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18B50F4B" w:rsidR="005A3E17" w:rsidRPr="00DD248C" w:rsidRDefault="00012EBA" w:rsidP="005A3E17">
      <w:pPr>
        <w:ind w:left="-284"/>
        <w:jc w:val="both"/>
        <w:rPr>
          <w:rFonts w:ascii="Times New Roman" w:hAnsi="Times New Roman" w:cs="Times New Roman"/>
          <w:color w:val="5B9BD5" w:themeColor="accent1"/>
          <w:sz w:val="24"/>
          <w:szCs w:val="24"/>
        </w:rPr>
      </w:pP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48C1B548">
                <wp:simplePos x="0" y="0"/>
                <wp:positionH relativeFrom="margin">
                  <wp:posOffset>372426</wp:posOffset>
                </wp:positionH>
                <wp:positionV relativeFrom="paragraph">
                  <wp:posOffset>-3104832</wp:posOffset>
                </wp:positionV>
                <wp:extent cx="3079115" cy="5414010"/>
                <wp:effectExtent l="89853" t="0" r="458787" b="1030288"/>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0A1964" id="Freeform 144" o:spid="_x0000_s1026" style="position:absolute;margin-left:29.3pt;margin-top:-244.45pt;width:242.45pt;height:426.3pt;rotation:3713582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w10:wrap anchorx="margin"/>
              </v:shape>
            </w:pict>
          </mc:Fallback>
        </mc:AlternateContent>
      </w: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7518764D">
                <wp:simplePos x="0" y="0"/>
                <wp:positionH relativeFrom="margin">
                  <wp:posOffset>3180079</wp:posOffset>
                </wp:positionH>
                <wp:positionV relativeFrom="paragraph">
                  <wp:posOffset>-3077845</wp:posOffset>
                </wp:positionV>
                <wp:extent cx="3524885" cy="4476115"/>
                <wp:effectExtent l="1104900" t="0" r="932815" b="7683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418A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28DF472" id="Freeform 141" o:spid="_x0000_s1026" style="position:absolute;margin-left:250.4pt;margin-top:-242.35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" path="m,3600603l3352712,r314704,315645l2807566,3574572,,3600603xe" fillcolor="#418a99"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6A3FFE" w:rsidRPr="00DD248C">
        <w:rPr>
          <w:noProof/>
          <w:lang w:eastAsia="ru-RU"/>
        </w:rPr>
        <w:drawing>
          <wp:anchor distT="0" distB="0" distL="114300" distR="114300" simplePos="0" relativeHeight="251664384" behindDoc="1" locked="0" layoutInCell="1" allowOverlap="1" wp14:anchorId="5D4AABFE" wp14:editId="47653D11">
            <wp:simplePos x="0" y="0"/>
            <wp:positionH relativeFrom="margin">
              <wp:posOffset>-235268</wp:posOffset>
            </wp:positionH>
            <wp:positionV relativeFrom="page">
              <wp:posOffset>-2795587</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14:paraId="67255AE7" w14:textId="571FFBB9" w:rsidR="005A3E17" w:rsidRPr="00DD248C" w:rsidRDefault="005A3E17" w:rsidP="005A3E17">
      <w:pPr>
        <w:jc w:val="both"/>
        <w:rPr>
          <w:rFonts w:ascii="Times New Roman" w:hAnsi="Times New Roman" w:cs="Times New Roman"/>
          <w:color w:val="5B9BD5" w:themeColor="accent1"/>
          <w:sz w:val="24"/>
          <w:szCs w:val="24"/>
        </w:rPr>
      </w:pPr>
    </w:p>
    <w:p w14:paraId="1F1D2DBB" w14:textId="49E40393" w:rsidR="005A3E17" w:rsidRPr="00DD248C" w:rsidRDefault="005A3E17" w:rsidP="005A3E17">
      <w:pPr>
        <w:jc w:val="both"/>
        <w:rPr>
          <w:rFonts w:ascii="Times New Roman" w:hAnsi="Times New Roman" w:cs="Times New Roman"/>
          <w:color w:val="5B9BD5" w:themeColor="accent1"/>
          <w:sz w:val="24"/>
          <w:szCs w:val="24"/>
        </w:rPr>
      </w:pPr>
    </w:p>
    <w:p w14:paraId="2CEF8259" w14:textId="44D9D9A0" w:rsidR="00FF75DD" w:rsidRPr="00DD248C" w:rsidRDefault="00FF75DD" w:rsidP="005A3E17">
      <w:pPr>
        <w:jc w:val="both"/>
        <w:rPr>
          <w:rFonts w:ascii="Times New Roman" w:hAnsi="Times New Roman" w:cs="Times New Roman"/>
          <w:color w:val="5B9BD5" w:themeColor="accent1"/>
          <w:sz w:val="24"/>
          <w:szCs w:val="24"/>
        </w:rPr>
      </w:pPr>
    </w:p>
    <w:p w14:paraId="6B7D0AA3" w14:textId="32E45594" w:rsidR="005A3E17" w:rsidRPr="00DD248C" w:rsidRDefault="005A3E17" w:rsidP="005A3E17">
      <w:pPr>
        <w:ind w:right="566"/>
        <w:jc w:val="both"/>
        <w:rPr>
          <w:rFonts w:ascii="Times New Roman" w:hAnsi="Times New Roman" w:cs="Times New Roman"/>
          <w:color w:val="5B9BD5" w:themeColor="accent1"/>
          <w:sz w:val="24"/>
          <w:szCs w:val="24"/>
        </w:rPr>
      </w:pPr>
    </w:p>
    <w:p w14:paraId="08D59898" w14:textId="5F4BAC79" w:rsidR="00D71EA4" w:rsidRPr="00DD248C" w:rsidRDefault="00D71EA4" w:rsidP="002A26C8">
      <w:pPr>
        <w:pStyle w:val="Default"/>
        <w:ind w:firstLine="567"/>
        <w:jc w:val="right"/>
      </w:pPr>
      <w:r w:rsidRPr="00DD248C">
        <w:t>«Қазақстанның тұрғын үй құрылыс жинақ банкі» АҚ</w:t>
      </w:r>
    </w:p>
    <w:p w14:paraId="3CFC8311" w14:textId="1DFB1D8B" w:rsidR="00D71EA4" w:rsidRPr="00DD248C" w:rsidRDefault="00D71EA4" w:rsidP="002A26C8">
      <w:pPr>
        <w:pStyle w:val="Default"/>
        <w:ind w:firstLine="567"/>
        <w:jc w:val="right"/>
        <w:rPr>
          <w:lang w:val="kk-KZ"/>
        </w:rPr>
      </w:pPr>
      <w:r w:rsidRPr="00DD248C">
        <w:rPr>
          <w:lang w:val="kk-KZ"/>
        </w:rPr>
        <w:t xml:space="preserve">Басқармасының </w:t>
      </w:r>
    </w:p>
    <w:p w14:paraId="36C0AB15" w14:textId="446C5166" w:rsidR="00D71EA4" w:rsidRPr="00DD248C" w:rsidRDefault="00D71EA4" w:rsidP="00D71EA4">
      <w:pPr>
        <w:pStyle w:val="Default"/>
        <w:ind w:firstLine="567"/>
        <w:jc w:val="right"/>
        <w:rPr>
          <w:lang w:val="kk-KZ"/>
        </w:rPr>
      </w:pPr>
      <w:r w:rsidRPr="003F608F">
        <w:rPr>
          <w:lang w:val="kk-KZ"/>
        </w:rPr>
        <w:t xml:space="preserve"> </w:t>
      </w:r>
      <w:r w:rsidR="001667A8" w:rsidRPr="00DD248C">
        <w:rPr>
          <w:lang w:val="kk-KZ"/>
        </w:rPr>
        <w:t>14 желтоқсан</w:t>
      </w:r>
      <w:r w:rsidRPr="003F608F">
        <w:rPr>
          <w:lang w:val="kk-KZ"/>
        </w:rPr>
        <w:t xml:space="preserve"> 2017 </w:t>
      </w:r>
      <w:r w:rsidRPr="00DD248C">
        <w:rPr>
          <w:lang w:val="kk-KZ"/>
        </w:rPr>
        <w:t>жылғы</w:t>
      </w:r>
      <w:r w:rsidRPr="003F608F">
        <w:rPr>
          <w:lang w:val="kk-KZ"/>
        </w:rPr>
        <w:t xml:space="preserve"> (№</w:t>
      </w:r>
      <w:r w:rsidR="001667A8" w:rsidRPr="00DD248C">
        <w:rPr>
          <w:lang w:val="kk-KZ"/>
        </w:rPr>
        <w:t xml:space="preserve"> 49 </w:t>
      </w:r>
      <w:r w:rsidRPr="00DD248C">
        <w:rPr>
          <w:lang w:val="kk-KZ"/>
        </w:rPr>
        <w:t>хаттама</w:t>
      </w:r>
      <w:r w:rsidRPr="003F608F">
        <w:rPr>
          <w:lang w:val="kk-KZ"/>
        </w:rPr>
        <w:t>)</w:t>
      </w:r>
      <w:r w:rsidRPr="00DD248C">
        <w:rPr>
          <w:lang w:val="kk-KZ"/>
        </w:rPr>
        <w:t xml:space="preserve"> шешіміне</w:t>
      </w:r>
    </w:p>
    <w:p w14:paraId="3E3CF0A7" w14:textId="61BB60F1" w:rsidR="00D71EA4" w:rsidRPr="00DD248C" w:rsidRDefault="00D71EA4" w:rsidP="002A26C8">
      <w:pPr>
        <w:pStyle w:val="Default"/>
        <w:ind w:firstLine="567"/>
        <w:jc w:val="right"/>
        <w:rPr>
          <w:lang w:val="kk-KZ"/>
        </w:rPr>
      </w:pPr>
      <w:r w:rsidRPr="00DD248C">
        <w:rPr>
          <w:lang w:val="kk-KZ"/>
        </w:rPr>
        <w:t>№</w:t>
      </w:r>
      <w:r w:rsidR="001667A8" w:rsidRPr="00DD248C">
        <w:rPr>
          <w:lang w:val="kk-KZ"/>
        </w:rPr>
        <w:t xml:space="preserve"> 1</w:t>
      </w:r>
      <w:r w:rsidRPr="00DD248C">
        <w:rPr>
          <w:lang w:val="kk-KZ"/>
        </w:rPr>
        <w:t xml:space="preserve"> Қосымша</w:t>
      </w:r>
    </w:p>
    <w:p w14:paraId="2CAF8474"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6479251D"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04708646" w14:textId="77777777" w:rsidR="005221B0" w:rsidRDefault="005221B0" w:rsidP="005A3E17">
      <w:pPr>
        <w:ind w:right="566"/>
        <w:jc w:val="both"/>
        <w:rPr>
          <w:rFonts w:ascii="Times New Roman" w:hAnsi="Times New Roman" w:cs="Times New Roman"/>
          <w:color w:val="5B9BD5" w:themeColor="accent1"/>
          <w:sz w:val="24"/>
          <w:szCs w:val="24"/>
          <w:lang w:val="kk-KZ"/>
        </w:rPr>
      </w:pPr>
    </w:p>
    <w:p w14:paraId="087FE6D7" w14:textId="77777777" w:rsidR="003F608F" w:rsidRDefault="003F608F" w:rsidP="005A3E17">
      <w:pPr>
        <w:ind w:right="566"/>
        <w:jc w:val="both"/>
        <w:rPr>
          <w:rFonts w:ascii="Times New Roman" w:hAnsi="Times New Roman" w:cs="Times New Roman"/>
          <w:color w:val="5B9BD5" w:themeColor="accent1"/>
          <w:sz w:val="24"/>
          <w:szCs w:val="24"/>
          <w:lang w:val="kk-KZ"/>
        </w:rPr>
      </w:pPr>
    </w:p>
    <w:p w14:paraId="2DC78067" w14:textId="77777777" w:rsidR="003F608F" w:rsidRPr="00DD248C" w:rsidRDefault="003F608F" w:rsidP="005A3E17">
      <w:pPr>
        <w:ind w:right="566"/>
        <w:jc w:val="both"/>
        <w:rPr>
          <w:rFonts w:ascii="Times New Roman" w:hAnsi="Times New Roman" w:cs="Times New Roman"/>
          <w:color w:val="5B9BD5" w:themeColor="accent1"/>
          <w:sz w:val="24"/>
          <w:szCs w:val="24"/>
          <w:lang w:val="kk-KZ"/>
        </w:rPr>
      </w:pPr>
    </w:p>
    <w:p w14:paraId="1BF47A3D"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63197DB" w14:textId="0446CB18" w:rsidR="007D4EFB" w:rsidRPr="00DD248C" w:rsidRDefault="008D3C6B" w:rsidP="00B0398F">
      <w:pPr>
        <w:pStyle w:val="Default"/>
        <w:jc w:val="center"/>
        <w:rPr>
          <w:b/>
          <w:lang w:val="kk-KZ"/>
        </w:rPr>
      </w:pPr>
      <w:r w:rsidRPr="00DD248C">
        <w:rPr>
          <w:b/>
          <w:lang w:val="kk-KZ"/>
        </w:rPr>
        <w:t>"Отбасы банк"</w:t>
      </w:r>
      <w:r w:rsidR="007D4EFB" w:rsidRPr="00DD248C">
        <w:rPr>
          <w:b/>
          <w:lang w:val="kk-KZ"/>
        </w:rPr>
        <w:t xml:space="preserve"> АҚ </w:t>
      </w:r>
    </w:p>
    <w:p w14:paraId="299A338E" w14:textId="18ACC4E9" w:rsidR="007D4EFB" w:rsidRPr="00DD248C" w:rsidRDefault="007D4EFB" w:rsidP="00B0398F">
      <w:pPr>
        <w:pStyle w:val="Default"/>
        <w:jc w:val="center"/>
        <w:rPr>
          <w:b/>
          <w:lang w:val="kk-KZ"/>
        </w:rPr>
      </w:pPr>
      <w:r w:rsidRPr="00DD248C">
        <w:rPr>
          <w:b/>
          <w:lang w:val="kk-KZ"/>
        </w:rPr>
        <w:t>кешенді банк қызмет</w:t>
      </w:r>
      <w:r w:rsidR="00AE6364" w:rsidRPr="00DD248C">
        <w:rPr>
          <w:b/>
          <w:lang w:val="kk-KZ"/>
        </w:rPr>
        <w:t>терін</w:t>
      </w:r>
      <w:r w:rsidRPr="00DD248C">
        <w:rPr>
          <w:b/>
          <w:lang w:val="kk-KZ"/>
        </w:rPr>
        <w:t xml:space="preserve"> көрсетудің</w:t>
      </w:r>
    </w:p>
    <w:p w14:paraId="1450D2F6" w14:textId="2F53FA5D" w:rsidR="005A3E17" w:rsidRPr="003A7225" w:rsidRDefault="007D4EFB" w:rsidP="003F7CE2">
      <w:pPr>
        <w:pStyle w:val="Default"/>
        <w:jc w:val="center"/>
        <w:rPr>
          <w:b/>
          <w:lang w:val="kk-KZ"/>
        </w:rPr>
      </w:pPr>
      <w:r w:rsidRPr="003A7225">
        <w:rPr>
          <w:b/>
          <w:lang w:val="kk-KZ"/>
        </w:rPr>
        <w:t>Стандартты талаптары</w:t>
      </w:r>
    </w:p>
    <w:p w14:paraId="6D1D547E" w14:textId="1E50A785" w:rsidR="005A3E17" w:rsidRDefault="003A7225" w:rsidP="003A7225">
      <w:pPr>
        <w:pStyle w:val="Default"/>
        <w:ind w:firstLine="567"/>
        <w:jc w:val="center"/>
        <w:rPr>
          <w:b/>
          <w:lang w:val="kk-KZ"/>
        </w:rPr>
      </w:pPr>
      <w:r w:rsidRPr="00A61E20">
        <w:rPr>
          <w:i/>
          <w:iCs/>
          <w:color w:val="0070C0"/>
          <w:lang w:val="kk-KZ" w:eastAsia="ru-RU"/>
        </w:rPr>
        <w:t>(</w:t>
      </w:r>
      <w:r w:rsidR="007B1DF4" w:rsidRPr="00A61E20">
        <w:rPr>
          <w:rFonts w:eastAsia="Wingdings"/>
          <w:i/>
          <w:iCs/>
          <w:color w:val="0070C0"/>
          <w:spacing w:val="-3"/>
          <w:sz w:val="22"/>
          <w:szCs w:val="22"/>
          <w:lang w:val="kk-KZ"/>
        </w:rPr>
        <w:t xml:space="preserve">05.06.2024 </w:t>
      </w:r>
      <w:r w:rsidR="007B1DF4" w:rsidRPr="00A61E20">
        <w:rPr>
          <w:rFonts w:eastAsia="Wingdings"/>
          <w:i/>
          <w:iCs/>
          <w:color w:val="0070C0"/>
          <w:sz w:val="22"/>
          <w:szCs w:val="22"/>
          <w:lang w:val="kk-KZ" w:eastAsia="ru-RU"/>
        </w:rPr>
        <w:t xml:space="preserve">ж. жағдай бойынша Банк Басқарманың №71 шешіміне сәйкес </w:t>
      </w:r>
      <w:r w:rsidR="00617D32" w:rsidRPr="00A61E20">
        <w:rPr>
          <w:rFonts w:eastAsia="Wingdings"/>
          <w:i/>
          <w:iCs/>
          <w:color w:val="0070C0"/>
          <w:sz w:val="22"/>
          <w:szCs w:val="22"/>
          <w:lang w:val="kk-KZ" w:eastAsia="ru-RU"/>
        </w:rPr>
        <w:t xml:space="preserve">толықтыру </w:t>
      </w:r>
      <w:r w:rsidR="00D264B1" w:rsidRPr="00A61E20">
        <w:rPr>
          <w:rFonts w:eastAsia="Wingdings"/>
          <w:i/>
          <w:iCs/>
          <w:color w:val="0070C0"/>
          <w:sz w:val="22"/>
          <w:szCs w:val="22"/>
          <w:lang w:val="kk-KZ" w:eastAsia="ru-RU"/>
        </w:rPr>
        <w:t xml:space="preserve"> енгізілді, </w:t>
      </w:r>
      <w:r w:rsidR="007B1DF4" w:rsidRPr="00A61E20">
        <w:rPr>
          <w:rFonts w:eastAsia="Wingdings"/>
          <w:i/>
          <w:color w:val="0070C0"/>
          <w:sz w:val="22"/>
          <w:szCs w:val="22"/>
          <w:lang w:val="kk-KZ"/>
        </w:rPr>
        <w:t xml:space="preserve"> </w:t>
      </w:r>
      <w:r w:rsidR="00617D32" w:rsidRPr="00A61E20">
        <w:rPr>
          <w:rFonts w:eastAsia="Times New Roman"/>
          <w:i/>
          <w:iCs/>
          <w:color w:val="0070C0"/>
          <w:sz w:val="22"/>
          <w:szCs w:val="22"/>
          <w:lang w:val="kk-KZ" w:eastAsia="ru-RU"/>
        </w:rPr>
        <w:t xml:space="preserve">толықтыру </w:t>
      </w:r>
      <w:r w:rsidR="007B1DF4" w:rsidRPr="00A61E20">
        <w:rPr>
          <w:rFonts w:eastAsia="Wingdings"/>
          <w:i/>
          <w:iCs/>
          <w:color w:val="0070C0"/>
          <w:sz w:val="22"/>
          <w:szCs w:val="22"/>
          <w:lang w:val="kk-KZ" w:eastAsia="ru-RU"/>
        </w:rPr>
        <w:t>21.06.2024 ж. бастап күшіне енеді</w:t>
      </w:r>
      <w:r w:rsidR="00B12836" w:rsidRPr="00A61E20">
        <w:rPr>
          <w:i/>
          <w:iCs/>
          <w:color w:val="0070C0"/>
          <w:lang w:val="kk-KZ" w:eastAsia="ru-RU"/>
        </w:rPr>
        <w:t>)</w:t>
      </w:r>
    </w:p>
    <w:p w14:paraId="6E35E582" w14:textId="77777777" w:rsidR="00E93F66" w:rsidRPr="00DD248C" w:rsidRDefault="00E93F66" w:rsidP="005A3E17">
      <w:pPr>
        <w:pStyle w:val="Default"/>
        <w:ind w:firstLine="567"/>
        <w:jc w:val="both"/>
        <w:rPr>
          <w:b/>
          <w:lang w:val="kk-KZ"/>
        </w:rPr>
      </w:pPr>
    </w:p>
    <w:p w14:paraId="193F6095" w14:textId="77777777" w:rsidR="005A3E17" w:rsidRPr="00DD248C" w:rsidRDefault="005A3E17" w:rsidP="005A3E17">
      <w:pPr>
        <w:pStyle w:val="Default"/>
        <w:ind w:firstLine="567"/>
        <w:jc w:val="both"/>
        <w:rPr>
          <w:b/>
          <w:lang w:val="kk-KZ"/>
        </w:rPr>
      </w:pPr>
    </w:p>
    <w:p w14:paraId="2F6902E1" w14:textId="77777777" w:rsidR="005A3E17" w:rsidRPr="00DD248C" w:rsidRDefault="005A3E17" w:rsidP="005A3E17">
      <w:pPr>
        <w:pStyle w:val="Default"/>
        <w:ind w:firstLine="567"/>
        <w:jc w:val="both"/>
        <w:rPr>
          <w:b/>
          <w:lang w:val="kk-KZ"/>
        </w:rPr>
      </w:pPr>
    </w:p>
    <w:p w14:paraId="6AA047E7" w14:textId="77777777" w:rsidR="005A3E17" w:rsidRPr="00DD248C" w:rsidRDefault="005A3E17" w:rsidP="005A3E17">
      <w:pPr>
        <w:pStyle w:val="Default"/>
        <w:ind w:firstLine="567"/>
        <w:jc w:val="both"/>
        <w:rPr>
          <w:b/>
          <w:lang w:val="kk-KZ"/>
        </w:rPr>
      </w:pPr>
    </w:p>
    <w:p w14:paraId="30690A52" w14:textId="77777777" w:rsidR="005A3E17" w:rsidRPr="00DD248C" w:rsidRDefault="005A3E17" w:rsidP="005A3E17">
      <w:pPr>
        <w:pStyle w:val="Default"/>
        <w:jc w:val="both"/>
        <w:rPr>
          <w:b/>
          <w:lang w:val="kk-KZ"/>
        </w:rPr>
      </w:pPr>
    </w:p>
    <w:p w14:paraId="025A34FF" w14:textId="77777777" w:rsidR="005F532C" w:rsidRPr="00DD248C" w:rsidRDefault="005F532C" w:rsidP="005A3E17">
      <w:pPr>
        <w:pStyle w:val="Default"/>
        <w:jc w:val="both"/>
        <w:rPr>
          <w:b/>
          <w:lang w:val="kk-KZ"/>
        </w:rPr>
      </w:pPr>
    </w:p>
    <w:p w14:paraId="018291E3" w14:textId="77777777" w:rsidR="005A3E17" w:rsidRDefault="005A3E17" w:rsidP="005A3E17">
      <w:pPr>
        <w:pStyle w:val="Default"/>
        <w:ind w:firstLine="567"/>
        <w:jc w:val="both"/>
        <w:rPr>
          <w:b/>
          <w:lang w:val="kk-KZ"/>
        </w:rPr>
      </w:pPr>
    </w:p>
    <w:p w14:paraId="240816A7" w14:textId="77777777" w:rsidR="000529EA" w:rsidRDefault="000529EA" w:rsidP="005A3E17">
      <w:pPr>
        <w:pStyle w:val="Default"/>
        <w:ind w:firstLine="567"/>
        <w:jc w:val="both"/>
        <w:rPr>
          <w:b/>
          <w:lang w:val="kk-KZ"/>
        </w:rPr>
      </w:pPr>
    </w:p>
    <w:p w14:paraId="6559C375" w14:textId="77777777" w:rsidR="000529EA" w:rsidRDefault="000529EA" w:rsidP="005A3E17">
      <w:pPr>
        <w:pStyle w:val="Default"/>
        <w:ind w:firstLine="567"/>
        <w:jc w:val="both"/>
        <w:rPr>
          <w:b/>
          <w:lang w:val="kk-KZ"/>
        </w:rPr>
      </w:pPr>
    </w:p>
    <w:p w14:paraId="3FAC4196" w14:textId="77777777" w:rsidR="000529EA" w:rsidRDefault="000529EA" w:rsidP="005A3E17">
      <w:pPr>
        <w:pStyle w:val="Default"/>
        <w:ind w:firstLine="567"/>
        <w:jc w:val="both"/>
        <w:rPr>
          <w:b/>
          <w:lang w:val="kk-KZ"/>
        </w:rPr>
      </w:pPr>
    </w:p>
    <w:p w14:paraId="4E5CE86A" w14:textId="77777777" w:rsidR="000529EA" w:rsidRDefault="000529EA" w:rsidP="005A3E17">
      <w:pPr>
        <w:pStyle w:val="Default"/>
        <w:ind w:firstLine="567"/>
        <w:jc w:val="both"/>
        <w:rPr>
          <w:b/>
          <w:lang w:val="kk-KZ"/>
        </w:rPr>
      </w:pPr>
    </w:p>
    <w:p w14:paraId="5D4D0AF0" w14:textId="77777777" w:rsidR="000529EA" w:rsidRDefault="000529EA" w:rsidP="005A3E17">
      <w:pPr>
        <w:pStyle w:val="Default"/>
        <w:ind w:firstLine="567"/>
        <w:jc w:val="both"/>
        <w:rPr>
          <w:b/>
          <w:lang w:val="kk-KZ"/>
        </w:rPr>
      </w:pPr>
    </w:p>
    <w:p w14:paraId="54D75C2E" w14:textId="77777777" w:rsidR="00B71178" w:rsidRDefault="00B71178" w:rsidP="005A3E17">
      <w:pPr>
        <w:pStyle w:val="Default"/>
        <w:ind w:firstLine="567"/>
        <w:jc w:val="both"/>
        <w:rPr>
          <w:b/>
          <w:lang w:val="kk-KZ"/>
        </w:rPr>
      </w:pPr>
    </w:p>
    <w:p w14:paraId="64F8266D" w14:textId="77777777" w:rsidR="00B71178" w:rsidRDefault="00B71178" w:rsidP="005A3E17">
      <w:pPr>
        <w:pStyle w:val="Default"/>
        <w:ind w:firstLine="567"/>
        <w:jc w:val="both"/>
        <w:rPr>
          <w:b/>
          <w:lang w:val="kk-KZ"/>
        </w:rPr>
      </w:pPr>
    </w:p>
    <w:p w14:paraId="1EE71C02" w14:textId="77777777" w:rsidR="00B71178" w:rsidRDefault="00B71178" w:rsidP="005A3E17">
      <w:pPr>
        <w:pStyle w:val="Default"/>
        <w:ind w:firstLine="567"/>
        <w:jc w:val="both"/>
        <w:rPr>
          <w:b/>
          <w:lang w:val="kk-KZ"/>
        </w:rPr>
      </w:pPr>
    </w:p>
    <w:p w14:paraId="232A4E99" w14:textId="77777777" w:rsidR="00B71178" w:rsidRPr="00DD248C" w:rsidRDefault="00B71178" w:rsidP="005A3E17">
      <w:pPr>
        <w:pStyle w:val="Default"/>
        <w:ind w:firstLine="567"/>
        <w:jc w:val="both"/>
        <w:rPr>
          <w:b/>
          <w:lang w:val="kk-KZ"/>
        </w:rPr>
      </w:pPr>
    </w:p>
    <w:p w14:paraId="5343A163" w14:textId="77777777" w:rsidR="00FC243C" w:rsidRPr="00DD248C" w:rsidRDefault="00FC243C" w:rsidP="005A3E17">
      <w:pPr>
        <w:pStyle w:val="Default"/>
        <w:ind w:firstLine="567"/>
        <w:jc w:val="both"/>
        <w:rPr>
          <w:b/>
          <w:lang w:val="kk-KZ"/>
        </w:rPr>
      </w:pPr>
    </w:p>
    <w:p w14:paraId="2FD0EED7" w14:textId="77777777" w:rsidR="00FC243C" w:rsidRPr="00DD248C" w:rsidRDefault="00FC243C" w:rsidP="005A3E17">
      <w:pPr>
        <w:pStyle w:val="Default"/>
        <w:ind w:firstLine="567"/>
        <w:jc w:val="both"/>
        <w:rPr>
          <w:b/>
          <w:lang w:val="kk-KZ"/>
        </w:rPr>
      </w:pPr>
    </w:p>
    <w:p w14:paraId="09236073" w14:textId="77777777" w:rsidR="005A3E17" w:rsidRPr="00DD248C" w:rsidRDefault="005A3E17" w:rsidP="005A3E17">
      <w:pPr>
        <w:pStyle w:val="Default"/>
        <w:ind w:firstLine="567"/>
        <w:jc w:val="both"/>
        <w:rPr>
          <w:b/>
          <w:lang w:val="kk-KZ"/>
        </w:rPr>
      </w:pPr>
    </w:p>
    <w:p w14:paraId="5072F528" w14:textId="77777777" w:rsidR="005A3E17" w:rsidRPr="00DD248C" w:rsidRDefault="005A3E17" w:rsidP="005A3E17">
      <w:pPr>
        <w:pStyle w:val="Default"/>
        <w:ind w:firstLine="567"/>
        <w:jc w:val="both"/>
        <w:rPr>
          <w:b/>
          <w:lang w:val="kk-KZ"/>
        </w:rPr>
      </w:pPr>
    </w:p>
    <w:p w14:paraId="6533EC4A" w14:textId="2D5D1A28" w:rsidR="005A3E17" w:rsidRDefault="005A3E17" w:rsidP="005A3E17">
      <w:pPr>
        <w:pStyle w:val="Default"/>
        <w:jc w:val="center"/>
        <w:rPr>
          <w:b/>
          <w:lang w:val="kk-KZ"/>
        </w:rPr>
      </w:pPr>
      <w:r w:rsidRPr="00DD248C">
        <w:rPr>
          <w:b/>
          <w:lang w:val="kk-KZ"/>
        </w:rPr>
        <w:t>Алматы</w:t>
      </w:r>
      <w:r w:rsidR="00265922" w:rsidRPr="00DD248C">
        <w:rPr>
          <w:b/>
          <w:lang w:val="kk-KZ"/>
        </w:rPr>
        <w:t xml:space="preserve"> қ.</w:t>
      </w:r>
      <w:r w:rsidRPr="00DD248C">
        <w:rPr>
          <w:b/>
          <w:lang w:val="kk-KZ"/>
        </w:rPr>
        <w:t xml:space="preserve"> 2017</w:t>
      </w:r>
      <w:r w:rsidR="00066975" w:rsidRPr="00DD248C">
        <w:rPr>
          <w:b/>
          <w:lang w:val="kk-KZ"/>
        </w:rPr>
        <w:t xml:space="preserve"> </w:t>
      </w:r>
      <w:r w:rsidR="00265922" w:rsidRPr="00DD248C">
        <w:rPr>
          <w:b/>
          <w:lang w:val="kk-KZ"/>
        </w:rPr>
        <w:t>жыл</w:t>
      </w:r>
    </w:p>
    <w:p w14:paraId="3B860BE0" w14:textId="77777777" w:rsidR="00895ADE" w:rsidRDefault="00895ADE" w:rsidP="005A3E17">
      <w:pPr>
        <w:pStyle w:val="Default"/>
        <w:jc w:val="center"/>
        <w:rPr>
          <w:b/>
          <w:lang w:val="kk-KZ"/>
        </w:rPr>
      </w:pPr>
    </w:p>
    <w:p w14:paraId="20825264" w14:textId="77777777" w:rsidR="00895ADE" w:rsidRDefault="00895ADE" w:rsidP="005A3E17">
      <w:pPr>
        <w:pStyle w:val="Default"/>
        <w:jc w:val="center"/>
        <w:rPr>
          <w:b/>
          <w:lang w:val="kk-KZ"/>
        </w:rPr>
      </w:pPr>
    </w:p>
    <w:p w14:paraId="429F7AC7" w14:textId="77777777" w:rsidR="00895ADE" w:rsidRDefault="00895ADE" w:rsidP="005A3E17">
      <w:pPr>
        <w:pStyle w:val="Default"/>
        <w:jc w:val="center"/>
        <w:rPr>
          <w:b/>
          <w:lang w:val="kk-KZ"/>
        </w:rPr>
      </w:pPr>
    </w:p>
    <w:p w14:paraId="7B3603D3" w14:textId="77777777" w:rsidR="00895ADE" w:rsidRDefault="00895ADE" w:rsidP="005A3E17">
      <w:pPr>
        <w:pStyle w:val="Default"/>
        <w:jc w:val="center"/>
        <w:rPr>
          <w:b/>
          <w:lang w:val="kk-KZ"/>
        </w:rPr>
      </w:pPr>
    </w:p>
    <w:p w14:paraId="43B8946E" w14:textId="77777777" w:rsidR="003F7CE2" w:rsidRPr="00DD248C" w:rsidRDefault="003F7CE2" w:rsidP="005A3E17">
      <w:pPr>
        <w:pStyle w:val="Default"/>
        <w:jc w:val="center"/>
        <w:rPr>
          <w:b/>
          <w:lang w:val="kk-KZ"/>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DD248C" w:rsidRDefault="00542F57" w:rsidP="005E7BE9">
          <w:pPr>
            <w:pStyle w:val="af8"/>
            <w:spacing w:before="0"/>
            <w:jc w:val="center"/>
            <w:rPr>
              <w:rFonts w:ascii="Times New Roman" w:hAnsi="Times New Roman" w:cs="Times New Roman"/>
              <w:b/>
              <w:color w:val="auto"/>
              <w:sz w:val="22"/>
              <w:szCs w:val="22"/>
              <w:lang w:val="kk-KZ" w:eastAsia="ru-RU"/>
            </w:rPr>
          </w:pPr>
          <w:r w:rsidRPr="00DD248C">
            <w:rPr>
              <w:rFonts w:ascii="Times New Roman" w:eastAsia="Times New Roman" w:hAnsi="Times New Roman" w:cs="Times New Roman"/>
              <w:b/>
              <w:color w:val="auto"/>
              <w:sz w:val="22"/>
              <w:szCs w:val="22"/>
              <w:lang w:val="kk-KZ" w:eastAsia="ru-RU"/>
            </w:rPr>
            <w:t>Мазмұны</w:t>
          </w:r>
        </w:p>
        <w:p w14:paraId="60585CEB" w14:textId="77777777" w:rsidR="005A3E17" w:rsidRPr="00DD248C"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DD248C" w:rsidRDefault="005A3E17">
          <w:pPr>
            <w:pStyle w:val="23"/>
            <w:rPr>
              <w:rFonts w:asciiTheme="minorHAnsi" w:eastAsiaTheme="minorEastAsia" w:hAnsiTheme="minorHAnsi" w:cstheme="minorBidi"/>
              <w:b w:val="0"/>
              <w:snapToGrid/>
              <w:lang w:val="ru-RU" w:eastAsia="ru-RU"/>
            </w:rPr>
          </w:pPr>
          <w:r w:rsidRPr="00DD248C">
            <w:rPr>
              <w:rFonts w:eastAsia="Times New Roman"/>
              <w:lang w:eastAsia="ru-RU"/>
            </w:rPr>
            <w:fldChar w:fldCharType="begin"/>
          </w:r>
          <w:r w:rsidRPr="00DD248C">
            <w:rPr>
              <w:rFonts w:eastAsia="Times New Roman"/>
              <w:lang w:eastAsia="ru-RU"/>
            </w:rPr>
            <w:instrText xml:space="preserve"> TOC \o "1-3" \h \z \u </w:instrText>
          </w:r>
          <w:r w:rsidRPr="00DD248C">
            <w:rPr>
              <w:rFonts w:eastAsia="Times New Roman"/>
              <w:lang w:eastAsia="ru-RU"/>
            </w:rPr>
            <w:fldChar w:fldCharType="separate"/>
          </w:r>
          <w:hyperlink w:anchor="_Toc536633897" w:history="1">
            <w:r w:rsidR="00D75032" w:rsidRPr="00DD248C">
              <w:rPr>
                <w:rStyle w:val="ac"/>
              </w:rPr>
              <w:t>1 -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_Toc536633897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p>
        <w:p w14:paraId="63934018" w14:textId="77777777" w:rsidR="00D75032" w:rsidRPr="00DD248C" w:rsidRDefault="00A071F1">
          <w:pPr>
            <w:pStyle w:val="23"/>
            <w:rPr>
              <w:rFonts w:asciiTheme="minorHAnsi" w:eastAsiaTheme="minorEastAsia" w:hAnsiTheme="minorHAnsi" w:cstheme="minorBidi"/>
              <w:b w:val="0"/>
              <w:snapToGrid/>
              <w:lang w:val="ru-RU" w:eastAsia="ru-RU"/>
            </w:rPr>
          </w:pPr>
          <w:hyperlink w:anchor="_Toc536633898"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_Toc536633898 \h </w:instrText>
            </w:r>
            <w:r w:rsidR="00D75032" w:rsidRPr="00DD248C">
              <w:rPr>
                <w:webHidden/>
              </w:rPr>
            </w:r>
            <w:r w:rsidR="00D75032" w:rsidRPr="00DD248C">
              <w:rPr>
                <w:webHidden/>
              </w:rPr>
              <w:fldChar w:fldCharType="separate"/>
            </w:r>
            <w:r w:rsidR="00E568D1" w:rsidRPr="00DD248C">
              <w:rPr>
                <w:webHidden/>
              </w:rPr>
              <w:t>5</w:t>
            </w:r>
            <w:r w:rsidR="00D75032" w:rsidRPr="00DD248C">
              <w:rPr>
                <w:webHidden/>
              </w:rPr>
              <w:fldChar w:fldCharType="end"/>
            </w:r>
          </w:hyperlink>
        </w:p>
        <w:p w14:paraId="230ED15B" w14:textId="77777777" w:rsidR="00D75032" w:rsidRPr="00DD248C" w:rsidRDefault="00A071F1">
          <w:pPr>
            <w:pStyle w:val="23"/>
            <w:rPr>
              <w:rFonts w:asciiTheme="minorHAnsi" w:eastAsiaTheme="minorEastAsia" w:hAnsiTheme="minorHAnsi" w:cstheme="minorBidi"/>
              <w:b w:val="0"/>
              <w:snapToGrid/>
              <w:lang w:val="ru-RU" w:eastAsia="ru-RU"/>
            </w:rPr>
          </w:pPr>
          <w:hyperlink w:anchor="_Toc536633899" w:history="1">
            <w:r w:rsidR="00D75032" w:rsidRPr="00DD248C">
              <w:rPr>
                <w:rStyle w:val="ac"/>
              </w:rPr>
              <w:t>3 - тарау. Тараптардың құқықтары мен міндеттері</w:t>
            </w:r>
            <w:r w:rsidR="00D75032" w:rsidRPr="00DD248C">
              <w:rPr>
                <w:webHidden/>
              </w:rPr>
              <w:tab/>
            </w:r>
            <w:r w:rsidR="00D75032" w:rsidRPr="00DD248C">
              <w:rPr>
                <w:webHidden/>
              </w:rPr>
              <w:fldChar w:fldCharType="begin"/>
            </w:r>
            <w:r w:rsidR="00D75032" w:rsidRPr="00DD248C">
              <w:rPr>
                <w:webHidden/>
              </w:rPr>
              <w:instrText xml:space="preserve"> PAGEREF _Toc536633899 \h </w:instrText>
            </w:r>
            <w:r w:rsidR="00D75032" w:rsidRPr="00DD248C">
              <w:rPr>
                <w:webHidden/>
              </w:rPr>
            </w:r>
            <w:r w:rsidR="00D75032" w:rsidRPr="00DD248C">
              <w:rPr>
                <w:webHidden/>
              </w:rPr>
              <w:fldChar w:fldCharType="separate"/>
            </w:r>
            <w:r w:rsidR="00E568D1" w:rsidRPr="00DD248C">
              <w:rPr>
                <w:webHidden/>
              </w:rPr>
              <w:t>6</w:t>
            </w:r>
            <w:r w:rsidR="00D75032" w:rsidRPr="00DD248C">
              <w:rPr>
                <w:webHidden/>
              </w:rPr>
              <w:fldChar w:fldCharType="end"/>
            </w:r>
          </w:hyperlink>
        </w:p>
        <w:p w14:paraId="0A825479" w14:textId="77777777" w:rsidR="00D75032" w:rsidRPr="00DD248C" w:rsidRDefault="00A071F1">
          <w:pPr>
            <w:pStyle w:val="23"/>
            <w:rPr>
              <w:rFonts w:asciiTheme="minorHAnsi" w:eastAsiaTheme="minorEastAsia" w:hAnsiTheme="minorHAnsi" w:cstheme="minorBidi"/>
              <w:b w:val="0"/>
              <w:snapToGrid/>
              <w:lang w:val="ru-RU" w:eastAsia="ru-RU"/>
            </w:rPr>
          </w:pPr>
          <w:hyperlink w:anchor="_Toc536633900" w:history="1">
            <w:r w:rsidR="00D75032" w:rsidRPr="00DD248C">
              <w:rPr>
                <w:rStyle w:val="ac"/>
              </w:rPr>
              <w:t>4 - тарау. Кешенді талаптарға, Стандартты талаптарға және Тарифтерге өзгертулермен толықтырулар енгізу тәртібі</w:t>
            </w:r>
            <w:r w:rsidR="00D75032" w:rsidRPr="00DD248C">
              <w:rPr>
                <w:webHidden/>
              </w:rPr>
              <w:tab/>
            </w:r>
            <w:r w:rsidR="00D75032" w:rsidRPr="00DD248C">
              <w:rPr>
                <w:webHidden/>
              </w:rPr>
              <w:fldChar w:fldCharType="begin"/>
            </w:r>
            <w:r w:rsidR="00D75032" w:rsidRPr="00DD248C">
              <w:rPr>
                <w:webHidden/>
              </w:rPr>
              <w:instrText xml:space="preserve"> PAGEREF _Toc536633900 \h </w:instrText>
            </w:r>
            <w:r w:rsidR="00D75032" w:rsidRPr="00DD248C">
              <w:rPr>
                <w:webHidden/>
              </w:rPr>
            </w:r>
            <w:r w:rsidR="00D75032" w:rsidRPr="00DD248C">
              <w:rPr>
                <w:webHidden/>
              </w:rPr>
              <w:fldChar w:fldCharType="separate"/>
            </w:r>
            <w:r w:rsidR="00E568D1" w:rsidRPr="00DD248C">
              <w:rPr>
                <w:webHidden/>
              </w:rPr>
              <w:t>7</w:t>
            </w:r>
            <w:r w:rsidR="00D75032" w:rsidRPr="00DD248C">
              <w:rPr>
                <w:webHidden/>
              </w:rPr>
              <w:fldChar w:fldCharType="end"/>
            </w:r>
          </w:hyperlink>
        </w:p>
        <w:p w14:paraId="44EF5337" w14:textId="77777777" w:rsidR="00D75032" w:rsidRPr="00DD248C" w:rsidRDefault="00A071F1">
          <w:pPr>
            <w:pStyle w:val="23"/>
            <w:rPr>
              <w:rFonts w:asciiTheme="minorHAnsi" w:eastAsiaTheme="minorEastAsia" w:hAnsiTheme="minorHAnsi" w:cstheme="minorBidi"/>
              <w:b w:val="0"/>
              <w:snapToGrid/>
              <w:lang w:val="ru-RU" w:eastAsia="ru-RU"/>
            </w:rPr>
          </w:pPr>
          <w:hyperlink w:anchor="_Toc536633901" w:history="1">
            <w:r w:rsidR="00D75032" w:rsidRPr="00DD248C">
              <w:rPr>
                <w:rStyle w:val="ac"/>
              </w:rPr>
              <w:t>5- 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_Toc536633901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2C5833BB" w14:textId="77777777" w:rsidR="00D75032" w:rsidRPr="00DD248C" w:rsidRDefault="00A071F1">
          <w:pPr>
            <w:pStyle w:val="23"/>
            <w:rPr>
              <w:rFonts w:asciiTheme="minorHAnsi" w:eastAsiaTheme="minorEastAsia" w:hAnsiTheme="minorHAnsi" w:cstheme="minorBidi"/>
              <w:b w:val="0"/>
              <w:snapToGrid/>
              <w:lang w:val="ru-RU" w:eastAsia="ru-RU"/>
            </w:rPr>
          </w:pPr>
          <w:hyperlink w:anchor="_Toc536633902" w:history="1">
            <w:r w:rsidR="00D75032" w:rsidRPr="00DD248C">
              <w:rPr>
                <w:rStyle w:val="ac"/>
              </w:rPr>
              <w:t>6- тарау. Дауларды реттеу</w:t>
            </w:r>
            <w:r w:rsidR="00D75032" w:rsidRPr="00DD248C">
              <w:rPr>
                <w:webHidden/>
              </w:rPr>
              <w:tab/>
            </w:r>
            <w:r w:rsidR="00D75032" w:rsidRPr="00DD248C">
              <w:rPr>
                <w:webHidden/>
              </w:rPr>
              <w:fldChar w:fldCharType="begin"/>
            </w:r>
            <w:r w:rsidR="00D75032" w:rsidRPr="00DD248C">
              <w:rPr>
                <w:webHidden/>
              </w:rPr>
              <w:instrText xml:space="preserve"> PAGEREF _Toc536633902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4EC5631A" w14:textId="77777777" w:rsidR="00D75032" w:rsidRPr="00DD248C" w:rsidRDefault="00A071F1">
          <w:pPr>
            <w:pStyle w:val="23"/>
            <w:rPr>
              <w:rFonts w:asciiTheme="minorHAnsi" w:eastAsiaTheme="minorEastAsia" w:hAnsiTheme="minorHAnsi" w:cstheme="minorBidi"/>
              <w:b w:val="0"/>
              <w:snapToGrid/>
              <w:lang w:val="ru-RU" w:eastAsia="ru-RU"/>
            </w:rPr>
          </w:pPr>
          <w:hyperlink w:anchor="_Toc536633903" w:history="1">
            <w:r w:rsidR="00D75032" w:rsidRPr="00DD248C">
              <w:rPr>
                <w:rStyle w:val="ac"/>
              </w:rPr>
              <w:t>7- тарау. Басқа ережелер</w:t>
            </w:r>
            <w:r w:rsidR="00D75032" w:rsidRPr="00DD248C">
              <w:rPr>
                <w:webHidden/>
              </w:rPr>
              <w:tab/>
            </w:r>
            <w:r w:rsidR="00D75032" w:rsidRPr="00DD248C">
              <w:rPr>
                <w:webHidden/>
              </w:rPr>
              <w:fldChar w:fldCharType="begin"/>
            </w:r>
            <w:r w:rsidR="00D75032" w:rsidRPr="00DD248C">
              <w:rPr>
                <w:webHidden/>
              </w:rPr>
              <w:instrText xml:space="preserve"> PAGEREF _Toc536633903 \h </w:instrText>
            </w:r>
            <w:r w:rsidR="00D75032" w:rsidRPr="00DD248C">
              <w:rPr>
                <w:webHidden/>
              </w:rPr>
            </w:r>
            <w:r w:rsidR="00D75032" w:rsidRPr="00DD248C">
              <w:rPr>
                <w:webHidden/>
              </w:rPr>
              <w:fldChar w:fldCharType="separate"/>
            </w:r>
            <w:r w:rsidR="00E568D1" w:rsidRPr="00DD248C">
              <w:rPr>
                <w:webHidden/>
              </w:rPr>
              <w:t>9</w:t>
            </w:r>
            <w:r w:rsidR="00D75032" w:rsidRPr="00DD248C">
              <w:rPr>
                <w:webHidden/>
              </w:rPr>
              <w:fldChar w:fldCharType="end"/>
            </w:r>
          </w:hyperlink>
        </w:p>
        <w:p w14:paraId="0577B1F1" w14:textId="25E91143" w:rsidR="00D75032" w:rsidRPr="009965AD" w:rsidRDefault="00A071F1">
          <w:pPr>
            <w:pStyle w:val="23"/>
            <w:rPr>
              <w:rFonts w:asciiTheme="minorHAnsi" w:eastAsiaTheme="minorEastAsia" w:hAnsiTheme="minorHAnsi" w:cstheme="minorBidi"/>
              <w:b w:val="0"/>
              <w:snapToGrid/>
              <w:lang w:val="ru-RU" w:eastAsia="ru-RU"/>
            </w:rPr>
          </w:pPr>
          <w:hyperlink w:anchor="_Toc536633904" w:history="1">
            <w:r w:rsidR="00D75032" w:rsidRPr="00DD248C">
              <w:rPr>
                <w:rStyle w:val="ac"/>
              </w:rPr>
              <w:t>№1 Қосымша</w:t>
            </w:r>
            <w:r w:rsidR="00D75032" w:rsidRPr="00DD248C">
              <w:rPr>
                <w:webHidden/>
              </w:rPr>
              <w:tab/>
            </w:r>
            <w:r w:rsidR="00D75032" w:rsidRPr="00DD248C">
              <w:rPr>
                <w:webHidden/>
              </w:rPr>
              <w:fldChar w:fldCharType="begin"/>
            </w:r>
            <w:r w:rsidR="00D75032" w:rsidRPr="00DD248C">
              <w:rPr>
                <w:webHidden/>
              </w:rPr>
              <w:instrText xml:space="preserve"> PAGEREF _Toc536633904 \h </w:instrText>
            </w:r>
            <w:r w:rsidR="00D75032" w:rsidRPr="00DD248C">
              <w:rPr>
                <w:webHidden/>
              </w:rPr>
            </w:r>
            <w:r w:rsidR="00D75032" w:rsidRPr="00DD248C">
              <w:rPr>
                <w:webHidden/>
              </w:rPr>
              <w:fldChar w:fldCharType="separate"/>
            </w:r>
            <w:r w:rsidR="00E568D1" w:rsidRPr="00DD248C">
              <w:rPr>
                <w:webHidden/>
              </w:rPr>
              <w:t>1</w:t>
            </w:r>
            <w:r w:rsidR="00D75032" w:rsidRPr="00DD248C">
              <w:rPr>
                <w:webHidden/>
              </w:rPr>
              <w:fldChar w:fldCharType="end"/>
            </w:r>
          </w:hyperlink>
          <w:r w:rsidR="009965AD">
            <w:rPr>
              <w:lang w:val="ru-RU"/>
            </w:rPr>
            <w:t>2</w:t>
          </w:r>
        </w:p>
        <w:p w14:paraId="5BF227B1" w14:textId="57BD3D73" w:rsidR="00D75032" w:rsidRPr="009965AD" w:rsidRDefault="00A071F1">
          <w:pPr>
            <w:pStyle w:val="23"/>
            <w:rPr>
              <w:rFonts w:asciiTheme="minorHAnsi" w:eastAsiaTheme="minorEastAsia" w:hAnsiTheme="minorHAnsi" w:cstheme="minorBidi"/>
              <w:b w:val="0"/>
              <w:snapToGrid/>
              <w:lang w:val="ru-RU" w:eastAsia="ru-RU"/>
            </w:rPr>
          </w:pPr>
          <w:hyperlink w:anchor="_Toc536633905" w:history="1">
            <w:r w:rsidR="008D3C6B" w:rsidRPr="00DD248C">
              <w:rPr>
                <w:rStyle w:val="ac"/>
              </w:rPr>
              <w:t>"</w:t>
            </w:r>
            <w:r w:rsidR="008D3C6B" w:rsidRPr="00DD248C">
              <w:rPr>
                <w:rStyle w:val="ac"/>
                <w:lang w:val="ru-RU"/>
              </w:rPr>
              <w:t>ОТБАСЫ БАНК"</w:t>
            </w:r>
            <w:r w:rsidR="00D75032" w:rsidRPr="00DD248C">
              <w:rPr>
                <w:rStyle w:val="ac"/>
              </w:rPr>
              <w:t xml:space="preserve"> АҚ ТҰРҒЫН ҮЙ ҚҰРЫЛЫС ЖИНАҚ ШАРТЫНЫҢ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_Toc536633905 \h </w:instrText>
            </w:r>
            <w:r w:rsidR="00D75032" w:rsidRPr="00DD248C">
              <w:rPr>
                <w:webHidden/>
              </w:rPr>
            </w:r>
            <w:r w:rsidR="00D75032" w:rsidRPr="00DD248C">
              <w:rPr>
                <w:webHidden/>
              </w:rPr>
              <w:fldChar w:fldCharType="separate"/>
            </w:r>
            <w:r w:rsidR="00E568D1" w:rsidRPr="00DD248C">
              <w:rPr>
                <w:webHidden/>
              </w:rPr>
              <w:t>1</w:t>
            </w:r>
            <w:r w:rsidR="00D75032" w:rsidRPr="00DD248C">
              <w:rPr>
                <w:webHidden/>
              </w:rPr>
              <w:fldChar w:fldCharType="end"/>
            </w:r>
          </w:hyperlink>
          <w:r w:rsidR="009965AD">
            <w:rPr>
              <w:lang w:val="ru-RU"/>
            </w:rPr>
            <w:t>2</w:t>
          </w:r>
        </w:p>
        <w:p w14:paraId="73E99387" w14:textId="0A15B655" w:rsidR="00D75032" w:rsidRPr="009965AD" w:rsidRDefault="00A071F1">
          <w:pPr>
            <w:pStyle w:val="23"/>
            <w:rPr>
              <w:rFonts w:asciiTheme="minorHAnsi" w:eastAsiaTheme="minorEastAsia" w:hAnsiTheme="minorHAnsi" w:cstheme="minorBidi"/>
              <w:b w:val="0"/>
              <w:snapToGrid/>
              <w:lang w:val="ru-RU" w:eastAsia="ru-RU"/>
            </w:rPr>
          </w:pPr>
          <w:hyperlink w:anchor="_Toc536633906" w:history="1">
            <w:r w:rsidR="00D75032" w:rsidRPr="00DD248C">
              <w:rPr>
                <w:rStyle w:val="ac"/>
              </w:rPr>
              <w:t xml:space="preserve">1 - 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_Toc536633906 \h </w:instrText>
            </w:r>
            <w:r w:rsidR="00D75032" w:rsidRPr="00DD248C">
              <w:rPr>
                <w:webHidden/>
              </w:rPr>
            </w:r>
            <w:r w:rsidR="00D75032" w:rsidRPr="00DD248C">
              <w:rPr>
                <w:webHidden/>
              </w:rPr>
              <w:fldChar w:fldCharType="separate"/>
            </w:r>
            <w:r w:rsidR="00E568D1" w:rsidRPr="00DD248C">
              <w:rPr>
                <w:webHidden/>
              </w:rPr>
              <w:t>1</w:t>
            </w:r>
            <w:r w:rsidR="00D75032" w:rsidRPr="00DD248C">
              <w:rPr>
                <w:webHidden/>
              </w:rPr>
              <w:fldChar w:fldCharType="end"/>
            </w:r>
          </w:hyperlink>
          <w:r w:rsidR="009965AD">
            <w:rPr>
              <w:lang w:val="ru-RU"/>
            </w:rPr>
            <w:t>2</w:t>
          </w:r>
        </w:p>
        <w:p w14:paraId="62CDA744" w14:textId="74E69BCC" w:rsidR="00D75032" w:rsidRPr="009965AD" w:rsidRDefault="00A071F1">
          <w:pPr>
            <w:pStyle w:val="23"/>
            <w:rPr>
              <w:rFonts w:asciiTheme="minorHAnsi" w:eastAsiaTheme="minorEastAsia" w:hAnsiTheme="minorHAnsi" w:cstheme="minorBidi"/>
              <w:b w:val="0"/>
              <w:snapToGrid/>
              <w:lang w:val="ru-RU" w:eastAsia="ru-RU"/>
            </w:rPr>
          </w:pPr>
          <w:hyperlink w:anchor="_Toc536633907"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_Toc536633907 \h </w:instrText>
            </w:r>
            <w:r w:rsidR="00D75032" w:rsidRPr="00DD248C">
              <w:rPr>
                <w:webHidden/>
              </w:rPr>
            </w:r>
            <w:r w:rsidR="00D75032" w:rsidRPr="00DD248C">
              <w:rPr>
                <w:webHidden/>
              </w:rPr>
              <w:fldChar w:fldCharType="separate"/>
            </w:r>
            <w:r w:rsidR="00E568D1" w:rsidRPr="00DD248C">
              <w:rPr>
                <w:webHidden/>
              </w:rPr>
              <w:t>1</w:t>
            </w:r>
            <w:r w:rsidR="00D75032" w:rsidRPr="00DD248C">
              <w:rPr>
                <w:webHidden/>
              </w:rPr>
              <w:fldChar w:fldCharType="end"/>
            </w:r>
          </w:hyperlink>
          <w:r w:rsidR="009965AD">
            <w:rPr>
              <w:lang w:val="ru-RU"/>
            </w:rPr>
            <w:t>3</w:t>
          </w:r>
        </w:p>
        <w:p w14:paraId="0696B40C" w14:textId="2114806E" w:rsidR="00D75032" w:rsidRPr="009965AD" w:rsidRDefault="00A071F1">
          <w:pPr>
            <w:pStyle w:val="23"/>
            <w:rPr>
              <w:rFonts w:asciiTheme="minorHAnsi" w:eastAsiaTheme="minorEastAsia" w:hAnsiTheme="minorHAnsi" w:cstheme="minorBidi"/>
              <w:b w:val="0"/>
              <w:snapToGrid/>
              <w:lang w:val="ru-RU" w:eastAsia="ru-RU"/>
            </w:rPr>
          </w:pPr>
          <w:hyperlink w:anchor="_Toc536633908" w:history="1">
            <w:r w:rsidR="00D75032" w:rsidRPr="00DD248C">
              <w:rPr>
                <w:rStyle w:val="ac"/>
              </w:rPr>
              <w:t>3 Тарау.  ТҚЖ шартының талаптары</w:t>
            </w:r>
            <w:r w:rsidR="00D75032" w:rsidRPr="00DD248C">
              <w:rPr>
                <w:webHidden/>
              </w:rPr>
              <w:tab/>
            </w:r>
            <w:r w:rsidR="00D75032" w:rsidRPr="00DD248C">
              <w:rPr>
                <w:webHidden/>
              </w:rPr>
              <w:fldChar w:fldCharType="begin"/>
            </w:r>
            <w:r w:rsidR="00D75032" w:rsidRPr="00DD248C">
              <w:rPr>
                <w:webHidden/>
              </w:rPr>
              <w:instrText xml:space="preserve"> PAGEREF _Toc536633908 \h </w:instrText>
            </w:r>
            <w:r w:rsidR="00D75032" w:rsidRPr="00DD248C">
              <w:rPr>
                <w:webHidden/>
              </w:rPr>
            </w:r>
            <w:r w:rsidR="00D75032" w:rsidRPr="00DD248C">
              <w:rPr>
                <w:webHidden/>
              </w:rPr>
              <w:fldChar w:fldCharType="separate"/>
            </w:r>
            <w:r w:rsidR="00E568D1" w:rsidRPr="00DD248C">
              <w:rPr>
                <w:webHidden/>
              </w:rPr>
              <w:t>1</w:t>
            </w:r>
            <w:r w:rsidR="00D75032" w:rsidRPr="00DD248C">
              <w:rPr>
                <w:webHidden/>
              </w:rPr>
              <w:fldChar w:fldCharType="end"/>
            </w:r>
          </w:hyperlink>
          <w:r w:rsidR="009965AD">
            <w:rPr>
              <w:lang w:val="ru-RU"/>
            </w:rPr>
            <w:t>4</w:t>
          </w:r>
        </w:p>
        <w:p w14:paraId="5E85E9C1" w14:textId="69691DE5" w:rsidR="00D75032" w:rsidRPr="009965AD" w:rsidRDefault="00A071F1">
          <w:pPr>
            <w:pStyle w:val="23"/>
            <w:rPr>
              <w:rFonts w:asciiTheme="minorHAnsi" w:eastAsiaTheme="minorEastAsia" w:hAnsiTheme="minorHAnsi" w:cstheme="minorBidi"/>
              <w:b w:val="0"/>
              <w:snapToGrid/>
              <w:lang w:val="ru-RU" w:eastAsia="ru-RU"/>
            </w:rPr>
          </w:pPr>
          <w:hyperlink w:anchor="_Toc536633909" w:history="1">
            <w:r w:rsidR="00D75032" w:rsidRPr="00DD248C">
              <w:rPr>
                <w:rStyle w:val="ac"/>
                <w:rFonts w:eastAsia="Times New Roman"/>
                <w:lang w:eastAsia="ru-RU"/>
              </w:rPr>
              <w:t>7 Тарау. ТҚЖ Салымдары бойынша Параметрлерді өзгерту</w:t>
            </w:r>
            <w:r w:rsidR="00D75032" w:rsidRPr="00DD248C">
              <w:rPr>
                <w:webHidden/>
              </w:rPr>
              <w:tab/>
            </w:r>
            <w:r w:rsidR="00D75032" w:rsidRPr="00DD248C">
              <w:rPr>
                <w:webHidden/>
              </w:rPr>
              <w:fldChar w:fldCharType="begin"/>
            </w:r>
            <w:r w:rsidR="00D75032" w:rsidRPr="00DD248C">
              <w:rPr>
                <w:webHidden/>
              </w:rPr>
              <w:instrText xml:space="preserve"> PAGEREF _Toc536633909 \h </w:instrText>
            </w:r>
            <w:r w:rsidR="00D75032" w:rsidRPr="00DD248C">
              <w:rPr>
                <w:webHidden/>
              </w:rPr>
            </w:r>
            <w:r w:rsidR="00D75032" w:rsidRPr="00DD248C">
              <w:rPr>
                <w:webHidden/>
              </w:rPr>
              <w:fldChar w:fldCharType="separate"/>
            </w:r>
            <w:r w:rsidR="00E568D1" w:rsidRPr="00DD248C">
              <w:rPr>
                <w:webHidden/>
              </w:rPr>
              <w:t>1</w:t>
            </w:r>
            <w:r w:rsidR="00D75032" w:rsidRPr="00DD248C">
              <w:rPr>
                <w:webHidden/>
              </w:rPr>
              <w:fldChar w:fldCharType="end"/>
            </w:r>
          </w:hyperlink>
          <w:r w:rsidR="009965AD">
            <w:rPr>
              <w:lang w:val="ru-RU"/>
            </w:rPr>
            <w:t>9</w:t>
          </w:r>
        </w:p>
        <w:p w14:paraId="52657032" w14:textId="7FC22333" w:rsidR="00D75032" w:rsidRPr="009965AD" w:rsidRDefault="00A071F1">
          <w:pPr>
            <w:pStyle w:val="23"/>
            <w:rPr>
              <w:rFonts w:asciiTheme="minorHAnsi" w:eastAsiaTheme="minorEastAsia" w:hAnsiTheme="minorHAnsi" w:cstheme="minorBidi"/>
              <w:b w:val="0"/>
              <w:snapToGrid/>
              <w:lang w:val="ru-RU" w:eastAsia="ru-RU"/>
            </w:rPr>
          </w:pPr>
          <w:hyperlink w:anchor="_Toc536633910" w:history="1">
            <w:r w:rsidR="00D75032" w:rsidRPr="00DD248C">
              <w:rPr>
                <w:rStyle w:val="ac"/>
                <w:lang w:eastAsia="ru-RU"/>
              </w:rPr>
              <w:t>8-тарау. ТҚЖ шартын бұзу</w:t>
            </w:r>
            <w:r w:rsidR="00D75032" w:rsidRPr="00DD248C">
              <w:rPr>
                <w:webHidden/>
              </w:rPr>
              <w:tab/>
            </w:r>
            <w:r w:rsidR="00D75032" w:rsidRPr="00DD248C">
              <w:rPr>
                <w:webHidden/>
              </w:rPr>
              <w:fldChar w:fldCharType="begin"/>
            </w:r>
            <w:r w:rsidR="00D75032" w:rsidRPr="00DD248C">
              <w:rPr>
                <w:webHidden/>
              </w:rPr>
              <w:instrText xml:space="preserve"> PAGEREF _Toc536633910 \h </w:instrText>
            </w:r>
            <w:r w:rsidR="00D75032" w:rsidRPr="00DD248C">
              <w:rPr>
                <w:webHidden/>
              </w:rPr>
            </w:r>
            <w:r w:rsidR="00D75032" w:rsidRPr="00DD248C">
              <w:rPr>
                <w:webHidden/>
              </w:rPr>
              <w:fldChar w:fldCharType="separate"/>
            </w:r>
            <w:r w:rsidR="00E568D1" w:rsidRPr="00DD248C">
              <w:rPr>
                <w:webHidden/>
              </w:rPr>
              <w:t>1</w:t>
            </w:r>
            <w:r w:rsidR="00D75032" w:rsidRPr="00DD248C">
              <w:rPr>
                <w:webHidden/>
              </w:rPr>
              <w:fldChar w:fldCharType="end"/>
            </w:r>
          </w:hyperlink>
          <w:r w:rsidR="009965AD">
            <w:rPr>
              <w:lang w:val="ru-RU"/>
            </w:rPr>
            <w:t>9</w:t>
          </w:r>
        </w:p>
        <w:p w14:paraId="777A0809" w14:textId="39200F89" w:rsidR="00C20B0E" w:rsidRPr="009965AD" w:rsidRDefault="00A071F1"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DD248C">
              <w:rPr>
                <w:rStyle w:val="ac"/>
              </w:rPr>
              <w:t>№1</w:t>
            </w:r>
            <w:r w:rsidR="00C20B0E" w:rsidRPr="00DD248C">
              <w:rPr>
                <w:rStyle w:val="ac"/>
                <w:lang w:val="ru-RU"/>
              </w:rPr>
              <w:t>-1 Қосымша</w:t>
            </w:r>
            <w:r w:rsidR="00C20B0E" w:rsidRPr="00DD248C">
              <w:rPr>
                <w:b w:val="0"/>
                <w:webHidden/>
              </w:rPr>
              <w:tab/>
            </w:r>
          </w:hyperlink>
          <w:r w:rsidR="009965AD">
            <w:rPr>
              <w:b w:val="0"/>
              <w:lang w:val="ru-RU"/>
            </w:rPr>
            <w:t>21</w:t>
          </w:r>
        </w:p>
        <w:p w14:paraId="6C4CB2D8" w14:textId="1E23126C" w:rsidR="00C20B0E" w:rsidRPr="00DD248C" w:rsidRDefault="008D3C6B" w:rsidP="00C52A16">
          <w:pPr>
            <w:framePr w:w="9991" w:hSpace="180" w:wrap="around" w:vAnchor="text" w:hAnchor="page" w:x="946" w:y="295"/>
            <w:spacing w:after="0" w:line="240" w:lineRule="auto"/>
            <w:suppressOverlap/>
            <w:rPr>
              <w:rFonts w:eastAsiaTheme="minorEastAsia"/>
              <w:b/>
              <w:lang w:eastAsia="ru-RU"/>
            </w:rPr>
          </w:pPr>
          <w:r w:rsidRPr="00DD248C">
            <w:rPr>
              <w:rStyle w:val="ac"/>
              <w:rFonts w:ascii="Times New Roman" w:eastAsiaTheme="majorEastAsia" w:hAnsi="Times New Roman" w:cs="Times New Roman"/>
              <w:b/>
              <w:noProof/>
              <w:snapToGrid w:val="0"/>
              <w:color w:val="auto"/>
              <w:u w:val="none"/>
              <w:lang w:val="kk-KZ"/>
            </w:rPr>
            <w:t xml:space="preserve">"ОТБАСЫ БАНК" </w:t>
          </w:r>
          <w:r w:rsidR="00C20B0E" w:rsidRPr="00DD248C">
            <w:rPr>
              <w:rStyle w:val="ac"/>
              <w:rFonts w:ascii="Times New Roman" w:eastAsiaTheme="majorEastAsia" w:hAnsi="Times New Roman" w:cs="Times New Roman"/>
              <w:b/>
              <w:noProof/>
              <w:snapToGrid w:val="0"/>
              <w:color w:val="auto"/>
              <w:u w:val="none"/>
              <w:lang w:val="kk-KZ"/>
            </w:rPr>
            <w:t>АҚ  КОНДОМИНИМУМ НЫСАНЫНЫҢ ЖАЛПЫ МҮЛКІН КҮРДЕЛІ ЖӨНДЕУГЕ ҚАРАЖАТ ЖИНАҚТАУ ТУРАЛЫ ШАРТТЫҢ СТАНДАРТТЫ ТАЛАПТАРЫ</w:t>
          </w:r>
          <w:r w:rsidR="00C52A16" w:rsidRPr="00DD248C">
            <w:rPr>
              <w:rStyle w:val="ac"/>
              <w:rFonts w:ascii="Times New Roman" w:eastAsiaTheme="majorEastAsia" w:hAnsi="Times New Roman" w:cs="Times New Roman"/>
              <w:b/>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lang w:val="kk-KZ"/>
            </w:rPr>
            <w:t>.</w:t>
          </w:r>
          <w:r w:rsidR="00C52A16" w:rsidRPr="00DD248C">
            <w:rPr>
              <w:rStyle w:val="ac"/>
              <w:rFonts w:ascii="Times New Roman" w:eastAsiaTheme="majorEastAsia" w:hAnsi="Times New Roman" w:cs="Times New Roman"/>
              <w:noProof/>
              <w:snapToGrid w:val="0"/>
              <w:color w:val="auto"/>
              <w:u w:val="none"/>
              <w:lang w:val="kk-KZ"/>
            </w:rPr>
            <w:t>...............................................................................</w:t>
          </w:r>
          <w:hyperlink w:anchor="_Toc536632642" w:history="1">
            <w:r w:rsidR="00C20B0E" w:rsidRPr="00DD248C">
              <w:rPr>
                <w:webHidden/>
              </w:rPr>
              <w:tab/>
            </w:r>
          </w:hyperlink>
          <w:r w:rsidR="009965AD">
            <w:t>21</w:t>
          </w:r>
        </w:p>
        <w:p w14:paraId="5575F69D" w14:textId="731C080B" w:rsidR="00C20B0E" w:rsidRPr="00DD248C" w:rsidRDefault="00A071F1"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DD248C">
              <w:rPr>
                <w:rStyle w:val="ac"/>
                <w:b w:val="0"/>
              </w:rPr>
              <w:t xml:space="preserve">1 Тарау. </w:t>
            </w:r>
            <w:r w:rsidR="00C20B0E" w:rsidRPr="00DD248C">
              <w:rPr>
                <w:rStyle w:val="ac"/>
                <w:b w:val="0"/>
                <w:lang w:eastAsia="ru-RU"/>
              </w:rPr>
              <w:t>Терминдер мен анықтамалар</w:t>
            </w:r>
            <w:r w:rsidR="00C20B0E" w:rsidRPr="00DD248C">
              <w:rPr>
                <w:b w:val="0"/>
                <w:webHidden/>
              </w:rPr>
              <w:tab/>
            </w:r>
          </w:hyperlink>
          <w:r w:rsidR="009965AD">
            <w:rPr>
              <w:b w:val="0"/>
              <w:lang w:val="ru-RU"/>
            </w:rPr>
            <w:t>21</w:t>
          </w:r>
        </w:p>
        <w:p w14:paraId="2982BF7A" w14:textId="25E6D86F" w:rsidR="00C20B0E" w:rsidRPr="009965AD" w:rsidRDefault="00A071F1" w:rsidP="00C20B0E">
          <w:pPr>
            <w:pStyle w:val="23"/>
            <w:framePr w:w="9991" w:hSpace="180" w:wrap="around" w:vAnchor="text" w:hAnchor="page" w:x="946" w:y="295"/>
            <w:suppressOverlap/>
            <w:rPr>
              <w:rFonts w:eastAsiaTheme="minorEastAsia"/>
              <w:b w:val="0"/>
              <w:snapToGrid/>
              <w:lang w:val="ru-RU" w:eastAsia="ru-RU"/>
            </w:rPr>
          </w:pPr>
          <w:hyperlink w:anchor="_Toc536632644" w:history="1">
            <w:r w:rsidR="00C20B0E" w:rsidRPr="00DD248C">
              <w:rPr>
                <w:rStyle w:val="ac"/>
                <w:b w:val="0"/>
              </w:rPr>
              <w:t>2 Тарау. Негізгі ережелер</w:t>
            </w:r>
            <w:r w:rsidR="00C20B0E" w:rsidRPr="00DD248C">
              <w:rPr>
                <w:b w:val="0"/>
                <w:webHidden/>
              </w:rPr>
              <w:tab/>
              <w:t>2</w:t>
            </w:r>
          </w:hyperlink>
          <w:r w:rsidR="009965AD">
            <w:rPr>
              <w:b w:val="0"/>
              <w:lang w:val="ru-RU"/>
            </w:rPr>
            <w:t>3</w:t>
          </w:r>
        </w:p>
        <w:p w14:paraId="17F86804" w14:textId="1AA4B5D8" w:rsidR="00C20B0E" w:rsidRPr="009965AD" w:rsidRDefault="00A071F1" w:rsidP="00C20B0E">
          <w:pPr>
            <w:pStyle w:val="23"/>
            <w:framePr w:w="9991" w:hSpace="180" w:wrap="around" w:vAnchor="text" w:hAnchor="page" w:x="946" w:y="295"/>
            <w:suppressOverlap/>
            <w:rPr>
              <w:rFonts w:eastAsiaTheme="minorEastAsia"/>
              <w:b w:val="0"/>
              <w:snapToGrid/>
              <w:lang w:val="ru-RU" w:eastAsia="ru-RU"/>
            </w:rPr>
          </w:pPr>
          <w:hyperlink w:anchor="_Toc536632645" w:history="1">
            <w:r w:rsidR="00C20B0E" w:rsidRPr="00DD248C">
              <w:rPr>
                <w:rStyle w:val="ac"/>
                <w:b w:val="0"/>
              </w:rPr>
              <w:t>3 Тарау. Жинақтаулар туралы шарттың талаптары</w:t>
            </w:r>
            <w:r w:rsidR="00C20B0E" w:rsidRPr="00DD248C">
              <w:rPr>
                <w:b w:val="0"/>
                <w:webHidden/>
              </w:rPr>
              <w:tab/>
            </w:r>
          </w:hyperlink>
          <w:r w:rsidR="00C20B0E" w:rsidRPr="00DD248C">
            <w:rPr>
              <w:b w:val="0"/>
            </w:rPr>
            <w:t>2</w:t>
          </w:r>
          <w:r w:rsidR="009965AD">
            <w:rPr>
              <w:b w:val="0"/>
              <w:lang w:val="ru-RU"/>
            </w:rPr>
            <w:t>4</w:t>
          </w:r>
        </w:p>
        <w:p w14:paraId="2FBB19E0" w14:textId="3F702CE4" w:rsidR="00C20B0E" w:rsidRPr="009965AD" w:rsidRDefault="00A071F1" w:rsidP="00C20B0E">
          <w:pPr>
            <w:pStyle w:val="23"/>
            <w:framePr w:w="9991" w:hSpace="180" w:wrap="around" w:vAnchor="text" w:hAnchor="page" w:x="946" w:y="295"/>
            <w:suppressOverlap/>
            <w:rPr>
              <w:rFonts w:eastAsiaTheme="minorEastAsia"/>
              <w:b w:val="0"/>
              <w:snapToGrid/>
              <w:lang w:val="ru-RU" w:eastAsia="ru-RU"/>
            </w:rPr>
          </w:pPr>
          <w:hyperlink w:anchor="_Toc536632646" w:history="1">
            <w:r w:rsidR="00C20B0E" w:rsidRPr="00DD248C">
              <w:rPr>
                <w:rStyle w:val="ac"/>
                <w:b w:val="0"/>
              </w:rPr>
              <w:t>4 Тарау. Жинақтаулар салымшысының және Банктің құқықтары мен міндеттері</w:t>
            </w:r>
            <w:r w:rsidR="00C20B0E" w:rsidRPr="00DD248C">
              <w:rPr>
                <w:b w:val="0"/>
                <w:webHidden/>
              </w:rPr>
              <w:tab/>
              <w:t>2</w:t>
            </w:r>
          </w:hyperlink>
          <w:r w:rsidR="009965AD">
            <w:rPr>
              <w:b w:val="0"/>
              <w:lang w:val="ru-RU"/>
            </w:rPr>
            <w:t>5</w:t>
          </w:r>
        </w:p>
        <w:p w14:paraId="37DC7799" w14:textId="68AF39CF" w:rsidR="00C20B0E" w:rsidRPr="00DD248C" w:rsidRDefault="00A071F1"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DD248C">
              <w:rPr>
                <w:rStyle w:val="ac"/>
                <w:b w:val="0"/>
                <w:lang w:eastAsia="ru-RU"/>
              </w:rPr>
              <w:t>5 Тарау. Тараптардың жауапкершілігі</w:t>
            </w:r>
            <w:r w:rsidR="00C20B0E" w:rsidRPr="00DD248C">
              <w:rPr>
                <w:b w:val="0"/>
                <w:webHidden/>
              </w:rPr>
              <w:tab/>
            </w:r>
            <w:r w:rsidR="00C20B0E" w:rsidRPr="00DD248C">
              <w:rPr>
                <w:b w:val="0"/>
                <w:webHidden/>
                <w:lang w:val="ru-RU"/>
              </w:rPr>
              <w:t>2</w:t>
            </w:r>
          </w:hyperlink>
          <w:r w:rsidR="009965AD">
            <w:rPr>
              <w:b w:val="0"/>
              <w:lang w:val="ru-RU"/>
            </w:rPr>
            <w:t>7</w:t>
          </w:r>
        </w:p>
        <w:p w14:paraId="1FE4FE87" w14:textId="167B6A5F" w:rsidR="00C20B0E" w:rsidRPr="00DD248C" w:rsidRDefault="00A071F1"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DD248C">
              <w:rPr>
                <w:rStyle w:val="ac"/>
                <w:b w:val="0"/>
                <w:lang w:val="ru-RU" w:eastAsia="ru-RU"/>
              </w:rPr>
              <w:t>6 Тарау</w:t>
            </w:r>
            <w:r w:rsidR="00C20B0E" w:rsidRPr="00DD248C">
              <w:rPr>
                <w:rStyle w:val="ac"/>
                <w:b w:val="0"/>
                <w:lang w:eastAsia="ru-RU"/>
              </w:rPr>
              <w:t>. Салым (жинақтау) бойынша Параметрлерді өзгерту</w:t>
            </w:r>
            <w:r w:rsidR="00C20B0E" w:rsidRPr="00DD248C">
              <w:rPr>
                <w:b w:val="0"/>
                <w:webHidden/>
              </w:rPr>
              <w:tab/>
            </w:r>
            <w:r w:rsidR="00C20B0E" w:rsidRPr="00DD248C">
              <w:rPr>
                <w:b w:val="0"/>
                <w:webHidden/>
                <w:lang w:val="ru-RU"/>
              </w:rPr>
              <w:t>2</w:t>
            </w:r>
          </w:hyperlink>
          <w:r w:rsidR="009965AD">
            <w:rPr>
              <w:b w:val="0"/>
              <w:lang w:val="ru-RU"/>
            </w:rPr>
            <w:t>7</w:t>
          </w:r>
        </w:p>
        <w:p w14:paraId="2F0541A2" w14:textId="4F7AF31D" w:rsidR="00C20B0E" w:rsidRPr="00DD248C" w:rsidRDefault="00A071F1"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DD248C">
              <w:rPr>
                <w:rStyle w:val="ac"/>
                <w:b w:val="0"/>
                <w:lang w:eastAsia="ru-RU"/>
              </w:rPr>
              <w:t>7 Тарау. Жинақтау туралы шартты бұзу</w:t>
            </w:r>
            <w:r w:rsidR="00C20B0E" w:rsidRPr="00DD248C">
              <w:rPr>
                <w:rStyle w:val="ac"/>
                <w:b w:val="0"/>
                <w:lang w:val="ru-RU" w:eastAsia="ru-RU"/>
              </w:rPr>
              <w:t xml:space="preserve"> </w:t>
            </w:r>
            <w:r w:rsidR="00C20B0E" w:rsidRPr="00DD248C">
              <w:rPr>
                <w:b w:val="0"/>
                <w:webHidden/>
              </w:rPr>
              <w:tab/>
            </w:r>
          </w:hyperlink>
          <w:r w:rsidR="00170B2A" w:rsidRPr="00DD248C">
            <w:rPr>
              <w:b w:val="0"/>
              <w:lang w:val="ru-RU"/>
            </w:rPr>
            <w:t>2</w:t>
          </w:r>
          <w:r w:rsidR="009965AD">
            <w:rPr>
              <w:b w:val="0"/>
              <w:lang w:val="ru-RU"/>
            </w:rPr>
            <w:t>7</w:t>
          </w:r>
        </w:p>
        <w:p w14:paraId="188E1B43" w14:textId="41F195E5" w:rsidR="00D75032" w:rsidRPr="009965AD" w:rsidRDefault="00A071F1">
          <w:pPr>
            <w:pStyle w:val="23"/>
            <w:rPr>
              <w:rFonts w:asciiTheme="minorHAnsi" w:eastAsiaTheme="minorEastAsia" w:hAnsiTheme="minorHAnsi" w:cstheme="minorBidi"/>
              <w:b w:val="0"/>
              <w:snapToGrid/>
              <w:lang w:val="ru-RU" w:eastAsia="ru-RU"/>
            </w:rPr>
          </w:pPr>
          <w:hyperlink w:anchor="_Toc536633911" w:history="1">
            <w:r w:rsidR="00D75032" w:rsidRPr="00DD248C">
              <w:rPr>
                <w:rStyle w:val="ac"/>
                <w:lang w:eastAsia="ru-RU"/>
              </w:rPr>
              <w:t>9-тарау. Басқа талаптар</w:t>
            </w:r>
            <w:r w:rsidR="00D75032" w:rsidRPr="00DD248C">
              <w:rPr>
                <w:webHidden/>
              </w:rPr>
              <w:tab/>
            </w:r>
            <w:r w:rsidR="00D75032" w:rsidRPr="00DD248C">
              <w:rPr>
                <w:webHidden/>
              </w:rPr>
              <w:fldChar w:fldCharType="begin"/>
            </w:r>
            <w:r w:rsidR="00D75032" w:rsidRPr="00DD248C">
              <w:rPr>
                <w:webHidden/>
              </w:rPr>
              <w:instrText xml:space="preserve"> PAGEREF _Toc536633911 \h </w:instrText>
            </w:r>
            <w:r w:rsidR="00D75032" w:rsidRPr="00DD248C">
              <w:rPr>
                <w:webHidden/>
              </w:rPr>
            </w:r>
            <w:r w:rsidR="00D75032" w:rsidRPr="00DD248C">
              <w:rPr>
                <w:webHidden/>
              </w:rPr>
              <w:fldChar w:fldCharType="separate"/>
            </w:r>
            <w:r w:rsidR="00E568D1" w:rsidRPr="00DD248C">
              <w:rPr>
                <w:webHidden/>
              </w:rPr>
              <w:t>1</w:t>
            </w:r>
            <w:r w:rsidR="00D75032" w:rsidRPr="00DD248C">
              <w:rPr>
                <w:webHidden/>
              </w:rPr>
              <w:fldChar w:fldCharType="end"/>
            </w:r>
          </w:hyperlink>
          <w:r w:rsidR="009965AD">
            <w:rPr>
              <w:lang w:val="ru-RU"/>
            </w:rPr>
            <w:t>9</w:t>
          </w:r>
        </w:p>
        <w:p w14:paraId="6533D072" w14:textId="789C1F33" w:rsidR="00E568D1" w:rsidRPr="00DD248C" w:rsidRDefault="004C4D8F" w:rsidP="00E568D1">
          <w:pPr>
            <w:pStyle w:val="afc"/>
            <w:rPr>
              <w:rStyle w:val="ac"/>
              <w:rFonts w:ascii="Times New Roman" w:eastAsiaTheme="majorEastAsia" w:hAnsi="Times New Roman" w:cs="Times New Roman"/>
              <w:noProof/>
              <w:snapToGrid w:val="0"/>
              <w:sz w:val="24"/>
              <w:szCs w:val="24"/>
              <w:lang w:val="kk-KZ"/>
            </w:rPr>
          </w:pPr>
          <w:r w:rsidRPr="00DD248C">
            <w:rPr>
              <w:rFonts w:ascii="Times New Roman" w:hAnsi="Times New Roman" w:cs="Times New Roman"/>
              <w:i/>
              <w:color w:val="FF0000"/>
              <w:lang w:val="kk-KZ"/>
            </w:rPr>
            <w:t xml:space="preserve"> </w:t>
          </w:r>
          <w:r w:rsidR="00C20B0E" w:rsidRPr="00DD248C">
            <w:rPr>
              <w:rStyle w:val="ac"/>
              <w:rFonts w:ascii="Times New Roman" w:eastAsiaTheme="majorEastAsia" w:hAnsi="Times New Roman" w:cs="Times New Roman"/>
              <w:noProof/>
              <w:snapToGrid w:val="0"/>
              <w:sz w:val="24"/>
              <w:szCs w:val="24"/>
              <w:lang w:val="kk-KZ"/>
            </w:rPr>
            <w:fldChar w:fldCharType="begin"/>
          </w:r>
          <w:r w:rsidR="00C20B0E" w:rsidRPr="00DD248C">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DD248C">
            <w:rPr>
              <w:rStyle w:val="ac"/>
              <w:rFonts w:ascii="Times New Roman" w:eastAsiaTheme="majorEastAsia" w:hAnsi="Times New Roman" w:cs="Times New Roman"/>
              <w:noProof/>
              <w:snapToGrid w:val="0"/>
              <w:sz w:val="24"/>
              <w:szCs w:val="24"/>
              <w:lang w:val="kk-KZ"/>
            </w:rPr>
            <w:fldChar w:fldCharType="separate"/>
          </w:r>
          <w:r w:rsidR="00C20B0E" w:rsidRPr="00DD248C">
            <w:rPr>
              <w:rStyle w:val="ac"/>
              <w:rFonts w:ascii="Times New Roman" w:eastAsiaTheme="majorEastAsia" w:hAnsi="Times New Roman" w:cs="Times New Roman"/>
              <w:noProof/>
              <w:snapToGrid w:val="0"/>
              <w:sz w:val="24"/>
              <w:szCs w:val="24"/>
              <w:lang w:val="kk-KZ"/>
            </w:rPr>
            <w:t>8 Тарау. Басқа талаптар.......................................</w:t>
          </w:r>
          <w:r w:rsidR="00E568D1" w:rsidRPr="00DD248C">
            <w:rPr>
              <w:rStyle w:val="ac"/>
              <w:rFonts w:ascii="Times New Roman" w:eastAsiaTheme="majorEastAsia" w:hAnsi="Times New Roman" w:cs="Times New Roman"/>
              <w:noProof/>
              <w:snapToGrid w:val="0"/>
              <w:sz w:val="24"/>
              <w:szCs w:val="24"/>
              <w:lang w:val="kk-KZ"/>
            </w:rPr>
            <w:t>.................................................................................2</w:t>
          </w:r>
          <w:r w:rsidR="009965AD">
            <w:rPr>
              <w:rStyle w:val="ac"/>
              <w:rFonts w:ascii="Times New Roman" w:eastAsiaTheme="majorEastAsia" w:hAnsi="Times New Roman" w:cs="Times New Roman"/>
              <w:noProof/>
              <w:snapToGrid w:val="0"/>
              <w:sz w:val="24"/>
              <w:szCs w:val="24"/>
              <w:lang w:val="kk-KZ"/>
            </w:rPr>
            <w:t>8</w:t>
          </w:r>
        </w:p>
        <w:p w14:paraId="23044DDA" w14:textId="77777777" w:rsidR="007829AD" w:rsidRDefault="00C20B0E" w:rsidP="00E568D1">
          <w:pPr>
            <w:pStyle w:val="afc"/>
            <w:rPr>
              <w:rFonts w:ascii="Times New Roman" w:hAnsi="Times New Roman" w:cs="Times New Roman"/>
              <w:i/>
              <w:color w:val="0070C0"/>
              <w:lang w:val="kk-KZ"/>
            </w:rPr>
          </w:pPr>
          <w:r w:rsidRPr="00DD248C">
            <w:rPr>
              <w:rStyle w:val="ac"/>
              <w:rFonts w:ascii="Times New Roman" w:eastAsiaTheme="majorEastAsia" w:hAnsi="Times New Roman" w:cs="Times New Roman"/>
              <w:noProof/>
              <w:snapToGrid w:val="0"/>
              <w:sz w:val="24"/>
              <w:szCs w:val="24"/>
              <w:lang w:val="kk-KZ"/>
            </w:rPr>
            <w:fldChar w:fldCharType="end"/>
          </w:r>
          <w:r w:rsidR="00E568D1" w:rsidRPr="00DD248C">
            <w:rPr>
              <w:rFonts w:ascii="Times New Roman" w:hAnsi="Times New Roman" w:cs="Times New Roman"/>
              <w:i/>
              <w:color w:val="0070C0"/>
              <w:lang w:val="kk-KZ"/>
            </w:rPr>
            <w:t>1-1-қосымша  деген бөліммен 25.06.2020 № 63- БШ-мен  толықтырылды</w:t>
          </w:r>
        </w:p>
        <w:p w14:paraId="5736577B" w14:textId="115216C5" w:rsidR="007829AD" w:rsidRPr="00ED078D" w:rsidRDefault="007829AD" w:rsidP="007829AD">
          <w:pPr>
            <w:pStyle w:val="afc"/>
            <w:ind w:firstLine="708"/>
            <w:jc w:val="both"/>
            <w:rPr>
              <w:rFonts w:ascii="Times New Roman" w:hAnsi="Times New Roman" w:cs="Times New Roman"/>
              <w:i/>
              <w:color w:val="FF0000"/>
              <w:lang w:val="kk-KZ"/>
            </w:rPr>
          </w:pPr>
          <w:r w:rsidRPr="007829AD">
            <w:rPr>
              <w:rFonts w:ascii="Times New Roman" w:eastAsia="Times New Roman" w:hAnsi="Times New Roman" w:cs="Times New Roman"/>
              <w:i/>
              <w:color w:val="FF0000"/>
              <w:sz w:val="24"/>
              <w:szCs w:val="24"/>
              <w:lang w:val="kk-KZ" w:eastAsia="ru-RU"/>
            </w:rPr>
            <w:t xml:space="preserve">1-1-қосымша  </w:t>
          </w:r>
          <w:r w:rsidRPr="00ED078D">
            <w:rPr>
              <w:rFonts w:ascii="Times New Roman" w:hAnsi="Times New Roman" w:cs="Times New Roman"/>
              <w:i/>
              <w:color w:val="FF0000"/>
              <w:lang w:val="kk-KZ"/>
            </w:rPr>
            <w:t xml:space="preserve">26.05.2023 № 93 </w:t>
          </w:r>
          <w:r w:rsidRPr="00214449">
            <w:rPr>
              <w:rFonts w:ascii="Times New Roman" w:hAnsi="Times New Roman" w:cs="Times New Roman"/>
              <w:i/>
              <w:color w:val="FF0000"/>
              <w:sz w:val="24"/>
              <w:szCs w:val="24"/>
              <w:lang w:val="kk-KZ"/>
            </w:rPr>
            <w:t xml:space="preserve">БШ – </w:t>
          </w:r>
          <w:r>
            <w:rPr>
              <w:rFonts w:ascii="Times New Roman" w:hAnsi="Times New Roman" w:cs="Times New Roman"/>
              <w:i/>
              <w:color w:val="FF0000"/>
              <w:sz w:val="24"/>
              <w:szCs w:val="24"/>
              <w:lang w:val="kk-KZ"/>
            </w:rPr>
            <w:t>ге</w:t>
          </w:r>
          <w:r w:rsidRPr="00214449">
            <w:rPr>
              <w:rFonts w:ascii="Times New Roman" w:hAnsi="Times New Roman" w:cs="Times New Roman"/>
              <w:i/>
              <w:color w:val="FF0000"/>
              <w:sz w:val="24"/>
              <w:szCs w:val="24"/>
              <w:lang w:val="kk-KZ"/>
            </w:rPr>
            <w:t xml:space="preserve"> </w:t>
          </w:r>
          <w:r w:rsidR="00895ADE">
            <w:rPr>
              <w:rFonts w:ascii="Times New Roman" w:eastAsia="Times New Roman" w:hAnsi="Times New Roman" w:cs="Times New Roman"/>
              <w:i/>
              <w:color w:val="FF0000"/>
              <w:sz w:val="24"/>
              <w:szCs w:val="24"/>
              <w:lang w:val="kk-KZ" w:eastAsia="ru-RU"/>
            </w:rPr>
            <w:t>сәйкес алынып тасталды</w:t>
          </w:r>
        </w:p>
        <w:p w14:paraId="1BEEFD32" w14:textId="772B67B4" w:rsidR="00E568D1" w:rsidRPr="00DD248C" w:rsidRDefault="00E568D1" w:rsidP="00E568D1">
          <w:pPr>
            <w:pStyle w:val="afc"/>
            <w:rPr>
              <w:rFonts w:ascii="Times New Roman" w:hAnsi="Times New Roman" w:cs="Times New Roman"/>
              <w:i/>
              <w:color w:val="0070C0"/>
              <w:lang w:val="kk-KZ"/>
            </w:rPr>
          </w:pPr>
          <w:r w:rsidRPr="00DD248C">
            <w:rPr>
              <w:rFonts w:ascii="Times New Roman" w:hAnsi="Times New Roman" w:cs="Times New Roman"/>
              <w:i/>
              <w:color w:val="0070C0"/>
              <w:lang w:val="kk-KZ"/>
            </w:rPr>
            <w:t xml:space="preserve"> </w:t>
          </w:r>
        </w:p>
        <w:p w14:paraId="1EB89ECD" w14:textId="7DEA0261" w:rsidR="00D75032" w:rsidRPr="00DD248C" w:rsidRDefault="00A071F1" w:rsidP="00C20B0E">
          <w:pPr>
            <w:pStyle w:val="23"/>
            <w:rPr>
              <w:rFonts w:asciiTheme="minorHAnsi" w:eastAsiaTheme="minorEastAsia" w:hAnsiTheme="minorHAnsi" w:cstheme="minorBidi"/>
              <w:b w:val="0"/>
              <w:snapToGrid/>
              <w:lang w:val="ru-RU" w:eastAsia="ru-RU"/>
            </w:rPr>
          </w:pPr>
          <w:hyperlink w:anchor="_Toc536633912" w:history="1">
            <w:r w:rsidR="008D3C6B" w:rsidRPr="00DD248C">
              <w:rPr>
                <w:rStyle w:val="ac"/>
                <w:lang w:val="ru-RU"/>
              </w:rPr>
              <w:t>"Отбасы банк"</w:t>
            </w:r>
            <w:r w:rsidR="00D75032" w:rsidRPr="00DD248C">
              <w:rPr>
                <w:rStyle w:val="ac"/>
              </w:rPr>
              <w:t xml:space="preserve"> АҚ –ның</w:t>
            </w:r>
            <w:r w:rsidR="00D75032" w:rsidRPr="00DD248C">
              <w:rPr>
                <w:webHidden/>
              </w:rPr>
              <w:tab/>
            </w:r>
          </w:hyperlink>
        </w:p>
        <w:p w14:paraId="2BB0E090" w14:textId="14FCAAC6" w:rsidR="00D75032" w:rsidRPr="009965AD" w:rsidRDefault="00A071F1">
          <w:pPr>
            <w:pStyle w:val="23"/>
            <w:rPr>
              <w:rFonts w:asciiTheme="minorHAnsi" w:eastAsiaTheme="minorEastAsia" w:hAnsiTheme="minorHAnsi" w:cstheme="minorBidi"/>
              <w:b w:val="0"/>
              <w:snapToGrid/>
              <w:lang w:val="ru-RU" w:eastAsia="ru-RU"/>
            </w:rPr>
          </w:pPr>
          <w:hyperlink w:anchor="_Toc536633913" w:history="1">
            <w:r w:rsidR="00D75032" w:rsidRPr="00DD248C">
              <w:rPr>
                <w:rStyle w:val="ac"/>
              </w:rPr>
              <w:t>кешенді банктік қызмет көрсетуінің Стандартты талаптарына</w:t>
            </w:r>
            <w:r w:rsidR="00D75032" w:rsidRPr="00DD248C">
              <w:rPr>
                <w:webHidden/>
              </w:rPr>
              <w:tab/>
            </w:r>
          </w:hyperlink>
          <w:r w:rsidR="009965AD">
            <w:rPr>
              <w:lang w:val="ru-RU"/>
            </w:rPr>
            <w:t>29</w:t>
          </w:r>
        </w:p>
        <w:p w14:paraId="3BA3AFBB" w14:textId="2033254A" w:rsidR="00D75032" w:rsidRPr="009965AD" w:rsidRDefault="00A071F1">
          <w:pPr>
            <w:pStyle w:val="23"/>
            <w:rPr>
              <w:rFonts w:asciiTheme="minorHAnsi" w:eastAsiaTheme="minorEastAsia" w:hAnsiTheme="minorHAnsi" w:cstheme="minorBidi"/>
              <w:b w:val="0"/>
              <w:snapToGrid/>
              <w:lang w:val="ru-RU" w:eastAsia="ru-RU"/>
            </w:rPr>
          </w:pPr>
          <w:hyperlink w:anchor="_Toc536633914" w:history="1">
            <w:r w:rsidR="00D75032" w:rsidRPr="00DD248C">
              <w:rPr>
                <w:rStyle w:val="ac"/>
              </w:rPr>
              <w:t>№2 Қосымша</w:t>
            </w:r>
            <w:r w:rsidR="00D75032" w:rsidRPr="00DD248C">
              <w:rPr>
                <w:webHidden/>
              </w:rPr>
              <w:tab/>
            </w:r>
            <w:r w:rsidR="00D75032" w:rsidRPr="00DD248C">
              <w:rPr>
                <w:webHidden/>
              </w:rPr>
              <w:fldChar w:fldCharType="begin"/>
            </w:r>
            <w:r w:rsidR="00D75032" w:rsidRPr="00DD248C">
              <w:rPr>
                <w:webHidden/>
              </w:rPr>
              <w:instrText xml:space="preserve"> PAGEREF _Toc536633914 \h </w:instrText>
            </w:r>
            <w:r w:rsidR="00D75032" w:rsidRPr="00DD248C">
              <w:rPr>
                <w:webHidden/>
              </w:rPr>
            </w:r>
            <w:r w:rsidR="00D75032" w:rsidRPr="00DD248C">
              <w:rPr>
                <w:webHidden/>
              </w:rPr>
              <w:fldChar w:fldCharType="separate"/>
            </w:r>
            <w:r w:rsidR="00E568D1" w:rsidRPr="00DD248C">
              <w:rPr>
                <w:webHidden/>
              </w:rPr>
              <w:t>2</w:t>
            </w:r>
            <w:r w:rsidR="00D75032" w:rsidRPr="00DD248C">
              <w:rPr>
                <w:webHidden/>
              </w:rPr>
              <w:fldChar w:fldCharType="end"/>
            </w:r>
          </w:hyperlink>
          <w:r w:rsidR="009965AD">
            <w:rPr>
              <w:lang w:val="ru-RU"/>
            </w:rPr>
            <w:t>9</w:t>
          </w:r>
        </w:p>
        <w:p w14:paraId="11997459" w14:textId="20C6A380" w:rsidR="00D75032" w:rsidRPr="009965AD" w:rsidRDefault="00A071F1" w:rsidP="00A606B2">
          <w:pPr>
            <w:pStyle w:val="23"/>
            <w:jc w:val="both"/>
            <w:rPr>
              <w:lang w:val="ru-RU"/>
            </w:rPr>
          </w:pPr>
          <w:hyperlink w:anchor="_Toc536633915" w:history="1">
            <w:r w:rsidR="00085FF8" w:rsidRPr="00085FF8">
              <w:rPr>
                <w:rStyle w:val="ac"/>
                <w:lang w:val="ru-RU"/>
              </w:rPr>
              <w:t xml:space="preserve">БАНКТІК АҒЫМДАҒЫ ШОТТЫ, ОНЫҢ ІШІНДЕ ЖЕКЕ АРНАЙЫ ШОТТЫ, БІРЖОЛҒЫ ЗЕЙНЕТАҚЫ ТӨЛЕМДЕРІН ЕСЕПТЕУГЕ АРНАЛҒАН АРНАЙЫ ШОТТЫ </w:t>
            </w:r>
            <w:r w:rsidR="00A606B2" w:rsidRPr="00A606B2">
              <w:rPr>
                <w:rStyle w:val="ac"/>
                <w:lang w:val="ru-RU"/>
              </w:rPr>
              <w:t>ТҰРҒЫН ҮЙ ЖАҒДАЙЛАРЫН ЖАҚСАРТУ ЖӘНЕ (НЕМЕСЕ) БІЛІМ БЕРУ АҚЫСЫН ТӨЛЕУ МАҚСАТЫНДА БІРЫҢҒАЙ ЖИНАҚТАУШЫ ЗЕЙНЕТАҚЫ ҚОРЫНАН НЫСАНАЛЫ ЖИНАҚТАУ ТӨЛЕМДЕРІН ЕСЕПКЕ ЖАТҚЫЗУ ҮШІН АҒЫМДАҒЫ ШОТТЫ, МЕМЛЕКЕТТІК БІЛІМ БЕРУ ЖИНАҚТАУ ЖҮЙЕСІНЕ ҚАТЫСУ ҮШІН АҒЫМДАҒЫ ШОТТЫ</w:t>
            </w:r>
            <w:r w:rsidR="00A606B2">
              <w:rPr>
                <w:rStyle w:val="ac"/>
                <w:lang w:val="ru-RU"/>
              </w:rPr>
              <w:t xml:space="preserve"> </w:t>
            </w:r>
            <w:r w:rsidR="00085FF8" w:rsidRPr="00085FF8">
              <w:rPr>
                <w:rStyle w:val="ac"/>
                <w:lang w:val="ru-RU"/>
              </w:rPr>
              <w:t>ЖӘНЕ "ОТБАСЫ БАНК" АҚ-ДА ЖЕКЕ ТҰРҒЫН ҮЙ ҚОРЫНАН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F31DE4" w:rsidRPr="00085FF8">
              <w:rPr>
                <w:rStyle w:val="ac"/>
              </w:rPr>
              <w:t xml:space="preserve"> </w:t>
            </w:r>
            <w:r w:rsidR="00D75032" w:rsidRPr="00085FF8">
              <w:rPr>
                <w:rStyle w:val="ac"/>
                <w:webHidden/>
              </w:rPr>
              <w:tab/>
            </w:r>
            <w:r w:rsidR="00D75032" w:rsidRPr="00085FF8">
              <w:rPr>
                <w:rStyle w:val="ac"/>
                <w:webHidden/>
              </w:rPr>
              <w:fldChar w:fldCharType="begin"/>
            </w:r>
            <w:r w:rsidR="00D75032" w:rsidRPr="00085FF8">
              <w:rPr>
                <w:rStyle w:val="ac"/>
                <w:webHidden/>
              </w:rPr>
              <w:instrText xml:space="preserve"> PAGEREF _Toc536633915 \h </w:instrText>
            </w:r>
            <w:r w:rsidR="00D75032" w:rsidRPr="00085FF8">
              <w:rPr>
                <w:rStyle w:val="ac"/>
                <w:webHidden/>
              </w:rPr>
            </w:r>
            <w:r w:rsidR="00D75032" w:rsidRPr="00085FF8">
              <w:rPr>
                <w:rStyle w:val="ac"/>
                <w:webHidden/>
              </w:rPr>
              <w:fldChar w:fldCharType="separate"/>
            </w:r>
            <w:r w:rsidR="00E568D1" w:rsidRPr="00085FF8">
              <w:rPr>
                <w:rStyle w:val="ac"/>
                <w:webHidden/>
              </w:rPr>
              <w:t>2</w:t>
            </w:r>
            <w:r w:rsidR="00D75032" w:rsidRPr="00085FF8">
              <w:rPr>
                <w:rStyle w:val="ac"/>
                <w:webHidden/>
              </w:rPr>
              <w:fldChar w:fldCharType="end"/>
            </w:r>
          </w:hyperlink>
          <w:r w:rsidR="009965AD">
            <w:rPr>
              <w:rStyle w:val="ac"/>
              <w:lang w:val="ru-RU"/>
            </w:rPr>
            <w:t>9</w:t>
          </w:r>
        </w:p>
        <w:p w14:paraId="441F203C" w14:textId="19E3AC7A" w:rsidR="00F31DE4" w:rsidRPr="00DD248C" w:rsidRDefault="00F31DE4" w:rsidP="005814A1">
          <w:pPr>
            <w:jc w:val="both"/>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Мазмұны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  № 160</w:t>
          </w:r>
          <w:r w:rsidR="00086021" w:rsidRPr="0032611A">
            <w:rPr>
              <w:rFonts w:ascii="Times New Roman" w:hAnsi="Times New Roman" w:cs="Times New Roman"/>
              <w:i/>
              <w:color w:val="0070C0"/>
              <w:sz w:val="24"/>
              <w:szCs w:val="24"/>
              <w:lang w:val="kk-KZ"/>
            </w:rPr>
            <w:t>, 27.01.2023  № 11</w:t>
          </w:r>
          <w:r w:rsidR="005814A1">
            <w:rPr>
              <w:rFonts w:ascii="Times New Roman" w:hAnsi="Times New Roman" w:cs="Times New Roman"/>
              <w:i/>
              <w:color w:val="0070C0"/>
              <w:sz w:val="24"/>
              <w:szCs w:val="24"/>
              <w:lang w:val="kk-KZ"/>
            </w:rPr>
            <w:t xml:space="preserve">, 12.12.2023 №187 </w:t>
          </w:r>
          <w:r w:rsidRPr="0032611A">
            <w:rPr>
              <w:rFonts w:ascii="Times New Roman" w:hAnsi="Times New Roman" w:cs="Times New Roman"/>
              <w:i/>
              <w:color w:val="0070C0"/>
              <w:sz w:val="24"/>
              <w:szCs w:val="24"/>
              <w:lang w:val="kk-KZ"/>
            </w:rPr>
            <w:t xml:space="preserve"> БШ</w:t>
          </w:r>
          <w:r w:rsidR="006A5ABC"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r w:rsidR="006D0990" w:rsidRPr="0032611A">
            <w:rPr>
              <w:rFonts w:ascii="Times New Roman" w:hAnsi="Times New Roman" w:cs="Times New Roman"/>
              <w:i/>
              <w:color w:val="0070C0"/>
              <w:sz w:val="24"/>
              <w:szCs w:val="24"/>
              <w:lang w:val="kk-KZ"/>
            </w:rPr>
            <w:t>;</w:t>
          </w:r>
          <w:r w:rsidR="006D0990" w:rsidRPr="006D0990">
            <w:rPr>
              <w:rFonts w:ascii="Times New Roman" w:hAnsi="Times New Roman" w:cs="Times New Roman"/>
              <w:i/>
              <w:color w:val="0070C0"/>
              <w:lang w:val="kk-KZ"/>
            </w:rPr>
            <w:t xml:space="preserve"> </w:t>
          </w:r>
        </w:p>
        <w:p w14:paraId="471144E3" w14:textId="33683EBD" w:rsidR="00D75032" w:rsidRPr="009965AD" w:rsidRDefault="00A071F1">
          <w:pPr>
            <w:pStyle w:val="23"/>
            <w:rPr>
              <w:rFonts w:asciiTheme="minorHAnsi" w:eastAsiaTheme="minorEastAsia" w:hAnsiTheme="minorHAnsi" w:cstheme="minorBidi"/>
              <w:b w:val="0"/>
              <w:snapToGrid/>
              <w:lang w:val="ru-RU" w:eastAsia="ru-RU"/>
            </w:rPr>
          </w:pPr>
          <w:hyperlink w:anchor="_Toc536633916" w:history="1">
            <w:r w:rsidR="00D75032" w:rsidRPr="00DD248C">
              <w:rPr>
                <w:rStyle w:val="ac"/>
              </w:rPr>
              <w:t xml:space="preserve">1-тарау.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_Toc536633916 \h </w:instrText>
            </w:r>
            <w:r w:rsidR="00D75032" w:rsidRPr="00DD248C">
              <w:rPr>
                <w:webHidden/>
              </w:rPr>
            </w:r>
            <w:r w:rsidR="00D75032" w:rsidRPr="00DD248C">
              <w:rPr>
                <w:webHidden/>
              </w:rPr>
              <w:fldChar w:fldCharType="separate"/>
            </w:r>
            <w:r w:rsidR="00E568D1" w:rsidRPr="00DD248C">
              <w:rPr>
                <w:webHidden/>
              </w:rPr>
              <w:t>2</w:t>
            </w:r>
            <w:r w:rsidR="00D75032" w:rsidRPr="00DD248C">
              <w:rPr>
                <w:webHidden/>
              </w:rPr>
              <w:fldChar w:fldCharType="end"/>
            </w:r>
          </w:hyperlink>
          <w:r w:rsidR="009965AD">
            <w:rPr>
              <w:lang w:val="ru-RU"/>
            </w:rPr>
            <w:t>9</w:t>
          </w:r>
        </w:p>
        <w:p w14:paraId="7C8C8809" w14:textId="776245FF" w:rsidR="00D75032" w:rsidRPr="009965AD" w:rsidRDefault="00A071F1">
          <w:pPr>
            <w:pStyle w:val="23"/>
            <w:rPr>
              <w:rFonts w:asciiTheme="minorHAnsi" w:eastAsiaTheme="minorEastAsia" w:hAnsiTheme="minorHAnsi" w:cstheme="minorBidi"/>
              <w:b w:val="0"/>
              <w:snapToGrid/>
              <w:lang w:val="ru-RU" w:eastAsia="ru-RU"/>
            </w:rPr>
          </w:pPr>
          <w:hyperlink w:anchor="_Toc536633917" w:history="1">
            <w:r w:rsidR="00D75032" w:rsidRPr="00DD248C">
              <w:rPr>
                <w:rStyle w:val="ac"/>
                <w:lang w:eastAsia="ru-RU"/>
              </w:rPr>
              <w:t>2-тарау. Ағымдағы шотты ашу</w:t>
            </w:r>
            <w:r w:rsidR="00D75032" w:rsidRPr="00DD248C">
              <w:rPr>
                <w:webHidden/>
              </w:rPr>
              <w:tab/>
            </w:r>
            <w:r w:rsidR="00D75032" w:rsidRPr="00DD248C">
              <w:rPr>
                <w:webHidden/>
              </w:rPr>
              <w:fldChar w:fldCharType="begin"/>
            </w:r>
            <w:r w:rsidR="00D75032" w:rsidRPr="00DD248C">
              <w:rPr>
                <w:webHidden/>
              </w:rPr>
              <w:instrText xml:space="preserve"> PAGEREF _Toc536633917 \h </w:instrText>
            </w:r>
            <w:r w:rsidR="00D75032" w:rsidRPr="00DD248C">
              <w:rPr>
                <w:webHidden/>
              </w:rPr>
            </w:r>
            <w:r w:rsidR="00D75032" w:rsidRPr="00DD248C">
              <w:rPr>
                <w:webHidden/>
              </w:rPr>
              <w:fldChar w:fldCharType="end"/>
            </w:r>
          </w:hyperlink>
          <w:r w:rsidR="009965AD">
            <w:rPr>
              <w:lang w:val="ru-RU"/>
            </w:rPr>
            <w:t>30</w:t>
          </w:r>
        </w:p>
        <w:p w14:paraId="364BBDBA" w14:textId="57CE5857" w:rsidR="00D75032" w:rsidRPr="009965AD" w:rsidRDefault="00A071F1">
          <w:pPr>
            <w:pStyle w:val="23"/>
            <w:rPr>
              <w:rFonts w:asciiTheme="minorHAnsi" w:eastAsiaTheme="minorEastAsia" w:hAnsiTheme="minorHAnsi" w:cstheme="minorBidi"/>
              <w:b w:val="0"/>
              <w:snapToGrid/>
              <w:lang w:val="ru-RU" w:eastAsia="ru-RU"/>
            </w:rPr>
          </w:pPr>
          <w:hyperlink w:anchor="_Toc536633918" w:history="1">
            <w:r w:rsidR="00D75032" w:rsidRPr="00DD248C">
              <w:rPr>
                <w:rStyle w:val="ac"/>
                <w:lang w:eastAsia="ru-RU"/>
              </w:rPr>
              <w:t>3-тарау. Тараптардың құқықтары мен міндеттері</w:t>
            </w:r>
            <w:r w:rsidR="00D75032" w:rsidRPr="00DD248C">
              <w:rPr>
                <w:webHidden/>
              </w:rPr>
              <w:tab/>
            </w:r>
          </w:hyperlink>
          <w:r w:rsidR="009965AD">
            <w:rPr>
              <w:lang w:val="ru-RU"/>
            </w:rPr>
            <w:t>32</w:t>
          </w:r>
        </w:p>
        <w:p w14:paraId="12BA572C" w14:textId="56731BC0" w:rsidR="00D75032" w:rsidRPr="009965AD" w:rsidRDefault="00A071F1">
          <w:pPr>
            <w:pStyle w:val="23"/>
            <w:rPr>
              <w:rFonts w:asciiTheme="minorHAnsi" w:eastAsiaTheme="minorEastAsia" w:hAnsiTheme="minorHAnsi" w:cstheme="minorBidi"/>
              <w:b w:val="0"/>
              <w:snapToGrid/>
              <w:lang w:val="ru-RU" w:eastAsia="ru-RU"/>
            </w:rPr>
          </w:pPr>
          <w:hyperlink w:anchor="_Toc536633919" w:history="1">
            <w:r w:rsidR="00D75032" w:rsidRPr="00DD248C">
              <w:rPr>
                <w:rStyle w:val="ac"/>
                <w:lang w:eastAsia="ru-RU"/>
              </w:rPr>
              <w:t>4-тарау. Айрықша жағдайлар</w:t>
            </w:r>
            <w:r w:rsidR="00D75032" w:rsidRPr="00DD248C">
              <w:rPr>
                <w:webHidden/>
              </w:rPr>
              <w:tab/>
            </w:r>
            <w:r w:rsidR="00D75032" w:rsidRPr="00DD248C">
              <w:rPr>
                <w:webHidden/>
              </w:rPr>
              <w:fldChar w:fldCharType="begin"/>
            </w:r>
            <w:r w:rsidR="00D75032" w:rsidRPr="00DD248C">
              <w:rPr>
                <w:webHidden/>
              </w:rPr>
              <w:instrText xml:space="preserve"> PAGEREF _Toc536633919 \h </w:instrText>
            </w:r>
            <w:r w:rsidR="00D75032" w:rsidRPr="00DD248C">
              <w:rPr>
                <w:webHidden/>
              </w:rPr>
            </w:r>
            <w:r w:rsidR="00D75032" w:rsidRPr="00DD248C">
              <w:rPr>
                <w:webHidden/>
              </w:rPr>
              <w:fldChar w:fldCharType="end"/>
            </w:r>
          </w:hyperlink>
          <w:r w:rsidR="009965AD">
            <w:rPr>
              <w:lang w:val="ru-RU"/>
            </w:rPr>
            <w:t>35</w:t>
          </w:r>
        </w:p>
        <w:p w14:paraId="11AEFB38" w14:textId="292551C5" w:rsidR="00D75032" w:rsidRPr="009965AD" w:rsidRDefault="00A071F1">
          <w:pPr>
            <w:pStyle w:val="23"/>
            <w:rPr>
              <w:rFonts w:asciiTheme="minorHAnsi" w:eastAsiaTheme="minorEastAsia" w:hAnsiTheme="minorHAnsi" w:cstheme="minorBidi"/>
              <w:b w:val="0"/>
              <w:snapToGrid/>
              <w:lang w:val="ru-RU" w:eastAsia="ru-RU"/>
            </w:rPr>
          </w:pPr>
          <w:hyperlink w:anchor="_Toc536633920" w:history="1">
            <w:r w:rsidR="00D75032" w:rsidRPr="00DD248C">
              <w:rPr>
                <w:rStyle w:val="ac"/>
                <w:lang w:eastAsia="ru-RU"/>
              </w:rPr>
              <w:t>5-тарау.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_Toc536633920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9965AD">
            <w:rPr>
              <w:lang w:val="ru-RU"/>
            </w:rPr>
            <w:t>5</w:t>
          </w:r>
        </w:p>
        <w:p w14:paraId="00E84AB8" w14:textId="545CDB97" w:rsidR="00D75032" w:rsidRPr="009965AD" w:rsidRDefault="00A071F1">
          <w:pPr>
            <w:pStyle w:val="23"/>
            <w:rPr>
              <w:rFonts w:asciiTheme="minorHAnsi" w:eastAsiaTheme="minorEastAsia" w:hAnsiTheme="minorHAnsi" w:cstheme="minorBidi"/>
              <w:b w:val="0"/>
              <w:snapToGrid/>
              <w:lang w:val="ru-RU" w:eastAsia="ru-RU"/>
            </w:rPr>
          </w:pPr>
          <w:hyperlink w:anchor="_Toc536633921" w:history="1">
            <w:r w:rsidR="00D75032" w:rsidRPr="00DD248C">
              <w:rPr>
                <w:rStyle w:val="ac"/>
                <w:lang w:eastAsia="ru-RU"/>
              </w:rPr>
              <w:t>6-тарау. Кіріс және шығыс ақша аударымдары</w:t>
            </w:r>
            <w:r w:rsidR="00D75032" w:rsidRPr="00DD248C">
              <w:rPr>
                <w:webHidden/>
              </w:rPr>
              <w:tab/>
            </w:r>
            <w:r w:rsidR="00D75032" w:rsidRPr="00DD248C">
              <w:rPr>
                <w:webHidden/>
              </w:rPr>
              <w:fldChar w:fldCharType="begin"/>
            </w:r>
            <w:r w:rsidR="00D75032" w:rsidRPr="00DD248C">
              <w:rPr>
                <w:webHidden/>
              </w:rPr>
              <w:instrText xml:space="preserve"> PAGEREF _Toc536633921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9965AD">
            <w:rPr>
              <w:lang w:val="ru-RU"/>
            </w:rPr>
            <w:t>5</w:t>
          </w:r>
        </w:p>
        <w:p w14:paraId="6A87313C" w14:textId="698FF0EA" w:rsidR="00D75032" w:rsidRPr="009965AD" w:rsidRDefault="00A071F1">
          <w:pPr>
            <w:pStyle w:val="23"/>
            <w:rPr>
              <w:rFonts w:asciiTheme="minorHAnsi" w:eastAsiaTheme="minorEastAsia" w:hAnsiTheme="minorHAnsi" w:cstheme="minorBidi"/>
              <w:b w:val="0"/>
              <w:snapToGrid/>
              <w:lang w:val="ru-RU" w:eastAsia="ru-RU"/>
            </w:rPr>
          </w:pPr>
          <w:hyperlink w:anchor="_Toc536633922" w:history="1">
            <w:r w:rsidR="00D75032" w:rsidRPr="00DD248C">
              <w:rPr>
                <w:rStyle w:val="ac"/>
              </w:rPr>
              <w:t>Кешенді банктік қызмет көрсетуінің Стандартты талаптарына</w:t>
            </w:r>
            <w:r w:rsidR="00D75032" w:rsidRPr="00DD248C">
              <w:rPr>
                <w:webHidden/>
              </w:rPr>
              <w:tab/>
            </w:r>
            <w:r w:rsidR="00D75032" w:rsidRPr="00DD248C">
              <w:rPr>
                <w:webHidden/>
              </w:rPr>
              <w:fldChar w:fldCharType="begin"/>
            </w:r>
            <w:r w:rsidR="00D75032" w:rsidRPr="00DD248C">
              <w:rPr>
                <w:webHidden/>
              </w:rPr>
              <w:instrText xml:space="preserve"> PAGEREF _Toc536633922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9965AD">
            <w:rPr>
              <w:lang w:val="ru-RU"/>
            </w:rPr>
            <w:t>5</w:t>
          </w:r>
        </w:p>
        <w:p w14:paraId="5F78B412" w14:textId="500E96C9" w:rsidR="00D75032" w:rsidRPr="009965AD" w:rsidRDefault="00A071F1">
          <w:pPr>
            <w:pStyle w:val="23"/>
            <w:rPr>
              <w:rFonts w:asciiTheme="minorHAnsi" w:eastAsiaTheme="minorEastAsia" w:hAnsiTheme="minorHAnsi" w:cstheme="minorBidi"/>
              <w:b w:val="0"/>
              <w:snapToGrid/>
              <w:lang w:val="ru-RU" w:eastAsia="ru-RU"/>
            </w:rPr>
          </w:pPr>
          <w:hyperlink w:anchor="_Toc536633923" w:history="1">
            <w:r w:rsidR="00D75032" w:rsidRPr="00DD248C">
              <w:rPr>
                <w:rStyle w:val="ac"/>
              </w:rPr>
              <w:t>№3 Қосымша</w:t>
            </w:r>
            <w:r w:rsidR="00D75032" w:rsidRPr="00DD248C">
              <w:rPr>
                <w:webHidden/>
              </w:rPr>
              <w:tab/>
            </w:r>
            <w:r w:rsidR="00D75032" w:rsidRPr="00DD248C">
              <w:rPr>
                <w:webHidden/>
              </w:rPr>
              <w:fldChar w:fldCharType="begin"/>
            </w:r>
            <w:r w:rsidR="00D75032" w:rsidRPr="00DD248C">
              <w:rPr>
                <w:webHidden/>
              </w:rPr>
              <w:instrText xml:space="preserve"> PAGEREF _Toc536633923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9965AD">
            <w:rPr>
              <w:lang w:val="ru-RU"/>
            </w:rPr>
            <w:t>7</w:t>
          </w:r>
        </w:p>
        <w:p w14:paraId="34A103B6" w14:textId="665B359E" w:rsidR="00D75032" w:rsidRPr="009965AD" w:rsidRDefault="00A071F1">
          <w:pPr>
            <w:pStyle w:val="23"/>
            <w:rPr>
              <w:rFonts w:asciiTheme="minorHAnsi" w:eastAsiaTheme="minorEastAsia" w:hAnsiTheme="minorHAnsi" w:cstheme="minorBidi"/>
              <w:b w:val="0"/>
              <w:snapToGrid/>
              <w:lang w:val="ru-RU" w:eastAsia="ru-RU"/>
            </w:rPr>
          </w:pPr>
          <w:hyperlink w:anchor="_Toc536633924" w:history="1">
            <w:r w:rsidR="008D3C6B" w:rsidRPr="00DD248C">
              <w:rPr>
                <w:rStyle w:val="ac"/>
              </w:rPr>
              <w:t>"</w:t>
            </w:r>
            <w:r w:rsidR="008D3C6B" w:rsidRPr="00DD248C">
              <w:rPr>
                <w:rStyle w:val="ac"/>
                <w:lang w:val="ru-RU"/>
              </w:rPr>
              <w:t>ОТБАСЫ БАНК"</w:t>
            </w:r>
            <w:r w:rsidR="00D75032" w:rsidRPr="00DD248C">
              <w:rPr>
                <w:rStyle w:val="ac"/>
              </w:rPr>
              <w:t xml:space="preserve"> АҚ ЭЛЕКТРОНДЫ БАНКТІК ҚЫЗМЕТТЕРДІ ҰСЫНУДЫҢ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_Toc536633924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9965AD">
            <w:rPr>
              <w:lang w:val="ru-RU"/>
            </w:rPr>
            <w:t>7</w:t>
          </w:r>
        </w:p>
        <w:p w14:paraId="2018298C" w14:textId="2275FA15" w:rsidR="00D75032" w:rsidRPr="009965AD" w:rsidRDefault="00A071F1">
          <w:pPr>
            <w:pStyle w:val="23"/>
            <w:rPr>
              <w:rFonts w:asciiTheme="minorHAnsi" w:eastAsiaTheme="minorEastAsia" w:hAnsiTheme="minorHAnsi" w:cstheme="minorBidi"/>
              <w:b w:val="0"/>
              <w:snapToGrid/>
              <w:lang w:val="ru-RU" w:eastAsia="ru-RU"/>
            </w:rPr>
          </w:pPr>
          <w:hyperlink w:anchor="_Toc536633925" w:history="1">
            <w:r w:rsidR="00D75032" w:rsidRPr="00DD248C">
              <w:rPr>
                <w:rStyle w:val="ac"/>
              </w:rPr>
              <w:t>1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_Toc536633925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9965AD">
            <w:rPr>
              <w:lang w:val="ru-RU"/>
            </w:rPr>
            <w:t>7</w:t>
          </w:r>
        </w:p>
        <w:p w14:paraId="59FE9DD3" w14:textId="509EBF26" w:rsidR="00D75032" w:rsidRPr="009965AD" w:rsidRDefault="00A071F1">
          <w:pPr>
            <w:pStyle w:val="23"/>
            <w:rPr>
              <w:rFonts w:asciiTheme="minorHAnsi" w:eastAsiaTheme="minorEastAsia" w:hAnsiTheme="minorHAnsi" w:cstheme="minorBidi"/>
              <w:b w:val="0"/>
              <w:snapToGrid/>
              <w:lang w:val="ru-RU" w:eastAsia="ru-RU"/>
            </w:rPr>
          </w:pPr>
          <w:hyperlink w:anchor="_Toc536633926" w:history="1">
            <w:r w:rsidR="00D75032" w:rsidRPr="00DD248C">
              <w:rPr>
                <w:rStyle w:val="ac"/>
              </w:rPr>
              <w:t>2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_Toc536633926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9965AD">
            <w:rPr>
              <w:lang w:val="ru-RU"/>
            </w:rPr>
            <w:t>8</w:t>
          </w:r>
        </w:p>
        <w:p w14:paraId="17F989D0" w14:textId="330297EA" w:rsidR="00D75032" w:rsidRPr="00DC529A" w:rsidRDefault="00A071F1">
          <w:pPr>
            <w:pStyle w:val="23"/>
            <w:rPr>
              <w:rFonts w:asciiTheme="minorHAnsi" w:eastAsiaTheme="minorEastAsia" w:hAnsiTheme="minorHAnsi" w:cstheme="minorBidi"/>
              <w:b w:val="0"/>
              <w:snapToGrid/>
              <w:lang w:val="ru-RU" w:eastAsia="ru-RU"/>
            </w:rPr>
          </w:pPr>
          <w:hyperlink w:anchor="_Toc536633927" w:history="1">
            <w:r w:rsidR="00D75032" w:rsidRPr="00DD248C">
              <w:rPr>
                <w:rStyle w:val="ac"/>
              </w:rPr>
              <w:t>3 Тарау. Интернет-банкинг жүйесі арқылы электронды банктік қызметтерді ұсыну тәртібі</w:t>
            </w:r>
            <w:r w:rsidR="00D75032" w:rsidRPr="00DD248C">
              <w:rPr>
                <w:webHidden/>
              </w:rPr>
              <w:tab/>
            </w:r>
            <w:r w:rsidR="009965AD">
              <w:rPr>
                <w:webHidden/>
                <w:lang w:val="ru-RU"/>
              </w:rPr>
              <w:t xml:space="preserve"> </w:t>
            </w:r>
            <w:r w:rsidR="00D75032" w:rsidRPr="00DD248C">
              <w:rPr>
                <w:webHidden/>
              </w:rPr>
              <w:fldChar w:fldCharType="begin"/>
            </w:r>
            <w:r w:rsidR="00D75032" w:rsidRPr="00DD248C">
              <w:rPr>
                <w:webHidden/>
              </w:rPr>
              <w:instrText xml:space="preserve"> PAGEREF _Toc536633927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8</w:t>
          </w:r>
        </w:p>
        <w:p w14:paraId="5B28A217" w14:textId="37732BE7" w:rsidR="00D75032" w:rsidRPr="00DC529A" w:rsidRDefault="00A071F1">
          <w:pPr>
            <w:pStyle w:val="23"/>
            <w:rPr>
              <w:rFonts w:asciiTheme="minorHAnsi" w:eastAsiaTheme="minorEastAsia" w:hAnsiTheme="minorHAnsi" w:cstheme="minorBidi"/>
              <w:b w:val="0"/>
              <w:snapToGrid/>
              <w:lang w:val="ru-RU" w:eastAsia="ru-RU"/>
            </w:rPr>
          </w:pPr>
          <w:hyperlink w:anchor="_Toc536633928" w:history="1">
            <w:r w:rsidR="00D75032" w:rsidRPr="00DD248C">
              <w:rPr>
                <w:rStyle w:val="ac"/>
              </w:rPr>
              <w:t>4 Тарау. Банк пен Клиенттің құқықтары мен міндеттері</w:t>
            </w:r>
            <w:r w:rsidR="00D75032" w:rsidRPr="00DD248C">
              <w:rPr>
                <w:webHidden/>
              </w:rPr>
              <w:tab/>
            </w:r>
          </w:hyperlink>
          <w:r w:rsidR="00DC529A">
            <w:rPr>
              <w:lang w:val="ru-RU"/>
            </w:rPr>
            <w:t>4</w:t>
          </w:r>
          <w:r w:rsidR="009965AD">
            <w:rPr>
              <w:lang w:val="ru-RU"/>
            </w:rPr>
            <w:t>5</w:t>
          </w:r>
        </w:p>
        <w:p w14:paraId="40DF28AB" w14:textId="2A2CF9F2" w:rsidR="00D75032" w:rsidRPr="00DC529A" w:rsidRDefault="00A071F1">
          <w:pPr>
            <w:pStyle w:val="23"/>
            <w:rPr>
              <w:rFonts w:asciiTheme="minorHAnsi" w:eastAsiaTheme="minorEastAsia" w:hAnsiTheme="minorHAnsi" w:cstheme="minorBidi"/>
              <w:b w:val="0"/>
              <w:snapToGrid/>
              <w:lang w:val="ru-RU" w:eastAsia="ru-RU"/>
            </w:rPr>
          </w:pPr>
          <w:hyperlink w:anchor="_Toc536633929" w:history="1">
            <w:r w:rsidR="00D75032" w:rsidRPr="00DD248C">
              <w:rPr>
                <w:rStyle w:val="ac"/>
              </w:rPr>
              <w:t>5 Тарау. Тараптардың жауапкершілігі</w:t>
            </w:r>
            <w:r w:rsidR="00D75032" w:rsidRPr="00DD248C">
              <w:rPr>
                <w:webHidden/>
              </w:rPr>
              <w:tab/>
            </w:r>
          </w:hyperlink>
          <w:r w:rsidR="00DC529A">
            <w:rPr>
              <w:lang w:val="ru-RU"/>
            </w:rPr>
            <w:t>4</w:t>
          </w:r>
          <w:r w:rsidR="009965AD">
            <w:rPr>
              <w:lang w:val="ru-RU"/>
            </w:rPr>
            <w:t>5</w:t>
          </w:r>
        </w:p>
        <w:p w14:paraId="4C27F991" w14:textId="5D099814" w:rsidR="00D75032" w:rsidRPr="00DC529A" w:rsidRDefault="00A071F1">
          <w:pPr>
            <w:pStyle w:val="23"/>
            <w:rPr>
              <w:rFonts w:asciiTheme="minorHAnsi" w:eastAsiaTheme="minorEastAsia" w:hAnsiTheme="minorHAnsi" w:cstheme="minorBidi"/>
              <w:b w:val="0"/>
              <w:snapToGrid/>
              <w:lang w:val="ru-RU" w:eastAsia="ru-RU"/>
            </w:rPr>
          </w:pPr>
          <w:hyperlink w:anchor="_Toc536633930" w:history="1">
            <w:r w:rsidR="00D75032" w:rsidRPr="00DD248C">
              <w:rPr>
                <w:rStyle w:val="ac"/>
              </w:rPr>
              <w:t>6 Тарау. Интернет-Банкинг жүйесінде Электронды банктік қызметтерді көрсету бойынша шектеулер</w:t>
            </w:r>
            <w:r w:rsidR="00D75032" w:rsidRPr="00DD248C">
              <w:rPr>
                <w:webHidden/>
              </w:rPr>
              <w:tab/>
            </w:r>
          </w:hyperlink>
          <w:r w:rsidR="00DC529A">
            <w:rPr>
              <w:lang w:val="ru-RU"/>
            </w:rPr>
            <w:t>4</w:t>
          </w:r>
          <w:r w:rsidR="009965AD">
            <w:rPr>
              <w:lang w:val="ru-RU"/>
            </w:rPr>
            <w:t>6</w:t>
          </w:r>
        </w:p>
        <w:p w14:paraId="349E1A86" w14:textId="56CB67D2" w:rsidR="00D75032" w:rsidRPr="00DC529A" w:rsidRDefault="00A071F1">
          <w:pPr>
            <w:pStyle w:val="23"/>
            <w:rPr>
              <w:rFonts w:asciiTheme="minorHAnsi" w:eastAsiaTheme="minorEastAsia" w:hAnsiTheme="minorHAnsi" w:cstheme="minorBidi"/>
              <w:b w:val="0"/>
              <w:snapToGrid/>
              <w:lang w:val="ru-RU" w:eastAsia="ru-RU"/>
            </w:rPr>
          </w:pPr>
          <w:hyperlink w:anchor="_Toc536633931" w:history="1">
            <w:r w:rsidR="00D75032" w:rsidRPr="00DD248C">
              <w:rPr>
                <w:rStyle w:val="ac"/>
              </w:rPr>
              <w:t>7 Тарау. Қауіпсіздік рәсімдері</w:t>
            </w:r>
            <w:r w:rsidR="00D75032" w:rsidRPr="00DD248C">
              <w:rPr>
                <w:webHidden/>
              </w:rPr>
              <w:tab/>
            </w:r>
          </w:hyperlink>
          <w:r w:rsidR="00DC529A">
            <w:rPr>
              <w:lang w:val="ru-RU"/>
            </w:rPr>
            <w:t>4</w:t>
          </w:r>
          <w:r w:rsidR="009965AD">
            <w:rPr>
              <w:lang w:val="ru-RU"/>
            </w:rPr>
            <w:t>7</w:t>
          </w:r>
        </w:p>
        <w:p w14:paraId="306C6145" w14:textId="393B9F78" w:rsidR="00D75032" w:rsidRPr="00DC529A" w:rsidRDefault="00A071F1">
          <w:pPr>
            <w:pStyle w:val="23"/>
            <w:rPr>
              <w:rFonts w:asciiTheme="minorHAnsi" w:eastAsiaTheme="minorEastAsia" w:hAnsiTheme="minorHAnsi" w:cstheme="minorBidi"/>
              <w:b w:val="0"/>
              <w:snapToGrid/>
              <w:lang w:val="ru-RU" w:eastAsia="ru-RU"/>
            </w:rPr>
          </w:pPr>
          <w:hyperlink w:anchor="_Toc536633932" w:history="1">
            <w:r w:rsidR="00D75032" w:rsidRPr="00DD248C">
              <w:rPr>
                <w:rStyle w:val="ac"/>
              </w:rPr>
              <w:t>8 Тарау. Шарттың қолданылу мерзімі</w:t>
            </w:r>
            <w:r w:rsidR="00D75032" w:rsidRPr="00DD248C">
              <w:rPr>
                <w:webHidden/>
              </w:rPr>
              <w:tab/>
            </w:r>
          </w:hyperlink>
          <w:r w:rsidR="00DC529A">
            <w:rPr>
              <w:lang w:val="ru-RU"/>
            </w:rPr>
            <w:t>4</w:t>
          </w:r>
          <w:r w:rsidR="009965AD">
            <w:rPr>
              <w:lang w:val="ru-RU"/>
            </w:rPr>
            <w:t>7</w:t>
          </w:r>
        </w:p>
        <w:p w14:paraId="48DC5EB2" w14:textId="1E4FA9EE" w:rsidR="00D75032" w:rsidRPr="00DC529A" w:rsidRDefault="00A071F1">
          <w:pPr>
            <w:pStyle w:val="23"/>
            <w:rPr>
              <w:rFonts w:asciiTheme="minorHAnsi" w:eastAsiaTheme="minorEastAsia" w:hAnsiTheme="minorHAnsi" w:cstheme="minorBidi"/>
              <w:b w:val="0"/>
              <w:snapToGrid/>
              <w:lang w:val="ru-RU" w:eastAsia="ru-RU"/>
            </w:rPr>
          </w:pPr>
          <w:hyperlink w:anchor="_Toc536633933" w:history="1">
            <w:r w:rsidR="00D75032" w:rsidRPr="00DD248C">
              <w:rPr>
                <w:rStyle w:val="ac"/>
              </w:rPr>
              <w:t>9 Тарау. Дауларды шешу</w:t>
            </w:r>
            <w:r w:rsidR="00D75032" w:rsidRPr="00DD248C">
              <w:rPr>
                <w:webHidden/>
              </w:rPr>
              <w:tab/>
            </w:r>
          </w:hyperlink>
          <w:r w:rsidR="00DC529A">
            <w:rPr>
              <w:lang w:val="ru-RU"/>
            </w:rPr>
            <w:t>4</w:t>
          </w:r>
          <w:r w:rsidR="009965AD">
            <w:rPr>
              <w:lang w:val="ru-RU"/>
            </w:rPr>
            <w:t>7</w:t>
          </w:r>
        </w:p>
        <w:p w14:paraId="5E4D2839" w14:textId="077DC646" w:rsidR="00D75032" w:rsidRPr="00DD248C" w:rsidRDefault="00A071F1">
          <w:pPr>
            <w:pStyle w:val="23"/>
            <w:rPr>
              <w:rFonts w:asciiTheme="minorHAnsi" w:eastAsiaTheme="minorEastAsia" w:hAnsiTheme="minorHAnsi" w:cstheme="minorBidi"/>
              <w:b w:val="0"/>
              <w:snapToGrid/>
              <w:lang w:val="ru-RU" w:eastAsia="ru-RU"/>
            </w:rPr>
          </w:pPr>
          <w:hyperlink w:anchor="_Toc536633934" w:history="1">
            <w:r w:rsidR="00D75032" w:rsidRPr="00DD248C">
              <w:rPr>
                <w:rStyle w:val="ac"/>
              </w:rPr>
              <w:t>10 Тарау. Қорытынды ережелер</w:t>
            </w:r>
            <w:r w:rsidR="00D75032" w:rsidRPr="00DD248C">
              <w:rPr>
                <w:webHidden/>
              </w:rPr>
              <w:tab/>
            </w:r>
          </w:hyperlink>
          <w:r w:rsidR="00DC529A">
            <w:rPr>
              <w:lang w:val="ru-RU"/>
            </w:rPr>
            <w:t>4</w:t>
          </w:r>
          <w:r w:rsidR="00355E6D">
            <w:rPr>
              <w:lang w:val="ru-RU"/>
            </w:rPr>
            <w:t>8</w:t>
          </w:r>
        </w:p>
        <w:p w14:paraId="7BF79932" w14:textId="5A76BE48" w:rsidR="00D75032" w:rsidRPr="00355E6D" w:rsidRDefault="00A071F1">
          <w:pPr>
            <w:pStyle w:val="23"/>
            <w:rPr>
              <w:rFonts w:asciiTheme="minorHAnsi" w:eastAsiaTheme="minorEastAsia" w:hAnsiTheme="minorHAnsi" w:cstheme="minorBidi"/>
              <w:b w:val="0"/>
              <w:snapToGrid/>
              <w:lang w:val="ru-RU" w:eastAsia="ru-RU"/>
            </w:rPr>
          </w:pPr>
          <w:hyperlink w:anchor="_Toc536633937" w:history="1">
            <w:r w:rsidR="00D75032" w:rsidRPr="00DD248C">
              <w:rPr>
                <w:rStyle w:val="ac"/>
                <w:bCs/>
              </w:rPr>
              <w:t>№4 қосымша</w:t>
            </w:r>
            <w:r w:rsidR="00D75032" w:rsidRPr="00DD248C">
              <w:rPr>
                <w:webHidden/>
              </w:rPr>
              <w:tab/>
            </w:r>
            <w:r w:rsidR="00D75032" w:rsidRPr="00DD248C">
              <w:rPr>
                <w:webHidden/>
              </w:rPr>
              <w:fldChar w:fldCharType="begin"/>
            </w:r>
            <w:r w:rsidR="00D75032" w:rsidRPr="00DD248C">
              <w:rPr>
                <w:webHidden/>
              </w:rPr>
              <w:instrText xml:space="preserve"> PAGEREF _Toc536633937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r w:rsidR="00355E6D">
            <w:rPr>
              <w:lang w:val="ru-RU"/>
            </w:rPr>
            <w:t>9</w:t>
          </w:r>
        </w:p>
        <w:p w14:paraId="64BD06C7" w14:textId="4D79BD76" w:rsidR="00D75032" w:rsidRPr="00355E6D" w:rsidRDefault="00A071F1">
          <w:pPr>
            <w:pStyle w:val="23"/>
            <w:rPr>
              <w:rFonts w:asciiTheme="minorHAnsi" w:eastAsiaTheme="minorEastAsia" w:hAnsiTheme="minorHAnsi" w:cstheme="minorBidi"/>
              <w:b w:val="0"/>
              <w:snapToGrid/>
              <w:lang w:val="ru-RU" w:eastAsia="ru-RU"/>
            </w:rPr>
          </w:pPr>
          <w:hyperlink w:anchor="_Toc536633938" w:history="1">
            <w:r w:rsidR="00D75032" w:rsidRPr="00DD248C">
              <w:rPr>
                <w:rStyle w:val="ac"/>
              </w:rPr>
              <w:t>№5 Қосымша</w:t>
            </w:r>
            <w:r w:rsidR="00D75032" w:rsidRPr="00DD248C">
              <w:rPr>
                <w:webHidden/>
              </w:rPr>
              <w:tab/>
            </w:r>
          </w:hyperlink>
          <w:r w:rsidR="00355E6D">
            <w:rPr>
              <w:lang w:val="ru-RU"/>
            </w:rPr>
            <w:t>52</w:t>
          </w:r>
        </w:p>
        <w:p w14:paraId="1DF0254A" w14:textId="77777777" w:rsidR="005A3E17" w:rsidRPr="00DD248C" w:rsidRDefault="005A3E17" w:rsidP="005E7BE9">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bCs/>
              <w:lang w:eastAsia="ru-RU"/>
            </w:rPr>
            <w:fldChar w:fldCharType="end"/>
          </w:r>
        </w:p>
      </w:sdtContent>
    </w:sdt>
    <w:p w14:paraId="668B012E" w14:textId="38F37389" w:rsidR="002A26C8" w:rsidRPr="00DD248C" w:rsidRDefault="002A26C8">
      <w:pP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br w:type="page"/>
      </w:r>
    </w:p>
    <w:p w14:paraId="6EA41679" w14:textId="77777777" w:rsidR="00C717A1" w:rsidRPr="00DD248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DD248C"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3897"/>
      <w:r w:rsidRPr="00DD248C">
        <w:rPr>
          <w:rFonts w:ascii="Times New Roman" w:hAnsi="Times New Roman" w:cs="Times New Roman"/>
          <w:b/>
          <w:sz w:val="24"/>
          <w:szCs w:val="24"/>
        </w:rPr>
        <w:t>1 - т</w:t>
      </w:r>
      <w:r w:rsidR="00542F57" w:rsidRPr="00DD248C">
        <w:rPr>
          <w:rFonts w:ascii="Times New Roman" w:hAnsi="Times New Roman" w:cs="Times New Roman"/>
          <w:b/>
          <w:sz w:val="24"/>
          <w:szCs w:val="24"/>
        </w:rPr>
        <w:t>арау</w:t>
      </w:r>
      <w:r w:rsidR="00C717A1" w:rsidRPr="00DD248C">
        <w:rPr>
          <w:rFonts w:ascii="Times New Roman" w:hAnsi="Times New Roman" w:cs="Times New Roman"/>
          <w:b/>
          <w:sz w:val="24"/>
          <w:szCs w:val="24"/>
        </w:rPr>
        <w:t xml:space="preserve">. </w:t>
      </w:r>
      <w:bookmarkEnd w:id="0"/>
      <w:r w:rsidR="00542F57" w:rsidRPr="00DD248C">
        <w:rPr>
          <w:rFonts w:ascii="Times New Roman" w:hAnsi="Times New Roman" w:cs="Times New Roman"/>
          <w:b/>
          <w:sz w:val="24"/>
          <w:szCs w:val="24"/>
        </w:rPr>
        <w:t>Терминдер мен анықтамалар</w:t>
      </w:r>
      <w:bookmarkEnd w:id="1"/>
    </w:p>
    <w:p w14:paraId="3E3F6385" w14:textId="60CA5A96" w:rsidR="00BC236F" w:rsidRPr="00DD248C" w:rsidRDefault="00AE6364" w:rsidP="000B0AEA">
      <w:pPr>
        <w:pStyle w:val="a3"/>
        <w:numPr>
          <w:ilvl w:val="0"/>
          <w:numId w:val="3"/>
        </w:numPr>
        <w:ind w:left="142" w:firstLine="349"/>
        <w:jc w:val="both"/>
        <w:rPr>
          <w:sz w:val="24"/>
          <w:szCs w:val="24"/>
          <w:lang w:val="kk-KZ"/>
        </w:rPr>
      </w:pPr>
      <w:r w:rsidRPr="00DD248C">
        <w:rPr>
          <w:sz w:val="24"/>
          <w:szCs w:val="24"/>
          <w:lang w:val="kk-KZ"/>
        </w:rPr>
        <w:t xml:space="preserve">Осы </w:t>
      </w:r>
      <w:r w:rsidR="008D3C6B" w:rsidRPr="00DD248C">
        <w:rPr>
          <w:sz w:val="24"/>
          <w:szCs w:val="24"/>
          <w:lang w:val="kk-KZ"/>
        </w:rPr>
        <w:t>"Отбасы банк"</w:t>
      </w:r>
      <w:r w:rsidRPr="00DD248C">
        <w:rPr>
          <w:sz w:val="24"/>
          <w:szCs w:val="24"/>
          <w:lang w:val="kk-KZ"/>
        </w:rPr>
        <w:t xml:space="preserve"> АҚ  кешенді банк қызметтерін көрсету Стандартты талаптарын</w:t>
      </w:r>
      <w:r w:rsidR="00BC236F" w:rsidRPr="00DD248C">
        <w:rPr>
          <w:sz w:val="24"/>
          <w:szCs w:val="24"/>
          <w:lang w:val="kk-KZ"/>
        </w:rPr>
        <w:t>да</w:t>
      </w:r>
      <w:r w:rsidRPr="00DD248C">
        <w:rPr>
          <w:sz w:val="24"/>
          <w:szCs w:val="24"/>
          <w:lang w:val="kk-KZ"/>
        </w:rPr>
        <w:t xml:space="preserve"> (әрі қарай – </w:t>
      </w:r>
      <w:r w:rsidR="00BC236F" w:rsidRPr="00DD248C">
        <w:rPr>
          <w:sz w:val="24"/>
          <w:szCs w:val="24"/>
          <w:lang w:val="kk-KZ"/>
        </w:rPr>
        <w:t xml:space="preserve">Кешенді </w:t>
      </w:r>
      <w:r w:rsidRPr="00DD248C">
        <w:rPr>
          <w:sz w:val="24"/>
          <w:szCs w:val="24"/>
          <w:lang w:val="kk-KZ"/>
        </w:rPr>
        <w:t>талаптар)</w:t>
      </w:r>
      <w:r w:rsidR="006B5C1A" w:rsidRPr="00DD248C">
        <w:rPr>
          <w:sz w:val="24"/>
          <w:szCs w:val="24"/>
          <w:lang w:val="kk-KZ"/>
        </w:rPr>
        <w:t xml:space="preserve"> </w:t>
      </w:r>
      <w:r w:rsidR="00BC236F" w:rsidRPr="00DD248C">
        <w:rPr>
          <w:sz w:val="24"/>
          <w:szCs w:val="24"/>
          <w:lang w:val="kk-KZ"/>
        </w:rPr>
        <w:t>келесі</w:t>
      </w:r>
      <w:r w:rsidRPr="00DD248C">
        <w:rPr>
          <w:sz w:val="24"/>
          <w:szCs w:val="24"/>
          <w:lang w:val="kk-KZ"/>
        </w:rPr>
        <w:t xml:space="preserve"> терминдер</w:t>
      </w:r>
      <w:r w:rsidR="00BC236F" w:rsidRPr="00DD248C">
        <w:rPr>
          <w:sz w:val="24"/>
          <w:szCs w:val="24"/>
          <w:lang w:val="kk-KZ"/>
        </w:rPr>
        <w:t>,</w:t>
      </w:r>
      <w:r w:rsidRPr="00DD248C">
        <w:rPr>
          <w:sz w:val="24"/>
          <w:szCs w:val="24"/>
          <w:lang w:val="kk-KZ"/>
        </w:rPr>
        <w:t xml:space="preserve"> анықтамалар</w:t>
      </w:r>
      <w:r w:rsidR="00BC236F" w:rsidRPr="00DD248C">
        <w:rPr>
          <w:sz w:val="24"/>
          <w:szCs w:val="24"/>
          <w:lang w:val="kk-KZ"/>
        </w:rPr>
        <w:t xml:space="preserve"> және шартты қысқартулар</w:t>
      </w:r>
      <w:r w:rsidRPr="00DD248C">
        <w:rPr>
          <w:sz w:val="24"/>
          <w:szCs w:val="24"/>
          <w:lang w:val="kk-KZ"/>
        </w:rPr>
        <w:t xml:space="preserve"> </w:t>
      </w:r>
      <w:r w:rsidR="00BC236F" w:rsidRPr="00DD248C">
        <w:rPr>
          <w:sz w:val="24"/>
          <w:szCs w:val="24"/>
          <w:lang w:val="kk-KZ"/>
        </w:rPr>
        <w:t>қолданылады</w:t>
      </w:r>
      <w:r w:rsidRPr="00DD248C">
        <w:rPr>
          <w:sz w:val="24"/>
          <w:szCs w:val="24"/>
          <w:lang w:val="kk-KZ"/>
        </w:rPr>
        <w:t>:</w:t>
      </w:r>
    </w:p>
    <w:p w14:paraId="41340638" w14:textId="77777777" w:rsidR="00BC236F" w:rsidRPr="00DD248C" w:rsidRDefault="00BC236F" w:rsidP="000B0AEA">
      <w:pPr>
        <w:pStyle w:val="a3"/>
        <w:numPr>
          <w:ilvl w:val="0"/>
          <w:numId w:val="4"/>
        </w:numPr>
        <w:ind w:left="142" w:firstLine="284"/>
        <w:jc w:val="both"/>
        <w:rPr>
          <w:color w:val="000000" w:themeColor="text1"/>
          <w:sz w:val="24"/>
          <w:szCs w:val="24"/>
          <w:lang w:val="kk-KZ"/>
        </w:rPr>
      </w:pPr>
      <w:r w:rsidRPr="00DD248C">
        <w:rPr>
          <w:b/>
          <w:color w:val="000000" w:themeColor="text1"/>
          <w:sz w:val="24"/>
          <w:szCs w:val="24"/>
          <w:lang w:val="kk-KZ"/>
        </w:rPr>
        <w:t>Банк Агенті –</w:t>
      </w:r>
      <w:r w:rsidRPr="00DD248C">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DD248C"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DD248C">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DD248C">
        <w:rPr>
          <w:rFonts w:ascii="Times New Roman" w:eastAsia="Times New Roman" w:hAnsi="Times New Roman" w:cs="Times New Roman"/>
          <w:color w:val="000000" w:themeColor="text1"/>
          <w:sz w:val="24"/>
          <w:szCs w:val="24"/>
          <w:lang w:val="kk-KZ" w:eastAsia="ru-RU"/>
        </w:rPr>
        <w:t>;</w:t>
      </w:r>
    </w:p>
    <w:p w14:paraId="412042FE" w14:textId="4C3C5DCC" w:rsidR="00C717A1" w:rsidRDefault="00C717A1" w:rsidP="0056419B">
      <w:pPr>
        <w:widowControl w:val="0"/>
        <w:numPr>
          <w:ilvl w:val="0"/>
          <w:numId w:val="4"/>
        </w:numPr>
        <w:spacing w:after="0" w:line="240" w:lineRule="auto"/>
        <w:ind w:left="0" w:firstLine="426"/>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Банк </w:t>
      </w:r>
      <w:r w:rsidRPr="00DD248C">
        <w:rPr>
          <w:rFonts w:ascii="Times New Roman" w:eastAsia="Trebuchet MS" w:hAnsi="Times New Roman" w:cs="Times New Roman"/>
          <w:sz w:val="24"/>
          <w:szCs w:val="24"/>
          <w:lang w:val="kk-KZ"/>
        </w:rPr>
        <w:t xml:space="preserve">– </w:t>
      </w:r>
      <w:r w:rsidR="008D3C6B" w:rsidRPr="00DD248C">
        <w:rPr>
          <w:rFonts w:ascii="Times New Roman" w:hAnsi="Times New Roman" w:cs="Times New Roman"/>
          <w:sz w:val="24"/>
          <w:szCs w:val="24"/>
          <w:lang w:val="kk-KZ"/>
        </w:rPr>
        <w:t>"Отбасы банк" тұрғын үй құрылыс жинақ банкi"</w:t>
      </w:r>
      <w:r w:rsidR="008D3C6B" w:rsidRPr="00DD248C">
        <w:rPr>
          <w:rFonts w:ascii="Times New Roman" w:hAnsi="Times New Roman" w:cs="Times New Roman"/>
          <w:sz w:val="28"/>
          <w:szCs w:val="28"/>
          <w:lang w:val="kk-KZ"/>
        </w:rPr>
        <w:t xml:space="preserve"> </w:t>
      </w:r>
      <w:r w:rsidR="00D466A4" w:rsidRPr="00DD248C">
        <w:rPr>
          <w:rFonts w:ascii="Times New Roman" w:eastAsia="Trebuchet MS" w:hAnsi="Times New Roman" w:cs="Times New Roman"/>
          <w:sz w:val="24"/>
          <w:szCs w:val="24"/>
          <w:lang w:val="kk-KZ"/>
        </w:rPr>
        <w:t>акционерлік қоғамы</w:t>
      </w:r>
      <w:r w:rsidR="0056419B">
        <w:rPr>
          <w:rFonts w:ascii="Times New Roman" w:eastAsia="Trebuchet MS" w:hAnsi="Times New Roman" w:cs="Times New Roman"/>
          <w:sz w:val="24"/>
          <w:szCs w:val="24"/>
          <w:lang w:val="kk-KZ"/>
        </w:rPr>
        <w:t xml:space="preserve"> </w:t>
      </w:r>
      <w:r w:rsidR="0056419B" w:rsidRPr="0056419B">
        <w:rPr>
          <w:rFonts w:ascii="Times New Roman" w:eastAsia="Trebuchet MS" w:hAnsi="Times New Roman" w:cs="Times New Roman"/>
          <w:sz w:val="24"/>
          <w:szCs w:val="24"/>
          <w:lang w:val="kk-KZ"/>
        </w:rPr>
        <w:t>(БСН 030740001404)</w:t>
      </w:r>
      <w:r w:rsidRPr="00DD248C">
        <w:rPr>
          <w:rFonts w:ascii="Times New Roman" w:eastAsia="Trebuchet MS" w:hAnsi="Times New Roman" w:cs="Times New Roman"/>
          <w:sz w:val="24"/>
          <w:szCs w:val="24"/>
          <w:lang w:val="kk-KZ"/>
        </w:rPr>
        <w:t>;</w:t>
      </w:r>
    </w:p>
    <w:p w14:paraId="466C2423" w14:textId="117883C5" w:rsidR="0056419B" w:rsidRPr="0056419B" w:rsidRDefault="0056419B" w:rsidP="0056419B">
      <w:pPr>
        <w:pStyle w:val="afc"/>
        <w:tabs>
          <w:tab w:val="left" w:pos="426"/>
        </w:tabs>
        <w:jc w:val="both"/>
        <w:rPr>
          <w:color w:val="0070C0"/>
          <w:sz w:val="24"/>
          <w:szCs w:val="24"/>
          <w:lang w:val="kk-KZ"/>
        </w:rPr>
      </w:pPr>
      <w:r>
        <w:rPr>
          <w:rFonts w:ascii="Times New Roman" w:eastAsia="Times New Roman" w:hAnsi="Times New Roman" w:cs="Times New Roman"/>
          <w:i/>
          <w:color w:val="0070C0"/>
          <w:sz w:val="24"/>
          <w:szCs w:val="24"/>
          <w:lang w:val="kk-KZ" w:eastAsia="ru-RU"/>
        </w:rPr>
        <w:tab/>
        <w:t>2</w:t>
      </w:r>
      <w:r w:rsidRPr="00DD248C">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DD248C">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730835E6" w14:textId="140C2CDF" w:rsidR="00B53B56" w:rsidRPr="00DD248C" w:rsidRDefault="00B53B56" w:rsidP="000B0AEA">
      <w:pPr>
        <w:pStyle w:val="a3"/>
        <w:numPr>
          <w:ilvl w:val="0"/>
          <w:numId w:val="4"/>
        </w:numPr>
        <w:ind w:left="142"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Pr="00DD248C" w:rsidRDefault="00783CC1" w:rsidP="000B0AEA">
      <w:pPr>
        <w:pStyle w:val="a3"/>
        <w:numPr>
          <w:ilvl w:val="0"/>
          <w:numId w:val="4"/>
        </w:numPr>
        <w:ind w:left="142" w:firstLine="284"/>
        <w:jc w:val="both"/>
        <w:rPr>
          <w:sz w:val="24"/>
          <w:szCs w:val="24"/>
          <w:lang w:val="kk-KZ"/>
        </w:rPr>
      </w:pPr>
      <w:r w:rsidRPr="00DD248C">
        <w:rPr>
          <w:b/>
          <w:sz w:val="24"/>
          <w:szCs w:val="24"/>
          <w:lang w:val="kk-KZ"/>
        </w:rPr>
        <w:t xml:space="preserve">Кешенді банк қызметтерін көрсету шарты - </w:t>
      </w:r>
      <w:r w:rsidRPr="00DD248C">
        <w:rPr>
          <w:sz w:val="24"/>
          <w:szCs w:val="24"/>
          <w:lang w:val="kk-KZ"/>
        </w:rPr>
        <w:t>өзіне ажырамас бөлік ретінде Кешенді талаптарды, Тарифті, Өтінішті, сондай-ақ, осында аталған қосымшаларды, шарттар нысанын/үлгісін, келісімдерді және басқа да құжаттарды қосатын Банкпен Клиент арасында  жасалған кешенді банк қызметтерін көрсету шарты</w:t>
      </w:r>
      <w:r w:rsidR="009F0A4B" w:rsidRPr="00DD248C">
        <w:rPr>
          <w:sz w:val="24"/>
          <w:szCs w:val="24"/>
          <w:lang w:val="kk-KZ"/>
        </w:rPr>
        <w:t>;</w:t>
      </w:r>
    </w:p>
    <w:p w14:paraId="7B5DE052" w14:textId="20138860" w:rsidR="009F0A4B" w:rsidRPr="00DD248C" w:rsidRDefault="009F0A4B" w:rsidP="000B0AEA">
      <w:pPr>
        <w:pStyle w:val="a3"/>
        <w:numPr>
          <w:ilvl w:val="0"/>
          <w:numId w:val="4"/>
        </w:numPr>
        <w:ind w:left="142" w:firstLine="284"/>
        <w:jc w:val="both"/>
        <w:rPr>
          <w:sz w:val="24"/>
          <w:szCs w:val="24"/>
          <w:lang w:val="kk-KZ"/>
        </w:rPr>
      </w:pPr>
      <w:r w:rsidRPr="00DD248C">
        <w:rPr>
          <w:b/>
          <w:sz w:val="24"/>
          <w:szCs w:val="24"/>
          <w:lang w:val="kk-KZ"/>
        </w:rPr>
        <w:t>Шарт –</w:t>
      </w:r>
      <w:r w:rsidRPr="00DD248C">
        <w:rPr>
          <w:sz w:val="24"/>
          <w:szCs w:val="24"/>
          <w:lang w:val="kk-KZ"/>
        </w:rPr>
        <w:t xml:space="preserve"> кез-келген келесі Шарттарда жеке көрсетілмесе:</w:t>
      </w:r>
    </w:p>
    <w:p w14:paraId="3253B9A0" w14:textId="77777777" w:rsidR="001479FF" w:rsidRDefault="009F0A4B" w:rsidP="001479FF">
      <w:pPr>
        <w:pStyle w:val="a3"/>
        <w:numPr>
          <w:ilvl w:val="0"/>
          <w:numId w:val="12"/>
        </w:numPr>
        <w:ind w:left="142" w:firstLine="644"/>
        <w:jc w:val="both"/>
        <w:rPr>
          <w:sz w:val="24"/>
          <w:szCs w:val="24"/>
          <w:lang w:val="kk-KZ"/>
        </w:rPr>
      </w:pPr>
      <w:r w:rsidRPr="00DD248C">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52977661" w14:textId="5104F6AE" w:rsidR="00B00163" w:rsidRPr="001479FF" w:rsidRDefault="00B00163" w:rsidP="001479FF">
      <w:pPr>
        <w:pStyle w:val="a3"/>
        <w:numPr>
          <w:ilvl w:val="0"/>
          <w:numId w:val="12"/>
        </w:numPr>
        <w:ind w:left="142" w:firstLine="644"/>
        <w:jc w:val="both"/>
        <w:rPr>
          <w:sz w:val="24"/>
          <w:szCs w:val="24"/>
          <w:lang w:val="kk-KZ"/>
        </w:rPr>
      </w:pPr>
      <w:r w:rsidRPr="001479FF">
        <w:rPr>
          <w:i/>
          <w:color w:val="0070C0"/>
          <w:sz w:val="24"/>
          <w:szCs w:val="24"/>
          <w:lang w:val="kk-KZ"/>
        </w:rPr>
        <w:t>5) тармақша 25.06.2020 ж. № 63 БШ-мен үшінші абзацпен толықтырылды</w:t>
      </w:r>
    </w:p>
    <w:p w14:paraId="515348D4" w14:textId="31D42A0C" w:rsidR="00C90EFC" w:rsidRPr="00ED078D" w:rsidRDefault="00C5636C" w:rsidP="00ED078D">
      <w:pPr>
        <w:pStyle w:val="afc"/>
        <w:ind w:firstLine="708"/>
        <w:jc w:val="both"/>
        <w:rPr>
          <w:rFonts w:ascii="Times New Roman" w:hAnsi="Times New Roman" w:cs="Times New Roman"/>
          <w:i/>
          <w:color w:val="FF0000"/>
          <w:lang w:val="kk-KZ"/>
        </w:rPr>
      </w:pPr>
      <w:r w:rsidRPr="00ED078D">
        <w:rPr>
          <w:rFonts w:ascii="Times New Roman" w:hAnsi="Times New Roman" w:cs="Times New Roman"/>
          <w:i/>
          <w:color w:val="FF0000"/>
          <w:lang w:val="kk-KZ"/>
        </w:rPr>
        <w:t xml:space="preserve">1-тармақтың 5) тармақшасының үшінші абзацы 26.05.2023 № 93 </w:t>
      </w:r>
      <w:r w:rsidR="00256FC6" w:rsidRPr="00214449">
        <w:rPr>
          <w:rFonts w:ascii="Times New Roman" w:hAnsi="Times New Roman" w:cs="Times New Roman"/>
          <w:i/>
          <w:color w:val="FF0000"/>
          <w:sz w:val="24"/>
          <w:szCs w:val="24"/>
          <w:lang w:val="kk-KZ"/>
        </w:rPr>
        <w:t xml:space="preserve">БШ – </w:t>
      </w:r>
      <w:r w:rsidR="00256FC6">
        <w:rPr>
          <w:rFonts w:ascii="Times New Roman" w:hAnsi="Times New Roman" w:cs="Times New Roman"/>
          <w:i/>
          <w:color w:val="FF0000"/>
          <w:sz w:val="24"/>
          <w:szCs w:val="24"/>
          <w:lang w:val="kk-KZ"/>
        </w:rPr>
        <w:t>ге</w:t>
      </w:r>
      <w:r w:rsidR="00256FC6" w:rsidRPr="00214449">
        <w:rPr>
          <w:rFonts w:ascii="Times New Roman" w:hAnsi="Times New Roman" w:cs="Times New Roman"/>
          <w:i/>
          <w:color w:val="FF0000"/>
          <w:sz w:val="24"/>
          <w:szCs w:val="24"/>
          <w:lang w:val="kk-KZ"/>
        </w:rPr>
        <w:t xml:space="preserve"> </w:t>
      </w:r>
      <w:r w:rsidR="00256FC6" w:rsidRPr="00DA0E44">
        <w:rPr>
          <w:rFonts w:ascii="Times New Roman" w:eastAsia="Times New Roman" w:hAnsi="Times New Roman" w:cs="Times New Roman"/>
          <w:i/>
          <w:color w:val="FF0000"/>
          <w:sz w:val="24"/>
          <w:szCs w:val="24"/>
          <w:lang w:val="kk-KZ" w:eastAsia="ru-RU"/>
        </w:rPr>
        <w:t xml:space="preserve">сәйкес алынып тасталды </w:t>
      </w:r>
      <w:r w:rsidR="00ED078D" w:rsidRPr="00ED078D">
        <w:rPr>
          <w:rFonts w:ascii="Times New Roman" w:eastAsia="Times New Roman" w:hAnsi="Times New Roman" w:cs="Times New Roman"/>
          <w:i/>
          <w:color w:val="FF0000"/>
          <w:sz w:val="24"/>
          <w:szCs w:val="24"/>
          <w:lang w:val="kk-KZ" w:eastAsia="ru-RU"/>
        </w:rPr>
        <w:t xml:space="preserve"> </w:t>
      </w:r>
    </w:p>
    <w:p w14:paraId="63EEFF7E" w14:textId="15646E26" w:rsidR="00D971A1" w:rsidRPr="00DD248C" w:rsidRDefault="00D971A1" w:rsidP="000B0AEA">
      <w:pPr>
        <w:pStyle w:val="a3"/>
        <w:numPr>
          <w:ilvl w:val="0"/>
          <w:numId w:val="12"/>
        </w:numPr>
        <w:ind w:left="142" w:firstLine="644"/>
        <w:jc w:val="both"/>
        <w:rPr>
          <w:sz w:val="24"/>
          <w:szCs w:val="24"/>
          <w:lang w:val="kk-KZ"/>
        </w:rPr>
      </w:pPr>
      <w:r w:rsidRPr="00DD248C">
        <w:rPr>
          <w:sz w:val="24"/>
          <w:szCs w:val="24"/>
          <w:lang w:val="kk-KZ"/>
        </w:rPr>
        <w:t>Ағымдағы банктік шот туралы</w:t>
      </w:r>
      <w:r w:rsidR="009F0A4B" w:rsidRPr="00DD248C">
        <w:rPr>
          <w:sz w:val="24"/>
          <w:szCs w:val="24"/>
          <w:lang w:val="kk-KZ"/>
        </w:rPr>
        <w:t xml:space="preserve"> шарт -  </w:t>
      </w:r>
      <w:r w:rsidRPr="00DD248C">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Default="00D971A1" w:rsidP="000B0AEA">
      <w:pPr>
        <w:pStyle w:val="a3"/>
        <w:numPr>
          <w:ilvl w:val="0"/>
          <w:numId w:val="12"/>
        </w:numPr>
        <w:ind w:left="142" w:firstLine="644"/>
        <w:jc w:val="both"/>
        <w:rPr>
          <w:sz w:val="24"/>
          <w:szCs w:val="24"/>
          <w:lang w:val="kk-KZ"/>
        </w:rPr>
      </w:pPr>
      <w:r w:rsidRPr="00DD248C">
        <w:rPr>
          <w:sz w:val="24"/>
          <w:szCs w:val="24"/>
          <w:lang w:val="kk-KZ"/>
        </w:rPr>
        <w:t>Қашықтықтан электронды банктік қызмет көрсету жүйесіне қызмет көрсету шарты</w:t>
      </w:r>
      <w:r w:rsidR="00037E57" w:rsidRPr="00DD248C">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49C5015" w14:textId="64CBBE15" w:rsidR="00085014" w:rsidRPr="0022643B" w:rsidRDefault="00085014" w:rsidP="000B0AEA">
      <w:pPr>
        <w:pStyle w:val="a3"/>
        <w:numPr>
          <w:ilvl w:val="0"/>
          <w:numId w:val="12"/>
        </w:numPr>
        <w:ind w:left="142" w:firstLine="644"/>
        <w:jc w:val="both"/>
        <w:rPr>
          <w:sz w:val="24"/>
          <w:szCs w:val="24"/>
          <w:lang w:val="kk-KZ"/>
        </w:rPr>
      </w:pPr>
      <w:r w:rsidRPr="00085014">
        <w:rPr>
          <w:sz w:val="24"/>
          <w:szCs w:val="24"/>
          <w:lang w:val="kk"/>
        </w:rPr>
        <w:t>Білім беру жинақтау салымы туралы шарт – Банк пен салымшы арасында Қазақстан Республикасы Білім және ғылым министрінің бұйрығымен бекітілген Білім беру жинақтау салымы туралы шарттың үлгілік нысаны бойынша жасалған білім беру қызметтеріне ақы төлеу үшін қаражат жинақтауға арналған банктік салым шарты, білім беру жинақтау салымын ашу, жүргізу тәртібі мен талаптары осындай шартпен, Қазақстан Республикасының заңнамасымен және Банктің ішкі құжаттармен реттеледі;</w:t>
      </w:r>
    </w:p>
    <w:p w14:paraId="4196B82E" w14:textId="3D877B55" w:rsidR="0022643B" w:rsidRPr="0022643B" w:rsidRDefault="00B00163" w:rsidP="0022643B">
      <w:pPr>
        <w:pStyle w:val="a3"/>
        <w:ind w:left="786"/>
        <w:jc w:val="both"/>
        <w:rPr>
          <w:sz w:val="24"/>
          <w:szCs w:val="24"/>
          <w:lang w:val="kk-KZ"/>
        </w:rPr>
      </w:pPr>
      <w:r>
        <w:rPr>
          <w:i/>
          <w:color w:val="0070C0"/>
          <w:sz w:val="24"/>
          <w:szCs w:val="24"/>
          <w:lang w:val="kk-KZ"/>
        </w:rPr>
        <w:t>5) тармақша</w:t>
      </w:r>
      <w:r w:rsidR="0022643B" w:rsidRPr="0022643B">
        <w:rPr>
          <w:i/>
          <w:color w:val="0070C0"/>
          <w:sz w:val="24"/>
          <w:szCs w:val="24"/>
          <w:lang w:val="kk-KZ"/>
        </w:rPr>
        <w:t xml:space="preserve"> </w:t>
      </w:r>
      <w:r w:rsidR="0022643B">
        <w:rPr>
          <w:i/>
          <w:color w:val="0070C0"/>
          <w:sz w:val="24"/>
          <w:szCs w:val="24"/>
          <w:lang w:val="kk-KZ"/>
        </w:rPr>
        <w:t>12</w:t>
      </w:r>
      <w:r w:rsidR="0022643B" w:rsidRPr="0022643B">
        <w:rPr>
          <w:i/>
          <w:color w:val="0070C0"/>
          <w:sz w:val="24"/>
          <w:szCs w:val="24"/>
          <w:lang w:val="kk-KZ"/>
        </w:rPr>
        <w:t>.</w:t>
      </w:r>
      <w:r w:rsidR="0022643B">
        <w:rPr>
          <w:i/>
          <w:color w:val="0070C0"/>
          <w:sz w:val="24"/>
          <w:szCs w:val="24"/>
          <w:lang w:val="kk-KZ"/>
        </w:rPr>
        <w:t>12</w:t>
      </w:r>
      <w:r w:rsidR="0022643B" w:rsidRPr="0022643B">
        <w:rPr>
          <w:i/>
          <w:color w:val="0070C0"/>
          <w:sz w:val="24"/>
          <w:szCs w:val="24"/>
          <w:lang w:val="kk-KZ"/>
        </w:rPr>
        <w:t>.202</w:t>
      </w:r>
      <w:r w:rsidR="0022643B">
        <w:rPr>
          <w:i/>
          <w:color w:val="0070C0"/>
          <w:sz w:val="24"/>
          <w:szCs w:val="24"/>
          <w:lang w:val="kk-KZ"/>
        </w:rPr>
        <w:t>3</w:t>
      </w:r>
      <w:r>
        <w:rPr>
          <w:i/>
          <w:color w:val="0070C0"/>
          <w:sz w:val="24"/>
          <w:szCs w:val="24"/>
          <w:lang w:val="kk-KZ"/>
        </w:rPr>
        <w:t xml:space="preserve"> ж.</w:t>
      </w:r>
      <w:r w:rsidR="0022643B" w:rsidRPr="0022643B">
        <w:rPr>
          <w:i/>
          <w:color w:val="0070C0"/>
          <w:sz w:val="24"/>
          <w:szCs w:val="24"/>
          <w:lang w:val="kk-KZ"/>
        </w:rPr>
        <w:t xml:space="preserve"> № </w:t>
      </w:r>
      <w:r w:rsidR="0022643B">
        <w:rPr>
          <w:i/>
          <w:color w:val="0070C0"/>
          <w:sz w:val="24"/>
          <w:szCs w:val="24"/>
          <w:lang w:val="kk-KZ"/>
        </w:rPr>
        <w:t>187</w:t>
      </w:r>
      <w:r>
        <w:rPr>
          <w:i/>
          <w:color w:val="0070C0"/>
          <w:sz w:val="24"/>
          <w:szCs w:val="24"/>
          <w:lang w:val="kk-KZ"/>
        </w:rPr>
        <w:t xml:space="preserve"> БШ-</w:t>
      </w:r>
      <w:r w:rsidR="0022643B" w:rsidRPr="0022643B">
        <w:rPr>
          <w:i/>
          <w:color w:val="0070C0"/>
          <w:sz w:val="24"/>
          <w:szCs w:val="24"/>
          <w:lang w:val="kk-KZ"/>
        </w:rPr>
        <w:t xml:space="preserve">мен </w:t>
      </w:r>
      <w:r>
        <w:rPr>
          <w:i/>
          <w:color w:val="0070C0"/>
          <w:sz w:val="24"/>
          <w:szCs w:val="24"/>
          <w:lang w:val="kk-KZ"/>
        </w:rPr>
        <w:t xml:space="preserve">алтыншы абзацпен </w:t>
      </w:r>
      <w:r w:rsidR="0022643B" w:rsidRPr="0022643B">
        <w:rPr>
          <w:i/>
          <w:color w:val="0070C0"/>
          <w:sz w:val="24"/>
          <w:szCs w:val="24"/>
          <w:lang w:val="kk-KZ"/>
        </w:rPr>
        <w:t>толықтырылды</w:t>
      </w:r>
    </w:p>
    <w:p w14:paraId="4884E9A0" w14:textId="77777777" w:rsidR="009840A5" w:rsidRPr="00DD248C"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Қосылу туралы өтініш (Өтініш) – </w:t>
      </w:r>
      <w:r w:rsidRPr="00DD248C">
        <w:rPr>
          <w:rFonts w:ascii="Times New Roman" w:eastAsia="Times New Roman" w:hAnsi="Times New Roman" w:cs="Times New Roman"/>
          <w:sz w:val="24"/>
          <w:szCs w:val="24"/>
          <w:lang w:val="kk-KZ" w:eastAsia="ru-RU"/>
        </w:rPr>
        <w:t>Клиенттің</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sidRPr="00DD248C">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sidRPr="00DD248C">
        <w:rPr>
          <w:rFonts w:ascii="Times New Roman" w:eastAsia="Times New Roman" w:hAnsi="Times New Roman" w:cs="Times New Roman"/>
          <w:sz w:val="24"/>
          <w:szCs w:val="24"/>
          <w:lang w:val="kk-KZ" w:eastAsia="ru-RU"/>
        </w:rPr>
        <w:t xml:space="preserve">мазмұндайтын </w:t>
      </w:r>
      <w:r w:rsidR="000F0F6E" w:rsidRPr="00DD248C">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sidRPr="00DD248C">
        <w:rPr>
          <w:rFonts w:ascii="Times New Roman" w:eastAsia="Times New Roman" w:hAnsi="Times New Roman" w:cs="Times New Roman"/>
          <w:sz w:val="24"/>
          <w:szCs w:val="24"/>
          <w:lang w:val="kk-KZ" w:eastAsia="ru-RU"/>
        </w:rPr>
        <w:t xml:space="preserve">н жасау ниетін мазмұндайтын </w:t>
      </w:r>
      <w:r w:rsidR="000F0F6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sidRPr="00DD248C">
        <w:rPr>
          <w:rFonts w:ascii="Times New Roman" w:eastAsia="Times New Roman" w:hAnsi="Times New Roman" w:cs="Times New Roman"/>
          <w:sz w:val="24"/>
          <w:szCs w:val="24"/>
          <w:lang w:val="kk-KZ" w:eastAsia="ru-RU"/>
        </w:rPr>
        <w:t>;</w:t>
      </w:r>
    </w:p>
    <w:p w14:paraId="55BEAFC8" w14:textId="34E2C08F" w:rsidR="00D90265" w:rsidRPr="00DD248C"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34BA3DFF" w:rsidR="00722F4F" w:rsidRPr="00604408"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6-1)</w:t>
      </w:r>
      <w:r w:rsidRPr="00DD248C">
        <w:rPr>
          <w:rFonts w:ascii="Times New Roman" w:eastAsia="Times New Roman" w:hAnsi="Times New Roman" w:cs="Times New Roman"/>
          <w:sz w:val="24"/>
          <w:szCs w:val="24"/>
          <w:lang w:val="kk-KZ" w:eastAsia="ru-RU"/>
        </w:rPr>
        <w:t xml:space="preserve"> </w:t>
      </w:r>
      <w:r w:rsidR="00604408" w:rsidRPr="00604408">
        <w:rPr>
          <w:rFonts w:ascii="Times New Roman" w:eastAsia="Times New Roman" w:hAnsi="Times New Roman" w:cs="Times New Roman"/>
          <w:b/>
          <w:sz w:val="24"/>
          <w:szCs w:val="24"/>
          <w:lang w:val="kk-KZ" w:eastAsia="ru-RU"/>
        </w:rPr>
        <w:t xml:space="preserve">Код сөзі - </w:t>
      </w:r>
      <w:r w:rsidR="00604408" w:rsidRPr="00604408">
        <w:rPr>
          <w:rFonts w:ascii="Times New Roman" w:eastAsia="Times New Roman" w:hAnsi="Times New Roman" w:cs="Times New Roman"/>
          <w:sz w:val="24"/>
          <w:szCs w:val="24"/>
          <w:lang w:val="kk-KZ" w:eastAsia="ru-RU"/>
        </w:rPr>
        <w:t>кешенді банктік қызмет көрсету шартын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14:paraId="7F826754" w14:textId="3D48570C" w:rsidR="00722F4F"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20.09.2018 жылғы №56 – БШ </w:t>
      </w:r>
      <w:r w:rsidR="00961F22" w:rsidRPr="00DD248C">
        <w:rPr>
          <w:rFonts w:ascii="Times New Roman" w:eastAsia="Times New Roman" w:hAnsi="Times New Roman" w:cs="Times New Roman"/>
          <w:i/>
          <w:color w:val="0070C0"/>
          <w:sz w:val="24"/>
          <w:szCs w:val="24"/>
          <w:lang w:val="kk-KZ" w:eastAsia="ru-RU"/>
        </w:rPr>
        <w:t>6-1) тармақшасымен толықтырылды</w:t>
      </w:r>
    </w:p>
    <w:p w14:paraId="45FCCF2A" w14:textId="034FC609" w:rsidR="00B40490" w:rsidRPr="00DD248C" w:rsidRDefault="00B40490" w:rsidP="00B40490">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6-1)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1017054B" w14:textId="568B8C96" w:rsidR="009840A5" w:rsidRPr="00DD248C" w:rsidRDefault="00170B2A" w:rsidP="000B0AEA">
      <w:pPr>
        <w:pStyle w:val="a3"/>
        <w:numPr>
          <w:ilvl w:val="0"/>
          <w:numId w:val="4"/>
        </w:numPr>
        <w:ind w:left="0" w:firstLine="360"/>
        <w:rPr>
          <w:sz w:val="24"/>
          <w:szCs w:val="24"/>
          <w:lang w:val="kk-KZ"/>
        </w:rPr>
      </w:pPr>
      <w:r w:rsidRPr="00DD248C">
        <w:rPr>
          <w:rFonts w:eastAsia="Trebuchet MS"/>
          <w:b/>
          <w:sz w:val="24"/>
          <w:szCs w:val="24"/>
          <w:lang w:val="kk-KZ"/>
        </w:rPr>
        <w:t xml:space="preserve">Клиент </w:t>
      </w:r>
      <w:r w:rsidRPr="00DD248C">
        <w:rPr>
          <w:rFonts w:eastAsia="Trebuchet MS"/>
          <w:sz w:val="24"/>
          <w:szCs w:val="24"/>
          <w:lang w:val="kk-KZ"/>
        </w:rPr>
        <w:t>– Банк қызметтерінің тұтынушысы болып табылатын немесе Банк қызметтерін пайдалануға ниет білдіретін жеке және/немесе заңды тұлға</w:t>
      </w:r>
      <w:r w:rsidR="009840A5" w:rsidRPr="00DD248C">
        <w:rPr>
          <w:sz w:val="24"/>
          <w:szCs w:val="24"/>
          <w:lang w:val="kk-KZ"/>
        </w:rPr>
        <w:t xml:space="preserve">; </w:t>
      </w:r>
    </w:p>
    <w:p w14:paraId="11FF764F" w14:textId="2D3AAC94" w:rsidR="00C90EFC" w:rsidRPr="00DD248C" w:rsidRDefault="00C90EFC" w:rsidP="00C90EFC">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lastRenderedPageBreak/>
        <w:t>7) тармақша 25.06.2020  № 63 БШ  редакциясында көрсетілген)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1063CD46" w14:textId="7A01F8A6" w:rsidR="009840A5" w:rsidRPr="00DD248C" w:rsidRDefault="009840A5" w:rsidP="000B0AEA">
      <w:pPr>
        <w:pStyle w:val="a3"/>
        <w:numPr>
          <w:ilvl w:val="0"/>
          <w:numId w:val="4"/>
        </w:numPr>
        <w:ind w:left="0" w:firstLine="360"/>
        <w:jc w:val="both"/>
        <w:rPr>
          <w:b/>
          <w:sz w:val="24"/>
          <w:szCs w:val="24"/>
          <w:lang w:val="kk-KZ"/>
        </w:rPr>
      </w:pPr>
      <w:r w:rsidRPr="00DD248C">
        <w:rPr>
          <w:b/>
          <w:sz w:val="24"/>
          <w:szCs w:val="24"/>
          <w:lang w:val="kk-KZ"/>
        </w:rPr>
        <w:t xml:space="preserve">Комиссиялық алым - </w:t>
      </w:r>
      <w:r w:rsidRPr="00DD248C">
        <w:rPr>
          <w:sz w:val="24"/>
          <w:szCs w:val="24"/>
          <w:lang w:val="kk-KZ"/>
        </w:rPr>
        <w:t xml:space="preserve">Тұрғын үй құрылыс жинақтары шартын жасауға байланысты </w:t>
      </w:r>
      <w:r w:rsidR="001B79EA" w:rsidRPr="00DD248C">
        <w:rPr>
          <w:sz w:val="24"/>
          <w:szCs w:val="24"/>
          <w:lang w:val="kk-KZ"/>
        </w:rPr>
        <w:t>қызметтер көрсеткені үшін Тарифтер бойынша Клиент Банкке төлейтін ақша сомасы;</w:t>
      </w:r>
    </w:p>
    <w:p w14:paraId="46948ADF" w14:textId="0E9A8146"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Банк комиссиясы – </w:t>
      </w:r>
      <w:r w:rsidR="001B79EA" w:rsidRPr="00DD248C">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ТҚЖ Салымы бойынша Параметрлер – </w:t>
      </w:r>
      <w:r w:rsidR="001B79EA" w:rsidRPr="00DD248C">
        <w:rPr>
          <w:sz w:val="24"/>
          <w:szCs w:val="24"/>
          <w:lang w:val="kk-KZ"/>
        </w:rPr>
        <w:t>Клиент</w:t>
      </w:r>
      <w:r w:rsidR="001B79EA" w:rsidRPr="00DD248C">
        <w:rPr>
          <w:b/>
          <w:sz w:val="24"/>
          <w:szCs w:val="24"/>
          <w:lang w:val="kk-KZ"/>
        </w:rPr>
        <w:t xml:space="preserve"> </w:t>
      </w:r>
      <w:r w:rsidR="001B79EA" w:rsidRPr="00DD248C">
        <w:rPr>
          <w:sz w:val="24"/>
          <w:szCs w:val="24"/>
          <w:lang w:val="kk-KZ"/>
        </w:rPr>
        <w:t>таңдаған</w:t>
      </w:r>
      <w:r w:rsidR="00D90265" w:rsidRPr="00DD248C">
        <w:rPr>
          <w:sz w:val="24"/>
          <w:szCs w:val="24"/>
          <w:lang w:val="kk-KZ"/>
        </w:rPr>
        <w:t xml:space="preserve"> Тарифтік бағдарламаны сипаттайтын </w:t>
      </w:r>
      <w:r w:rsidR="001B79EA" w:rsidRPr="00DD248C">
        <w:rPr>
          <w:sz w:val="24"/>
          <w:szCs w:val="24"/>
          <w:lang w:val="kk-KZ"/>
        </w:rPr>
        <w:t>ТҚЖ Салымының бар екендігі туралы Сертификатта көрсетілген ақпарат</w:t>
      </w:r>
      <w:r w:rsidR="00D90265" w:rsidRPr="00DD248C">
        <w:rPr>
          <w:sz w:val="24"/>
          <w:szCs w:val="24"/>
          <w:lang w:val="kk-KZ"/>
        </w:rPr>
        <w:t>;</w:t>
      </w:r>
      <w:r w:rsidR="001B79EA" w:rsidRPr="00DD248C">
        <w:rPr>
          <w:sz w:val="24"/>
          <w:szCs w:val="24"/>
          <w:lang w:val="kk-KZ"/>
        </w:rPr>
        <w:t xml:space="preserve">  </w:t>
      </w:r>
    </w:p>
    <w:p w14:paraId="01B96BE1" w14:textId="161368E7" w:rsidR="00D479FB" w:rsidRPr="00DD248C" w:rsidRDefault="00D479FB" w:rsidP="000B0AEA">
      <w:pPr>
        <w:pStyle w:val="a3"/>
        <w:numPr>
          <w:ilvl w:val="0"/>
          <w:numId w:val="4"/>
        </w:numPr>
        <w:ind w:left="0" w:firstLine="360"/>
        <w:jc w:val="both"/>
        <w:rPr>
          <w:sz w:val="24"/>
          <w:szCs w:val="24"/>
          <w:lang w:val="kk-KZ"/>
        </w:rPr>
      </w:pPr>
      <w:r w:rsidRPr="00DD248C">
        <w:rPr>
          <w:b/>
          <w:sz w:val="24"/>
          <w:szCs w:val="24"/>
          <w:lang w:val="kk-KZ"/>
        </w:rPr>
        <w:t xml:space="preserve"> ТҚЖ Салымын растайтын Сертификат – </w:t>
      </w:r>
      <w:r w:rsidRPr="00DD248C">
        <w:rPr>
          <w:sz w:val="24"/>
          <w:szCs w:val="24"/>
          <w:lang w:val="kk-KZ"/>
        </w:rPr>
        <w:t xml:space="preserve">ТҚЖ Салымының параметрлері көрсетілетін, Банктің электронды сандық қолтаңбасы қойылған, Банк Клиентке ұсынған (жіберген) (соның ішінде, Банк бланкісіндегі электронды құжаттың қағаз түріндегі көшірмесін)  және тұрғын үй құрылыс жинақтары туралы шарттың ажырамас бөлігі болып табылатын, Тұрғын үй құрылыс жинақтары туралы шартты жасағандығын және шотты ашқандығын растайтын электронды құжат  (Банк бекіткен нысанда –осы Кешенді талаптардың №4 Қосымшасы); </w:t>
      </w:r>
    </w:p>
    <w:p w14:paraId="5B90D72E" w14:textId="77777777" w:rsidR="00862094" w:rsidRPr="00DD248C"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DD248C">
        <w:rPr>
          <w:rFonts w:ascii="Times New Roman" w:eastAsia="Times New Roman" w:hAnsi="Times New Roman" w:cs="Times New Roman"/>
          <w:b/>
          <w:sz w:val="24"/>
          <w:szCs w:val="24"/>
          <w:lang w:val="kk-KZ" w:eastAsia="ru-RU"/>
        </w:rPr>
        <w:t xml:space="preserve">Стандартты талаптар - </w:t>
      </w:r>
      <w:r w:rsidR="007620D7"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егер жеке көрсетілмесе,</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осы</w:t>
      </w:r>
      <w:r w:rsidRPr="00DD248C">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sidRPr="00DD248C">
        <w:rPr>
          <w:rFonts w:ascii="Times New Roman" w:eastAsia="Trebuchet MS" w:hAnsi="Times New Roman" w:cs="Times New Roman"/>
          <w:sz w:val="24"/>
          <w:szCs w:val="24"/>
          <w:lang w:val="kk-KZ"/>
        </w:rPr>
        <w:t>:</w:t>
      </w:r>
    </w:p>
    <w:p w14:paraId="70133D4A" w14:textId="77777777" w:rsidR="00B763CF" w:rsidRPr="00B763CF" w:rsidRDefault="00862094" w:rsidP="00B763CF">
      <w:pPr>
        <w:pStyle w:val="a3"/>
        <w:widowControl w:val="0"/>
        <w:numPr>
          <w:ilvl w:val="0"/>
          <w:numId w:val="13"/>
        </w:numPr>
        <w:tabs>
          <w:tab w:val="left" w:pos="142"/>
        </w:tabs>
        <w:autoSpaceDE w:val="0"/>
        <w:autoSpaceDN w:val="0"/>
        <w:adjustRightInd w:val="0"/>
        <w:ind w:hanging="361"/>
        <w:jc w:val="both"/>
        <w:rPr>
          <w:i/>
          <w:color w:val="0070C0"/>
          <w:sz w:val="24"/>
          <w:szCs w:val="24"/>
          <w:lang w:val="kk-KZ"/>
        </w:rPr>
      </w:pPr>
      <w:r w:rsidRPr="00B763CF">
        <w:rPr>
          <w:rFonts w:eastAsia="Trebuchet MS"/>
          <w:sz w:val="24"/>
          <w:szCs w:val="24"/>
          <w:lang w:val="kk-KZ"/>
        </w:rPr>
        <w:t>Тұрғын үй құрылыс жинақтары туралы шарттың Стандартты талаптары;</w:t>
      </w:r>
    </w:p>
    <w:p w14:paraId="0280AA2E" w14:textId="2D2341BC" w:rsidR="008710A6" w:rsidRPr="00B763CF" w:rsidRDefault="008710A6" w:rsidP="00B763CF">
      <w:pPr>
        <w:pStyle w:val="a3"/>
        <w:widowControl w:val="0"/>
        <w:numPr>
          <w:ilvl w:val="0"/>
          <w:numId w:val="13"/>
        </w:numPr>
        <w:tabs>
          <w:tab w:val="left" w:pos="142"/>
        </w:tabs>
        <w:autoSpaceDE w:val="0"/>
        <w:autoSpaceDN w:val="0"/>
        <w:adjustRightInd w:val="0"/>
        <w:ind w:hanging="361"/>
        <w:jc w:val="both"/>
        <w:rPr>
          <w:i/>
          <w:color w:val="0070C0"/>
          <w:sz w:val="24"/>
          <w:szCs w:val="24"/>
          <w:lang w:val="kk-KZ"/>
        </w:rPr>
      </w:pPr>
      <w:r w:rsidRPr="00B763CF">
        <w:rPr>
          <w:i/>
          <w:color w:val="0070C0"/>
          <w:sz w:val="24"/>
          <w:szCs w:val="24"/>
          <w:lang w:val="kk-KZ"/>
        </w:rPr>
        <w:t>1-тармақтың 12) тармақшасының үшінші абзацы 25.06.2020 № 63 БШ</w:t>
      </w:r>
      <w:r w:rsidR="00AE38E2" w:rsidRPr="00B763CF">
        <w:rPr>
          <w:i/>
          <w:color w:val="0070C0"/>
          <w:sz w:val="24"/>
          <w:szCs w:val="24"/>
          <w:lang w:val="kk-KZ"/>
        </w:rPr>
        <w:t>-</w:t>
      </w:r>
      <w:r w:rsidRPr="00B763CF">
        <w:rPr>
          <w:i/>
          <w:color w:val="0070C0"/>
          <w:sz w:val="24"/>
          <w:szCs w:val="24"/>
          <w:lang w:val="kk-KZ"/>
        </w:rPr>
        <w:t xml:space="preserve"> мен толықтырылды (</w:t>
      </w:r>
      <w:r w:rsidR="00AE38E2" w:rsidRPr="00B763CF">
        <w:rPr>
          <w:i/>
          <w:color w:val="0070C0"/>
          <w:sz w:val="24"/>
          <w:szCs w:val="24"/>
          <w:lang w:val="kk-KZ"/>
        </w:rPr>
        <w:t>күшіне енген жоқ</w:t>
      </w:r>
      <w:r w:rsidRPr="00B763CF">
        <w:rPr>
          <w:i/>
          <w:color w:val="0070C0"/>
          <w:sz w:val="24"/>
          <w:szCs w:val="24"/>
          <w:lang w:val="kk-KZ"/>
        </w:rPr>
        <w:t>)</w:t>
      </w:r>
    </w:p>
    <w:p w14:paraId="6590D5A4" w14:textId="7945E06E" w:rsidR="00BE48CB" w:rsidRPr="00BE48CB" w:rsidRDefault="00BE48CB" w:rsidP="005E20B0">
      <w:pPr>
        <w:pStyle w:val="afc"/>
        <w:ind w:firstLine="708"/>
        <w:jc w:val="both"/>
        <w:rPr>
          <w:rFonts w:ascii="Times New Roman" w:hAnsi="Times New Roman" w:cs="Times New Roman"/>
          <w:i/>
          <w:color w:val="FF0000"/>
          <w:sz w:val="24"/>
          <w:szCs w:val="24"/>
          <w:lang w:val="kk-KZ"/>
        </w:rPr>
      </w:pPr>
      <w:r w:rsidRPr="007A49CE">
        <w:rPr>
          <w:rFonts w:ascii="Times New Roman" w:hAnsi="Times New Roman" w:cs="Times New Roman"/>
          <w:i/>
          <w:color w:val="FF0000"/>
          <w:sz w:val="24"/>
          <w:szCs w:val="24"/>
          <w:lang w:val="kk-KZ"/>
        </w:rPr>
        <w:t xml:space="preserve">1-тармақтың 12) тармақшасының үшінші абзацы 26.09.2023 № 152 БШ- мен алынып тасталды </w:t>
      </w:r>
    </w:p>
    <w:p w14:paraId="0939FB18" w14:textId="5DE7D2BF" w:rsidR="001D51FD" w:rsidRPr="00DD248C" w:rsidRDefault="00A17123" w:rsidP="005C4CC5">
      <w:pPr>
        <w:pStyle w:val="a3"/>
        <w:widowControl w:val="0"/>
        <w:numPr>
          <w:ilvl w:val="0"/>
          <w:numId w:val="13"/>
        </w:numPr>
        <w:tabs>
          <w:tab w:val="left" w:pos="600"/>
          <w:tab w:val="left" w:pos="1276"/>
        </w:tabs>
        <w:ind w:left="0" w:firstLine="709"/>
        <w:jc w:val="both"/>
        <w:rPr>
          <w:rFonts w:eastAsia="Trebuchet MS"/>
          <w:sz w:val="24"/>
          <w:szCs w:val="24"/>
          <w:lang w:val="kk-KZ"/>
        </w:rPr>
      </w:pPr>
      <w:r w:rsidRPr="0032611A">
        <w:rPr>
          <w:color w:val="000000"/>
          <w:sz w:val="24"/>
          <w:szCs w:val="24"/>
          <w:lang w:val="kk-KZ" w:bidi="ru-RU"/>
        </w:rPr>
        <w:t>Банктік ағымдағы шотты, оның ішінде жеке арнайы шотты, біржолғы зейнетақы төлемдерін есеп</w:t>
      </w:r>
      <w:r w:rsidRPr="00A17123">
        <w:rPr>
          <w:color w:val="000000"/>
          <w:sz w:val="24"/>
          <w:szCs w:val="24"/>
          <w:lang w:val="kk-KZ" w:bidi="ru-RU"/>
        </w:rPr>
        <w:t>теуге</w:t>
      </w:r>
      <w:r w:rsidRPr="0032611A">
        <w:rPr>
          <w:color w:val="000000"/>
          <w:sz w:val="24"/>
          <w:szCs w:val="24"/>
          <w:lang w:val="kk-KZ" w:bidi="ru-RU"/>
        </w:rPr>
        <w:t xml:space="preserve"> арналған арнайы шотты</w:t>
      </w:r>
      <w:r w:rsidR="005C4CC5">
        <w:rPr>
          <w:color w:val="000000"/>
          <w:sz w:val="24"/>
          <w:szCs w:val="24"/>
          <w:lang w:val="kk-KZ" w:bidi="ru-RU"/>
        </w:rPr>
        <w:t>,</w:t>
      </w:r>
      <w:r w:rsidR="005C4CC5" w:rsidRPr="005C4CC5">
        <w:rPr>
          <w:rFonts w:eastAsia="Trebuchet MS"/>
          <w:sz w:val="24"/>
          <w:szCs w:val="22"/>
          <w:lang w:val="kk"/>
        </w:rPr>
        <w:t xml:space="preserve"> тұрғын үй жағдайларын жақсарту және (немесе) білім беру ақысын төлеу мақсатында бірыңғай жинақтаушы зейнетақы қорынан нысаналы жинақтау төлемдерін есепке жатқызу үшін ағымдағы шотты, мемлекеттік білім беру жинақтау жүйесіне қатысу үшін ағымдағы шотты</w:t>
      </w:r>
      <w:r w:rsidRPr="0032611A">
        <w:rPr>
          <w:color w:val="000000"/>
          <w:sz w:val="24"/>
          <w:szCs w:val="24"/>
          <w:lang w:val="kk-KZ" w:bidi="ru-RU"/>
        </w:rPr>
        <w:t xml:space="preserve"> және "Отбасы банк"</w:t>
      </w:r>
      <w:r w:rsidRPr="00A17123">
        <w:rPr>
          <w:color w:val="000000"/>
          <w:sz w:val="24"/>
          <w:szCs w:val="24"/>
          <w:lang w:val="kk-KZ" w:bidi="ru-RU"/>
        </w:rPr>
        <w:t xml:space="preserve"> </w:t>
      </w:r>
      <w:r w:rsidRPr="0032611A">
        <w:rPr>
          <w:color w:val="000000"/>
          <w:sz w:val="24"/>
          <w:szCs w:val="24"/>
          <w:lang w:val="kk-KZ" w:bidi="ru-RU"/>
        </w:rPr>
        <w:t>АҚ-да жеке тұрғын үй қорын</w:t>
      </w:r>
      <w:r w:rsidRPr="00A17123">
        <w:rPr>
          <w:color w:val="000000"/>
          <w:sz w:val="24"/>
          <w:szCs w:val="24"/>
          <w:lang w:val="kk-KZ" w:bidi="ru-RU"/>
        </w:rPr>
        <w:t>ан</w:t>
      </w:r>
      <w:r w:rsidRPr="0032611A">
        <w:rPr>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1D51FD" w:rsidRPr="00DD248C">
        <w:rPr>
          <w:rFonts w:eastAsia="Trebuchet MS"/>
          <w:sz w:val="24"/>
          <w:szCs w:val="24"/>
          <w:lang w:val="kk-KZ"/>
        </w:rPr>
        <w:t>;</w:t>
      </w:r>
    </w:p>
    <w:p w14:paraId="0736642B" w14:textId="6CF126F3" w:rsidR="001D51FD" w:rsidRPr="00DD248C" w:rsidRDefault="001D51FD" w:rsidP="00961F22">
      <w:pPr>
        <w:pStyle w:val="afc"/>
        <w:ind w:firstLine="709"/>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1-тармақтың 12) тармақшасының төртінші</w:t>
      </w:r>
      <w:r w:rsidR="0048609E" w:rsidRPr="0032611A">
        <w:rPr>
          <w:rFonts w:ascii="Times New Roman" w:hAnsi="Times New Roman" w:cs="Times New Roman"/>
          <w:i/>
          <w:color w:val="0070C0"/>
          <w:sz w:val="24"/>
          <w:szCs w:val="24"/>
          <w:lang w:val="kk-KZ"/>
        </w:rPr>
        <w:t xml:space="preserve"> абзацы 22.12.2020 № 160</w:t>
      </w:r>
      <w:r w:rsidR="00CB5AF4" w:rsidRPr="0032611A">
        <w:rPr>
          <w:rFonts w:ascii="Times New Roman" w:hAnsi="Times New Roman" w:cs="Times New Roman"/>
          <w:i/>
          <w:color w:val="0070C0"/>
          <w:sz w:val="24"/>
          <w:szCs w:val="24"/>
          <w:lang w:val="kk-KZ"/>
        </w:rPr>
        <w:t>, 27.01.2023  № 11</w:t>
      </w:r>
      <w:r w:rsidR="00F40759">
        <w:rPr>
          <w:rFonts w:ascii="Times New Roman" w:hAnsi="Times New Roman" w:cs="Times New Roman"/>
          <w:i/>
          <w:color w:val="0070C0"/>
          <w:sz w:val="24"/>
          <w:szCs w:val="24"/>
          <w:lang w:val="kk-KZ"/>
        </w:rPr>
        <w:t>, 12.12.2023 №187</w:t>
      </w:r>
      <w:r w:rsidRPr="0032611A">
        <w:rPr>
          <w:rFonts w:ascii="Times New Roman" w:hAnsi="Times New Roman" w:cs="Times New Roman"/>
          <w:i/>
          <w:color w:val="0070C0"/>
          <w:sz w:val="24"/>
          <w:szCs w:val="24"/>
          <w:lang w:val="kk-KZ"/>
        </w:rPr>
        <w:t xml:space="preserve"> БШ- </w:t>
      </w:r>
      <w:r w:rsidR="00CB5AF4"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w:t>
      </w:r>
      <w:r w:rsidR="00CB5AF4" w:rsidRPr="0032611A">
        <w:rPr>
          <w:rFonts w:ascii="Times New Roman" w:hAnsi="Times New Roman" w:cs="Times New Roman"/>
          <w:i/>
          <w:color w:val="0070C0"/>
          <w:sz w:val="24"/>
          <w:szCs w:val="24"/>
          <w:lang w:val="kk-KZ"/>
        </w:rPr>
        <w:t>сәйкес өзгертілді</w:t>
      </w:r>
    </w:p>
    <w:p w14:paraId="5BD93671" w14:textId="72A2E33D" w:rsidR="00862094" w:rsidRPr="00DD248C" w:rsidRDefault="008D3C6B"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sidRPr="00DD248C">
        <w:rPr>
          <w:rFonts w:eastAsia="Trebuchet MS"/>
          <w:sz w:val="24"/>
          <w:szCs w:val="24"/>
          <w:lang w:val="kk-KZ"/>
        </w:rPr>
        <w:t>"Отбасы банк"</w:t>
      </w:r>
      <w:r w:rsidR="00862094" w:rsidRPr="00DD248C">
        <w:rPr>
          <w:rFonts w:eastAsia="Trebuchet MS"/>
          <w:sz w:val="24"/>
          <w:szCs w:val="24"/>
          <w:lang w:val="kk-KZ"/>
        </w:rPr>
        <w:t xml:space="preserve"> АҚ-ның электронды банк қызметтерін ұсынудың Стандартты талаптары;</w:t>
      </w:r>
    </w:p>
    <w:p w14:paraId="33606811" w14:textId="3A6CB7AC" w:rsidR="00D90265" w:rsidRPr="00DD248C"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DD248C">
        <w:rPr>
          <w:rFonts w:ascii="Times New Roman" w:eastAsia="Trebuchet MS" w:hAnsi="Times New Roman" w:cs="Times New Roman"/>
          <w:b/>
          <w:sz w:val="24"/>
          <w:szCs w:val="24"/>
          <w:lang w:val="kk-KZ"/>
        </w:rPr>
        <w:t xml:space="preserve">Тариф – </w:t>
      </w:r>
      <w:r w:rsidRPr="00DD248C">
        <w:rPr>
          <w:rFonts w:ascii="Times New Roman" w:eastAsia="Trebuchet MS" w:hAnsi="Times New Roman" w:cs="Times New Roman"/>
          <w:sz w:val="24"/>
          <w:szCs w:val="24"/>
          <w:lang w:val="kk-KZ"/>
        </w:rPr>
        <w:t>Банк қызметтерін көрсеткені үшін Комиссиялар мөлшерін, сыйақы мөлшерлемелерінің мөлшерін,</w:t>
      </w:r>
      <w:r w:rsidR="00843B51" w:rsidRPr="00DD248C">
        <w:rPr>
          <w:rFonts w:ascii="Times New Roman" w:eastAsia="Trebuchet MS" w:hAnsi="Times New Roman" w:cs="Times New Roman"/>
          <w:sz w:val="24"/>
          <w:szCs w:val="24"/>
          <w:lang w:val="kk-KZ"/>
        </w:rPr>
        <w:t xml:space="preserve"> </w:t>
      </w:r>
      <w:r w:rsidRPr="00DD248C">
        <w:rPr>
          <w:rFonts w:ascii="Times New Roman" w:eastAsia="Trebuchet MS" w:hAnsi="Times New Roman" w:cs="Times New Roman"/>
          <w:sz w:val="24"/>
          <w:szCs w:val="24"/>
          <w:lang w:val="kk-KZ"/>
        </w:rPr>
        <w:t>сондай-ақ, Банк қызметтерін көрсету талаптары</w:t>
      </w:r>
      <w:r w:rsidR="00843B51" w:rsidRPr="00DD248C">
        <w:rPr>
          <w:rFonts w:ascii="Times New Roman" w:eastAsia="Trebuchet MS" w:hAnsi="Times New Roman" w:cs="Times New Roman"/>
          <w:sz w:val="24"/>
          <w:szCs w:val="24"/>
          <w:lang w:val="kk-KZ"/>
        </w:rPr>
        <w:t>н анықтайтын Банктің ішкі құжаттарының, сондай-ақ, Тарифтік бағдарламалардың жиынтығы;</w:t>
      </w:r>
    </w:p>
    <w:p w14:paraId="2EBD9793" w14:textId="1050D6AF" w:rsidR="00843B51" w:rsidRPr="00DD248C"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 Тарифтік бағдарлама – </w:t>
      </w:r>
      <w:r w:rsidRPr="00DD248C">
        <w:rPr>
          <w:rFonts w:ascii="Times New Roman" w:eastAsia="Trebuchet MS" w:hAnsi="Times New Roman" w:cs="Times New Roman"/>
          <w:sz w:val="24"/>
          <w:szCs w:val="24"/>
          <w:lang w:val="kk-KZ"/>
        </w:rPr>
        <w:t>ТҚЖ Салымы бойынша</w:t>
      </w:r>
      <w:r w:rsidRPr="00DD248C">
        <w:rPr>
          <w:rFonts w:ascii="Times New Roman" w:eastAsia="Trebuchet MS" w:hAnsi="Times New Roman" w:cs="Times New Roman"/>
          <w:b/>
          <w:sz w:val="24"/>
          <w:szCs w:val="24"/>
          <w:lang w:val="kk-KZ"/>
        </w:rPr>
        <w:t xml:space="preserve"> </w:t>
      </w:r>
      <w:r w:rsidRPr="00DD248C">
        <w:rPr>
          <w:rFonts w:ascii="Times New Roman" w:eastAsia="Trebuchet MS" w:hAnsi="Times New Roman" w:cs="Times New Roman"/>
          <w:sz w:val="24"/>
          <w:szCs w:val="24"/>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Банктің ішкі құжаты.</w:t>
      </w:r>
    </w:p>
    <w:p w14:paraId="4826C390" w14:textId="51BF5853" w:rsidR="000E54C9" w:rsidRPr="00DD248C" w:rsidRDefault="000E54C9" w:rsidP="000B0AEA">
      <w:pPr>
        <w:pStyle w:val="a3"/>
        <w:numPr>
          <w:ilvl w:val="0"/>
          <w:numId w:val="4"/>
        </w:numPr>
        <w:ind w:left="0" w:firstLine="284"/>
        <w:jc w:val="both"/>
        <w:rPr>
          <w:b/>
          <w:sz w:val="24"/>
          <w:szCs w:val="24"/>
          <w:lang w:val="kk-KZ"/>
        </w:rPr>
      </w:pPr>
      <w:r w:rsidRPr="00DD248C">
        <w:rPr>
          <w:rFonts w:eastAsia="Trebuchet MS"/>
          <w:b/>
          <w:sz w:val="24"/>
          <w:szCs w:val="24"/>
          <w:lang w:val="kk-KZ"/>
        </w:rPr>
        <w:t xml:space="preserve">Банк филиалы - </w:t>
      </w:r>
      <w:r w:rsidRPr="00DD248C">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3898"/>
      <w:r w:rsidRPr="00DD248C">
        <w:rPr>
          <w:rFonts w:ascii="Times New Roman" w:hAnsi="Times New Roman" w:cs="Times New Roman"/>
          <w:b/>
          <w:sz w:val="24"/>
          <w:szCs w:val="24"/>
        </w:rPr>
        <w:t>2 - т</w:t>
      </w:r>
      <w:r w:rsidR="00542F57" w:rsidRPr="00DD248C">
        <w:rPr>
          <w:rFonts w:ascii="Times New Roman" w:hAnsi="Times New Roman" w:cs="Times New Roman"/>
          <w:b/>
          <w:sz w:val="24"/>
          <w:szCs w:val="24"/>
        </w:rPr>
        <w:t>арау</w:t>
      </w:r>
      <w:r w:rsidR="00566E52" w:rsidRPr="00DD248C">
        <w:rPr>
          <w:rFonts w:ascii="Times New Roman" w:hAnsi="Times New Roman" w:cs="Times New Roman"/>
          <w:b/>
          <w:sz w:val="24"/>
          <w:szCs w:val="24"/>
        </w:rPr>
        <w:t xml:space="preserve">. </w:t>
      </w:r>
      <w:r w:rsidR="00542F57" w:rsidRPr="00DD248C">
        <w:rPr>
          <w:rFonts w:ascii="Times New Roman" w:hAnsi="Times New Roman" w:cs="Times New Roman"/>
          <w:b/>
          <w:sz w:val="24"/>
          <w:szCs w:val="24"/>
        </w:rPr>
        <w:t>Негізгі ережелер</w:t>
      </w:r>
      <w:bookmarkEnd w:id="2"/>
      <w:bookmarkEnd w:id="3"/>
    </w:p>
    <w:p w14:paraId="4F0445CF" w14:textId="5CA85606" w:rsidR="00C64A04" w:rsidRPr="00DD248C" w:rsidRDefault="00C64A04" w:rsidP="000B0AEA">
      <w:pPr>
        <w:pStyle w:val="a3"/>
        <w:numPr>
          <w:ilvl w:val="0"/>
          <w:numId w:val="3"/>
        </w:numPr>
        <w:ind w:left="142" w:firstLine="349"/>
        <w:jc w:val="both"/>
        <w:rPr>
          <w:strike/>
          <w:sz w:val="24"/>
          <w:szCs w:val="24"/>
        </w:rPr>
      </w:pPr>
      <w:r w:rsidRPr="00DD248C">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p>
    <w:p w14:paraId="514B3A5E" w14:textId="2DECF8AB" w:rsidR="008710A6" w:rsidRPr="00DD248C" w:rsidRDefault="008710A6" w:rsidP="008710A6">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2-тармақтың екінші сөйлемі алынып тасталды - 25.06.2020 № 63 БШ-мен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7154518E" w14:textId="24F5C367" w:rsidR="00C64A04" w:rsidRPr="00DD248C" w:rsidRDefault="00C64A04" w:rsidP="000B0AEA">
      <w:pPr>
        <w:pStyle w:val="a3"/>
        <w:numPr>
          <w:ilvl w:val="0"/>
          <w:numId w:val="3"/>
        </w:numPr>
        <w:ind w:left="142" w:firstLine="349"/>
        <w:jc w:val="both"/>
        <w:rPr>
          <w:sz w:val="24"/>
          <w:szCs w:val="24"/>
          <w:lang w:val="kk-KZ"/>
        </w:rPr>
      </w:pPr>
      <w:r w:rsidRPr="00DD248C">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DD248C" w:rsidRDefault="00B56233" w:rsidP="000B0AEA">
      <w:pPr>
        <w:pStyle w:val="a3"/>
        <w:numPr>
          <w:ilvl w:val="0"/>
          <w:numId w:val="3"/>
        </w:numPr>
        <w:ind w:left="142" w:firstLine="349"/>
        <w:jc w:val="both"/>
        <w:rPr>
          <w:sz w:val="24"/>
          <w:szCs w:val="24"/>
          <w:lang w:val="kk-KZ"/>
        </w:rPr>
      </w:pPr>
      <w:r w:rsidRPr="00DD248C">
        <w:rPr>
          <w:sz w:val="24"/>
          <w:szCs w:val="24"/>
          <w:lang w:val="kk-KZ"/>
        </w:rPr>
        <w:t xml:space="preserve"> </w:t>
      </w:r>
      <w:r w:rsidR="002D09CF" w:rsidRPr="00DD248C">
        <w:rPr>
          <w:sz w:val="24"/>
          <w:szCs w:val="24"/>
          <w:lang w:val="kk-KZ"/>
        </w:rPr>
        <w:t xml:space="preserve">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w:t>
      </w:r>
      <w:r w:rsidR="002D09CF" w:rsidRPr="00DD248C">
        <w:rPr>
          <w:sz w:val="24"/>
          <w:szCs w:val="24"/>
          <w:lang w:val="kk-KZ"/>
        </w:rPr>
        <w:lastRenderedPageBreak/>
        <w:t>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DD248C">
        <w:rPr>
          <w:sz w:val="24"/>
          <w:szCs w:val="24"/>
          <w:lang w:val="kk-KZ"/>
        </w:rPr>
        <w:t xml:space="preserve"> </w:t>
      </w:r>
    </w:p>
    <w:p w14:paraId="6F098A0E" w14:textId="26A8DFA7" w:rsidR="00622E76" w:rsidRPr="00DD248C" w:rsidRDefault="00622E76" w:rsidP="00622E76">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4 тармақ 22.05.2020 жылғы №49 БШ-мен өзгертілген</w:t>
      </w:r>
    </w:p>
    <w:p w14:paraId="03561B3E" w14:textId="3509A398" w:rsidR="00C64A04" w:rsidRPr="00DD248C" w:rsidRDefault="00B56233" w:rsidP="000B0AEA">
      <w:pPr>
        <w:pStyle w:val="a3"/>
        <w:numPr>
          <w:ilvl w:val="0"/>
          <w:numId w:val="3"/>
        </w:numPr>
        <w:tabs>
          <w:tab w:val="left" w:pos="709"/>
        </w:tabs>
        <w:ind w:left="142" w:firstLine="349"/>
        <w:jc w:val="both"/>
        <w:rPr>
          <w:sz w:val="24"/>
          <w:szCs w:val="24"/>
          <w:lang w:val="kk-KZ"/>
        </w:rPr>
      </w:pPr>
      <w:r w:rsidRPr="00DD248C">
        <w:rPr>
          <w:sz w:val="24"/>
          <w:szCs w:val="24"/>
          <w:lang w:val="kk-KZ"/>
        </w:rPr>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DD248C">
        <w:rPr>
          <w:sz w:val="24"/>
          <w:szCs w:val="24"/>
          <w:lang w:val="kk-KZ"/>
        </w:rPr>
        <w:t xml:space="preserve"> Банктің келесі: ТҚЖ Салымы туралы Сертификатты беруі, ағымдағы шотты 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DD248C">
        <w:rPr>
          <w:sz w:val="24"/>
          <w:szCs w:val="24"/>
          <w:lang w:val="kk-KZ"/>
        </w:rPr>
        <w:t xml:space="preserve">  </w:t>
      </w:r>
    </w:p>
    <w:p w14:paraId="4DD5BF08" w14:textId="6D2F442F" w:rsidR="00E55A3A" w:rsidRPr="00DD248C" w:rsidRDefault="00E55A3A"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пен Клиент арасында жасалған К</w:t>
      </w:r>
      <w:r w:rsidR="00EB608C" w:rsidRPr="00DD248C">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DD248C">
        <w:rPr>
          <w:sz w:val="24"/>
          <w:szCs w:val="24"/>
          <w:lang w:val="kk-KZ"/>
        </w:rPr>
        <w:t xml:space="preserve"> </w:t>
      </w:r>
    </w:p>
    <w:p w14:paraId="0EDDA621" w14:textId="77777777" w:rsidR="004E4F98" w:rsidRPr="00DD248C" w:rsidRDefault="00EB608C"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Егер басқалары Қазақстан Республикасының </w:t>
      </w:r>
      <w:r w:rsidR="004E4F98" w:rsidRPr="00DD248C">
        <w:rPr>
          <w:sz w:val="24"/>
          <w:szCs w:val="24"/>
          <w:lang w:val="kk-KZ"/>
        </w:rPr>
        <w:t xml:space="preserve">заңнамасында көзделмесе, </w:t>
      </w:r>
      <w:r w:rsidRPr="00DD248C">
        <w:rPr>
          <w:sz w:val="24"/>
          <w:szCs w:val="24"/>
          <w:lang w:val="kk-KZ"/>
        </w:rPr>
        <w:t>Банк Клиент берген ақпарат негізінде Клиентке қызмет көрсету туралы шешімді қабылдайды.</w:t>
      </w:r>
      <w:r w:rsidR="004E4F98" w:rsidRPr="00DD248C">
        <w:rPr>
          <w:sz w:val="24"/>
          <w:szCs w:val="24"/>
          <w:lang w:val="kk-KZ"/>
        </w:rPr>
        <w:t xml:space="preserve"> Сонымен бірге, Банк Клиенттен қосымша ақпарат сұрауға құқылы.</w:t>
      </w:r>
    </w:p>
    <w:p w14:paraId="4957C39F" w14:textId="5285E13B" w:rsidR="00EB608C"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DD248C">
        <w:rPr>
          <w:sz w:val="24"/>
          <w:szCs w:val="24"/>
          <w:lang w:val="kk-KZ"/>
        </w:rPr>
        <w:t xml:space="preserve"> Клиенттің екінші деңгейлі банктердің, </w:t>
      </w:r>
      <w:r w:rsidRPr="00DD248C">
        <w:rPr>
          <w:sz w:val="24"/>
          <w:szCs w:val="24"/>
          <w:lang w:val="kk-KZ"/>
        </w:rPr>
        <w:t xml:space="preserve"> </w:t>
      </w:r>
      <w:r w:rsidR="007E4B21" w:rsidRPr="00DD248C">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DD248C" w:rsidRDefault="007E4B21"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DD248C">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DD248C" w:rsidRDefault="00004AE5"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Клиенттерді басқа құжаттар, оқиға туралы келесі тәсілдермен</w:t>
      </w:r>
      <w:r w:rsidR="00A838A7" w:rsidRPr="00DD248C">
        <w:rPr>
          <w:sz w:val="24"/>
          <w:szCs w:val="24"/>
          <w:lang w:val="kk-KZ"/>
        </w:rPr>
        <w:t xml:space="preserve"> Банктен шығатын ақпараттарды алуға және бекітуге мүмкіндік беретін</w:t>
      </w:r>
      <w:r w:rsidRPr="00DD248C">
        <w:rPr>
          <w:sz w:val="24"/>
          <w:szCs w:val="24"/>
          <w:lang w:val="kk-KZ"/>
        </w:rPr>
        <w:t xml:space="preserve">: пошталық жіберілімдер арқылы, </w:t>
      </w:r>
      <w:r w:rsidR="00A838A7" w:rsidRPr="00DD248C">
        <w:rPr>
          <w:sz w:val="24"/>
          <w:szCs w:val="24"/>
          <w:lang w:val="kk-KZ"/>
        </w:rPr>
        <w:t xml:space="preserve">қашықтықтан банк қызметін көрсету жүйесі арқылы </w:t>
      </w:r>
      <w:r w:rsidRPr="00DD248C">
        <w:rPr>
          <w:sz w:val="24"/>
          <w:szCs w:val="24"/>
          <w:lang w:val="kk-KZ"/>
        </w:rPr>
        <w:t>Клиент байланыс телефоны ретінде қалдырған нөмір</w:t>
      </w:r>
      <w:r w:rsidR="00A838A7" w:rsidRPr="00DD248C">
        <w:rPr>
          <w:sz w:val="24"/>
          <w:szCs w:val="24"/>
          <w:lang w:val="kk-KZ"/>
        </w:rPr>
        <w:t xml:space="preserve"> бойынша</w:t>
      </w:r>
      <w:r w:rsidRPr="00DD248C">
        <w:rPr>
          <w:sz w:val="24"/>
          <w:szCs w:val="24"/>
          <w:lang w:val="kk-KZ"/>
        </w:rPr>
        <w:t>,</w:t>
      </w:r>
      <w:r w:rsidR="00A838A7" w:rsidRPr="00DD248C">
        <w:rPr>
          <w:sz w:val="24"/>
          <w:szCs w:val="24"/>
          <w:lang w:val="kk-KZ"/>
        </w:rPr>
        <w:t xml:space="preserve"> sms-хабарлама арқылы, мобильді қосымшалар, электронды пошта арқылы Клиенттерді </w:t>
      </w:r>
      <w:r w:rsidRPr="00DD248C">
        <w:rPr>
          <w:sz w:val="24"/>
          <w:szCs w:val="24"/>
          <w:lang w:val="kk-KZ"/>
        </w:rPr>
        <w:t>ақпараттандыруға</w:t>
      </w:r>
      <w:r w:rsidR="00A838A7" w:rsidRPr="00DD248C">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DD248C">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DD248C" w:rsidRDefault="003374BD" w:rsidP="000B0AEA">
      <w:pPr>
        <w:pStyle w:val="a3"/>
        <w:numPr>
          <w:ilvl w:val="0"/>
          <w:numId w:val="3"/>
        </w:numPr>
        <w:tabs>
          <w:tab w:val="left" w:pos="993"/>
        </w:tabs>
        <w:ind w:left="142" w:firstLine="349"/>
        <w:jc w:val="both"/>
        <w:rPr>
          <w:color w:val="000000" w:themeColor="text1"/>
          <w:sz w:val="24"/>
          <w:szCs w:val="24"/>
          <w:lang w:val="kk-KZ"/>
        </w:rPr>
      </w:pPr>
      <w:r w:rsidRPr="00DD248C">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DD248C">
        <w:rPr>
          <w:color w:val="000000" w:themeColor="text1"/>
          <w:sz w:val="24"/>
          <w:szCs w:val="24"/>
          <w:lang w:val="kk-KZ"/>
        </w:rPr>
        <w:t xml:space="preserve"> тариф өзгеруі мүмкін. </w:t>
      </w:r>
      <w:r w:rsidR="00A838A7" w:rsidRPr="00DD248C">
        <w:rPr>
          <w:sz w:val="24"/>
          <w:szCs w:val="24"/>
          <w:lang w:val="kk-KZ"/>
        </w:rPr>
        <w:t xml:space="preserve"> </w:t>
      </w:r>
    </w:p>
    <w:p w14:paraId="46A1AABF" w14:textId="6A107C62"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4" w:name="_Toc500744417"/>
      <w:bookmarkStart w:id="5" w:name="_Toc536633899"/>
      <w:r w:rsidRPr="00DD248C">
        <w:rPr>
          <w:rFonts w:ascii="Times New Roman" w:hAnsi="Times New Roman" w:cs="Times New Roman"/>
          <w:b/>
          <w:color w:val="000000" w:themeColor="text1"/>
          <w:sz w:val="24"/>
          <w:szCs w:val="24"/>
          <w:lang w:val="kk-KZ"/>
        </w:rPr>
        <w:t>3 - т</w:t>
      </w:r>
      <w:r w:rsidR="00542F57" w:rsidRPr="00DD248C">
        <w:rPr>
          <w:rFonts w:ascii="Times New Roman" w:hAnsi="Times New Roman" w:cs="Times New Roman"/>
          <w:b/>
          <w:color w:val="000000" w:themeColor="text1"/>
          <w:sz w:val="24"/>
          <w:szCs w:val="24"/>
          <w:lang w:val="kk-KZ"/>
        </w:rPr>
        <w:t>арау</w:t>
      </w:r>
      <w:r w:rsidR="00566E52" w:rsidRPr="00DD248C">
        <w:rPr>
          <w:rFonts w:ascii="Times New Roman" w:hAnsi="Times New Roman" w:cs="Times New Roman"/>
          <w:b/>
          <w:color w:val="000000" w:themeColor="text1"/>
          <w:sz w:val="24"/>
          <w:szCs w:val="24"/>
          <w:lang w:val="kk-KZ"/>
        </w:rPr>
        <w:t xml:space="preserve">. </w:t>
      </w:r>
      <w:r w:rsidR="003374BD" w:rsidRPr="00DD248C">
        <w:rPr>
          <w:rFonts w:ascii="Times New Roman" w:hAnsi="Times New Roman" w:cs="Times New Roman"/>
          <w:b/>
          <w:color w:val="000000" w:themeColor="text1"/>
          <w:sz w:val="24"/>
          <w:szCs w:val="24"/>
          <w:lang w:val="kk-KZ"/>
        </w:rPr>
        <w:t>Тараптардың құқықтары мен міндеттері</w:t>
      </w:r>
      <w:bookmarkEnd w:id="4"/>
      <w:bookmarkEnd w:id="5"/>
      <w:r w:rsidR="00566E52" w:rsidRPr="00DD248C">
        <w:rPr>
          <w:rFonts w:ascii="Times New Roman" w:hAnsi="Times New Roman" w:cs="Times New Roman"/>
          <w:b/>
          <w:sz w:val="24"/>
          <w:szCs w:val="24"/>
          <w:lang w:val="kk-KZ"/>
        </w:rPr>
        <w:t xml:space="preserve"> </w:t>
      </w:r>
    </w:p>
    <w:p w14:paraId="0F9BE7D4" w14:textId="6C89ED5C" w:rsidR="008559E7" w:rsidRPr="00DD248C" w:rsidRDefault="008559E7" w:rsidP="000B0AEA">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DD248C" w:rsidRDefault="00B10FFE" w:rsidP="000B0AEA">
      <w:pPr>
        <w:pStyle w:val="a3"/>
        <w:numPr>
          <w:ilvl w:val="1"/>
          <w:numId w:val="2"/>
        </w:numPr>
        <w:tabs>
          <w:tab w:val="left" w:pos="993"/>
        </w:tabs>
        <w:spacing w:before="240"/>
        <w:ind w:left="0" w:firstLine="567"/>
        <w:jc w:val="both"/>
        <w:rPr>
          <w:b/>
          <w:sz w:val="24"/>
          <w:szCs w:val="24"/>
          <w:lang w:val="kk-KZ"/>
        </w:rPr>
      </w:pPr>
      <w:r w:rsidRPr="00DD248C">
        <w:rPr>
          <w:b/>
          <w:sz w:val="24"/>
          <w:szCs w:val="24"/>
          <w:lang w:val="kk-KZ"/>
        </w:rPr>
        <w:t xml:space="preserve">Банк </w:t>
      </w:r>
      <w:r w:rsidRPr="00DD248C">
        <w:rPr>
          <w:sz w:val="24"/>
          <w:szCs w:val="24"/>
          <w:lang w:val="kk-KZ"/>
        </w:rPr>
        <w:t>Клиентке қатысты</w:t>
      </w:r>
      <w:r w:rsidR="0048093C" w:rsidRPr="00DD248C">
        <w:rPr>
          <w:sz w:val="24"/>
          <w:szCs w:val="24"/>
          <w:lang w:val="kk-KZ"/>
        </w:rPr>
        <w:t xml:space="preserve"> </w:t>
      </w:r>
      <w:r w:rsidRPr="00DD248C">
        <w:rPr>
          <w:sz w:val="24"/>
          <w:szCs w:val="24"/>
          <w:lang w:val="kk-KZ"/>
        </w:rPr>
        <w:t xml:space="preserve">кез-келген ақпаратқа қатысты құпиялылық туралы Қазақстан Республикасының заңанамасының талаптарын </w:t>
      </w:r>
      <w:r w:rsidRPr="006307C2">
        <w:rPr>
          <w:sz w:val="24"/>
          <w:szCs w:val="24"/>
          <w:lang w:val="kk-KZ"/>
        </w:rPr>
        <w:t>сақтауға міндеттенеді.</w:t>
      </w:r>
      <w:r w:rsidRPr="00DD248C">
        <w:rPr>
          <w:b/>
          <w:sz w:val="24"/>
          <w:szCs w:val="24"/>
          <w:lang w:val="kk-KZ"/>
        </w:rPr>
        <w:t xml:space="preserve"> </w:t>
      </w:r>
      <w:r w:rsidRPr="00DD248C">
        <w:rPr>
          <w:sz w:val="24"/>
          <w:szCs w:val="24"/>
          <w:lang w:val="kk-KZ"/>
        </w:rPr>
        <w:t xml:space="preserve">Бірақ, Клиент </w:t>
      </w:r>
      <w:r w:rsidR="00097C27" w:rsidRPr="00DD248C">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DD248C" w:rsidRDefault="00566E52" w:rsidP="000B0AEA">
      <w:pPr>
        <w:pStyle w:val="a3"/>
        <w:numPr>
          <w:ilvl w:val="1"/>
          <w:numId w:val="2"/>
        </w:numPr>
        <w:tabs>
          <w:tab w:val="left" w:pos="993"/>
        </w:tabs>
        <w:spacing w:before="240"/>
        <w:ind w:left="0" w:firstLine="567"/>
        <w:jc w:val="both"/>
        <w:rPr>
          <w:b/>
          <w:sz w:val="24"/>
          <w:szCs w:val="24"/>
        </w:rPr>
      </w:pPr>
      <w:r w:rsidRPr="00DD248C">
        <w:rPr>
          <w:b/>
          <w:sz w:val="24"/>
          <w:szCs w:val="24"/>
        </w:rPr>
        <w:t>Клиент:</w:t>
      </w:r>
    </w:p>
    <w:p w14:paraId="656475E4" w14:textId="77777777" w:rsidR="0048093C" w:rsidRPr="00DD248C" w:rsidRDefault="00097C27" w:rsidP="000B0AEA">
      <w:pPr>
        <w:pStyle w:val="a3"/>
        <w:numPr>
          <w:ilvl w:val="1"/>
          <w:numId w:val="6"/>
        </w:numPr>
        <w:tabs>
          <w:tab w:val="left" w:pos="993"/>
        </w:tabs>
        <w:spacing w:before="240"/>
        <w:ind w:left="0" w:firstLine="567"/>
        <w:jc w:val="both"/>
        <w:rPr>
          <w:sz w:val="24"/>
          <w:szCs w:val="24"/>
        </w:rPr>
      </w:pPr>
      <w:r w:rsidRPr="00DD248C">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DD248C" w:rsidRDefault="0048093C" w:rsidP="000B0AEA">
      <w:pPr>
        <w:pStyle w:val="a3"/>
        <w:numPr>
          <w:ilvl w:val="1"/>
          <w:numId w:val="6"/>
        </w:numPr>
        <w:spacing w:before="240"/>
        <w:ind w:left="0" w:firstLine="567"/>
        <w:jc w:val="both"/>
        <w:rPr>
          <w:sz w:val="24"/>
          <w:szCs w:val="24"/>
          <w:lang w:val="kk-KZ"/>
        </w:rPr>
      </w:pPr>
      <w:r w:rsidRPr="00DD248C">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w:t>
      </w:r>
      <w:r w:rsidRPr="00DD248C">
        <w:rPr>
          <w:sz w:val="24"/>
          <w:szCs w:val="24"/>
          <w:lang w:val="kk-KZ"/>
        </w:rPr>
        <w:lastRenderedPageBreak/>
        <w:t xml:space="preserve">қызметтерін көрсету шартын, Жеке шартын жасау мақсатында берілген жылына кем дегенде 1 (бір) рет </w:t>
      </w:r>
      <w:r w:rsidR="006B3FDC" w:rsidRPr="00DD248C">
        <w:rPr>
          <w:sz w:val="24"/>
          <w:szCs w:val="24"/>
          <w:lang w:val="kk-KZ"/>
        </w:rPr>
        <w:t>мәліметтердің жарамдылығын растауға</w:t>
      </w:r>
      <w:r w:rsidR="00D62C15" w:rsidRPr="00DD248C">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DD248C" w:rsidRDefault="00D62C15"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Банкке Клиентпен байланыс үшін нақты ақпарат беруге, ол өзгерген жағдайда тез арада жаңартылған ақпаратты</w:t>
      </w:r>
      <w:r w:rsidR="002707E0" w:rsidRPr="00DD248C">
        <w:rPr>
          <w:sz w:val="24"/>
          <w:szCs w:val="24"/>
          <w:lang w:val="kk-KZ"/>
        </w:rPr>
        <w:t xml:space="preserve"> беруге; Қазақстан Республикасының заңнамасында және 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DD248C">
        <w:rPr>
          <w:sz w:val="24"/>
          <w:szCs w:val="24"/>
          <w:lang w:val="kk-KZ"/>
        </w:rPr>
        <w:t xml:space="preserve"> </w:t>
      </w:r>
    </w:p>
    <w:p w14:paraId="3C2F9111" w14:textId="11D59BEA" w:rsidR="002707E0" w:rsidRPr="00DD248C"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w:t>
      </w:r>
      <w:r w:rsidR="000C0CB8" w:rsidRPr="00DD248C">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Pr="00DD248C" w:rsidRDefault="0067296D"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sidRPr="006307C2">
        <w:rPr>
          <w:sz w:val="24"/>
          <w:szCs w:val="24"/>
          <w:lang w:val="kk-KZ"/>
        </w:rPr>
        <w:t>міндеттенеді</w:t>
      </w:r>
      <w:r w:rsidR="00171DA4" w:rsidRPr="00DD248C">
        <w:rPr>
          <w:b/>
          <w:sz w:val="24"/>
          <w:szCs w:val="24"/>
          <w:lang w:val="kk-KZ"/>
        </w:rPr>
        <w:t>;</w:t>
      </w:r>
    </w:p>
    <w:p w14:paraId="4ACB16DB" w14:textId="3F07BCC6" w:rsidR="000C0CB8" w:rsidRPr="00DD248C" w:rsidRDefault="00171DA4"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7CD83F6A" w:rsidR="00722F4F" w:rsidRPr="00DD248C"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 20.09.2018 жылғы №56 – Б</w:t>
      </w:r>
      <w:r w:rsidR="00311D97" w:rsidRPr="00DD248C">
        <w:rPr>
          <w:rFonts w:ascii="Times New Roman" w:eastAsia="Times New Roman" w:hAnsi="Times New Roman" w:cs="Times New Roman"/>
          <w:i/>
          <w:color w:val="0070C0"/>
          <w:sz w:val="24"/>
          <w:szCs w:val="24"/>
          <w:lang w:val="kk-KZ" w:eastAsia="ru-RU"/>
        </w:rPr>
        <w:t>Ш 6) тармақшасымен толықтырылды</w:t>
      </w:r>
    </w:p>
    <w:p w14:paraId="611AB56D" w14:textId="3835DA0F" w:rsidR="00755A84" w:rsidRPr="00DD248C" w:rsidRDefault="00755A84"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Банкке жүгінген кезде мінез-құлықтың  жалпы қабылданған моральдық-этикалық нормаларын сақтауға.</w:t>
      </w:r>
    </w:p>
    <w:p w14:paraId="5585ABD1" w14:textId="10CE1547" w:rsidR="00755A84" w:rsidRPr="00DD248C" w:rsidRDefault="0048591C" w:rsidP="00755A84">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2E74B5" w:themeColor="accent1" w:themeShade="BF"/>
          <w:sz w:val="24"/>
          <w:szCs w:val="24"/>
          <w:lang w:val="kk-KZ" w:eastAsia="ru-RU"/>
        </w:rPr>
      </w:pPr>
      <w:r w:rsidRPr="00DD248C">
        <w:rPr>
          <w:rFonts w:ascii="Times New Roman" w:eastAsia="Times New Roman" w:hAnsi="Times New Roman" w:cs="Times New Roman"/>
          <w:i/>
          <w:color w:val="0070C0"/>
          <w:sz w:val="24"/>
          <w:szCs w:val="24"/>
          <w:lang w:val="kk-KZ" w:eastAsia="ru-RU"/>
        </w:rPr>
        <w:t>10</w:t>
      </w:r>
      <w:r w:rsidR="00755A84" w:rsidRPr="00DD248C">
        <w:rPr>
          <w:rFonts w:ascii="Times New Roman" w:eastAsia="Times New Roman" w:hAnsi="Times New Roman" w:cs="Times New Roman"/>
          <w:i/>
          <w:color w:val="0070C0"/>
          <w:sz w:val="24"/>
          <w:szCs w:val="24"/>
          <w:lang w:val="kk-KZ" w:eastAsia="ru-RU"/>
        </w:rPr>
        <w:t>.08.2021 жылғы №</w:t>
      </w:r>
      <w:r w:rsidR="00F31248" w:rsidRPr="00DD248C">
        <w:rPr>
          <w:rFonts w:ascii="Times New Roman" w:eastAsia="Times New Roman" w:hAnsi="Times New Roman" w:cs="Times New Roman"/>
          <w:i/>
          <w:color w:val="0070C0"/>
          <w:sz w:val="24"/>
          <w:szCs w:val="24"/>
          <w:lang w:val="kk-KZ" w:eastAsia="ru-RU"/>
        </w:rPr>
        <w:t xml:space="preserve"> 131</w:t>
      </w:r>
      <w:r w:rsidR="00755A84" w:rsidRPr="00DD248C">
        <w:rPr>
          <w:rFonts w:ascii="Times New Roman" w:eastAsia="Times New Roman" w:hAnsi="Times New Roman" w:cs="Times New Roman"/>
          <w:i/>
          <w:color w:val="0070C0"/>
          <w:sz w:val="24"/>
          <w:szCs w:val="24"/>
          <w:lang w:val="kk-KZ" w:eastAsia="ru-RU"/>
        </w:rPr>
        <w:t xml:space="preserve">   – Б</w:t>
      </w:r>
      <w:r w:rsidR="00311D97" w:rsidRPr="00DD248C">
        <w:rPr>
          <w:rFonts w:ascii="Times New Roman" w:eastAsia="Times New Roman" w:hAnsi="Times New Roman" w:cs="Times New Roman"/>
          <w:i/>
          <w:color w:val="0070C0"/>
          <w:sz w:val="24"/>
          <w:szCs w:val="24"/>
          <w:lang w:val="kk-KZ" w:eastAsia="ru-RU"/>
        </w:rPr>
        <w:t>Ш 7) тармақшасымен толықтырылды</w:t>
      </w:r>
    </w:p>
    <w:p w14:paraId="0B5289B0" w14:textId="0EA2CFF2" w:rsidR="007558D4" w:rsidRPr="00DD248C" w:rsidRDefault="00566E52" w:rsidP="005F532C">
      <w:pPr>
        <w:pStyle w:val="a3"/>
        <w:numPr>
          <w:ilvl w:val="1"/>
          <w:numId w:val="2"/>
        </w:numPr>
        <w:tabs>
          <w:tab w:val="left" w:pos="993"/>
        </w:tabs>
        <w:ind w:left="0" w:firstLine="567"/>
        <w:jc w:val="both"/>
        <w:rPr>
          <w:b/>
          <w:sz w:val="24"/>
          <w:szCs w:val="24"/>
        </w:rPr>
      </w:pPr>
      <w:r w:rsidRPr="00DD248C">
        <w:rPr>
          <w:b/>
          <w:sz w:val="24"/>
          <w:szCs w:val="24"/>
        </w:rPr>
        <w:t>Банк</w:t>
      </w:r>
      <w:r w:rsidR="007558D4" w:rsidRPr="00DD248C">
        <w:rPr>
          <w:b/>
          <w:sz w:val="24"/>
          <w:szCs w:val="24"/>
        </w:rPr>
        <w:t>:</w:t>
      </w:r>
    </w:p>
    <w:p w14:paraId="1710206E" w14:textId="65003DE4" w:rsidR="007558D4" w:rsidRPr="00DD248C" w:rsidRDefault="00E43D0D"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DD248C">
        <w:rPr>
          <w:sz w:val="24"/>
          <w:szCs w:val="24"/>
          <w:lang w:val="kk-KZ"/>
        </w:rPr>
        <w:t>ен</w:t>
      </w:r>
      <w:r w:rsidRPr="00DD248C">
        <w:rPr>
          <w:sz w:val="24"/>
          <w:szCs w:val="24"/>
          <w:lang w:val="kk-KZ"/>
        </w:rPr>
        <w:t>/Клиенттің өкілін</w:t>
      </w:r>
      <w:r w:rsidR="005B75B7" w:rsidRPr="00DD248C">
        <w:rPr>
          <w:sz w:val="24"/>
          <w:szCs w:val="24"/>
          <w:lang w:val="kk-KZ"/>
        </w:rPr>
        <w:t>ен ақпараттарды және мәліметтерді алуға және Клиенттен беруін талап етуге;</w:t>
      </w:r>
      <w:r w:rsidRPr="00DD248C">
        <w:rPr>
          <w:sz w:val="24"/>
          <w:szCs w:val="24"/>
          <w:lang w:val="kk-KZ"/>
        </w:rPr>
        <w:t xml:space="preserve">   </w:t>
      </w:r>
    </w:p>
    <w:p w14:paraId="55533948" w14:textId="6B11C430"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Кешенді банк қызметтерін көрсету шартын, Жеке шартын жасау кезінде, сондай-ақ, Клиенттің Банкке басқаша</w:t>
      </w:r>
      <w:r w:rsidR="00712F37" w:rsidRPr="00DD248C">
        <w:rPr>
          <w:sz w:val="24"/>
          <w:szCs w:val="24"/>
          <w:lang w:val="kk-KZ"/>
        </w:rPr>
        <w:t xml:space="preserve"> да жүгінуі кезінде</w:t>
      </w:r>
      <w:r w:rsidRPr="00DD248C">
        <w:rPr>
          <w:sz w:val="24"/>
          <w:szCs w:val="24"/>
          <w:lang w:val="kk-KZ"/>
        </w:rPr>
        <w:t xml:space="preserve"> бақылауды, суретке түсіруді, дыбыс және бейне жазбаларын, </w:t>
      </w:r>
      <w:r w:rsidR="00712F37" w:rsidRPr="00DD248C">
        <w:rPr>
          <w:sz w:val="24"/>
          <w:szCs w:val="24"/>
          <w:lang w:val="kk-KZ"/>
        </w:rPr>
        <w:t xml:space="preserve">Клиентті осындай жазу туралы хабарлаусыз </w:t>
      </w:r>
      <w:r w:rsidRPr="00DD248C">
        <w:rPr>
          <w:sz w:val="24"/>
          <w:szCs w:val="24"/>
          <w:lang w:val="kk-KZ"/>
        </w:rPr>
        <w:t>телефон әңгімелерін жазуды жүзеге асыруға</w:t>
      </w:r>
      <w:r w:rsidR="00712F37" w:rsidRPr="00DD248C">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DD248C" w:rsidRDefault="00611819" w:rsidP="000B0AEA">
      <w:pPr>
        <w:pStyle w:val="a3"/>
        <w:numPr>
          <w:ilvl w:val="1"/>
          <w:numId w:val="7"/>
        </w:numPr>
        <w:tabs>
          <w:tab w:val="left" w:pos="993"/>
        </w:tabs>
        <w:spacing w:before="240"/>
        <w:ind w:left="0" w:firstLine="567"/>
        <w:jc w:val="both"/>
        <w:rPr>
          <w:sz w:val="24"/>
          <w:szCs w:val="24"/>
        </w:rPr>
      </w:pPr>
      <w:r w:rsidRPr="00DD248C">
        <w:rPr>
          <w:sz w:val="24"/>
          <w:szCs w:val="24"/>
          <w:lang w:val="kk-KZ"/>
        </w:rPr>
        <w:t xml:space="preserve">Қазақстан Республикасының заңнамасына және Банктің ішкі құжаттарына сәйкес, </w:t>
      </w:r>
      <w:r w:rsidR="00712F37" w:rsidRPr="00DD248C">
        <w:rPr>
          <w:sz w:val="24"/>
          <w:szCs w:val="24"/>
          <w:lang w:val="kk-KZ"/>
        </w:rPr>
        <w:t>Банк сұратқан берілмеген құжаттар бойынша оп</w:t>
      </w:r>
      <w:r w:rsidRPr="00DD248C">
        <w:rPr>
          <w:sz w:val="24"/>
          <w:szCs w:val="24"/>
          <w:lang w:val="kk-KZ"/>
        </w:rPr>
        <w:t>ерациялар жасау туралы Клиенттің өкімін (тапсырмасын) орындаудан бас тартуға</w:t>
      </w:r>
      <w:r w:rsidR="00B44843" w:rsidRPr="00DD248C">
        <w:rPr>
          <w:sz w:val="24"/>
          <w:szCs w:val="24"/>
          <w:lang w:val="kk-KZ"/>
        </w:rPr>
        <w:t>;</w:t>
      </w:r>
    </w:p>
    <w:p w14:paraId="6D257492" w14:textId="050DC053" w:rsidR="00712F37"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lastRenderedPageBreak/>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DD248C">
        <w:rPr>
          <w:sz w:val="24"/>
          <w:szCs w:val="24"/>
          <w:lang w:val="kk-KZ"/>
        </w:rPr>
        <w:t>лі</w:t>
      </w:r>
      <w:r w:rsidRPr="00DD248C">
        <w:rPr>
          <w:sz w:val="24"/>
          <w:szCs w:val="24"/>
          <w:lang w:val="kk-KZ"/>
        </w:rPr>
        <w:t xml:space="preserve"> болған жағдайда Клиенттің банктік шотынан ақша алуды жүргізуге; </w:t>
      </w:r>
      <w:r w:rsidR="00712F37" w:rsidRPr="00DD248C">
        <w:rPr>
          <w:sz w:val="24"/>
          <w:szCs w:val="24"/>
          <w:lang w:val="kk-KZ"/>
        </w:rPr>
        <w:t xml:space="preserve">  </w:t>
      </w:r>
    </w:p>
    <w:p w14:paraId="48F1FF6D" w14:textId="6AD0038D" w:rsidR="00B44843"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 Клиентке қызмет көрсеткені үшін Тарифтерге сәйкес төлемді ұстауға;</w:t>
      </w:r>
    </w:p>
    <w:p w14:paraId="1F248D68" w14:textId="77777777" w:rsidR="00CB398D" w:rsidRDefault="002B4CCE" w:rsidP="00CB398D">
      <w:pPr>
        <w:pStyle w:val="a3"/>
        <w:numPr>
          <w:ilvl w:val="1"/>
          <w:numId w:val="7"/>
        </w:numPr>
        <w:tabs>
          <w:tab w:val="left" w:pos="993"/>
        </w:tabs>
        <w:spacing w:before="240"/>
        <w:ind w:left="0" w:firstLine="567"/>
        <w:jc w:val="both"/>
        <w:rPr>
          <w:sz w:val="24"/>
          <w:szCs w:val="24"/>
        </w:rPr>
      </w:pPr>
      <w:r w:rsidRPr="00DD248C">
        <w:rPr>
          <w:sz w:val="24"/>
          <w:szCs w:val="24"/>
          <w:lang w:val="kk-KZ"/>
        </w:rPr>
        <w:t xml:space="preserve">Кешенді талаптарға, Стандартты талаптарға сәйкес, басқа да әрекеттерді жасауға </w:t>
      </w:r>
      <w:r w:rsidRPr="006307C2">
        <w:rPr>
          <w:sz w:val="24"/>
          <w:szCs w:val="24"/>
          <w:lang w:val="kk-KZ"/>
        </w:rPr>
        <w:t>құқылы.</w:t>
      </w:r>
      <w:r w:rsidR="00CB398D" w:rsidRPr="00CB398D">
        <w:rPr>
          <w:sz w:val="24"/>
          <w:szCs w:val="24"/>
        </w:rPr>
        <w:t xml:space="preserve"> </w:t>
      </w:r>
    </w:p>
    <w:p w14:paraId="6F4CD5C9" w14:textId="7AC8D37D" w:rsidR="00CB398D" w:rsidRPr="00CB398D" w:rsidRDefault="00F67A57" w:rsidP="00CB398D">
      <w:pPr>
        <w:pStyle w:val="a3"/>
        <w:numPr>
          <w:ilvl w:val="1"/>
          <w:numId w:val="7"/>
        </w:numPr>
        <w:tabs>
          <w:tab w:val="left" w:pos="993"/>
        </w:tabs>
        <w:spacing w:before="240"/>
        <w:ind w:left="0" w:firstLine="567"/>
        <w:jc w:val="both"/>
        <w:rPr>
          <w:sz w:val="24"/>
          <w:szCs w:val="24"/>
        </w:rPr>
      </w:pPr>
      <w:r w:rsidRPr="00F67A57">
        <w:rPr>
          <w:sz w:val="24"/>
          <w:szCs w:val="24"/>
        </w:rPr>
        <w:t>Клиенттің банктік шоттары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w:t>
      </w:r>
      <w:r w:rsidRPr="00F67A57">
        <w:rPr>
          <w:sz w:val="24"/>
          <w:szCs w:val="24"/>
          <w:lang w:val="kk-KZ"/>
        </w:rPr>
        <w:t>,</w:t>
      </w:r>
      <w:r w:rsidRPr="00F67A57">
        <w:rPr>
          <w:sz w:val="24"/>
          <w:szCs w:val="24"/>
        </w:rPr>
        <w:t xml:space="preserve">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14:paraId="71B275E1" w14:textId="4690D699" w:rsidR="00CB398D" w:rsidRPr="00CB398D" w:rsidRDefault="00F67A57" w:rsidP="00CB398D">
      <w:pPr>
        <w:numPr>
          <w:ilvl w:val="1"/>
          <w:numId w:val="7"/>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67A57">
        <w:rPr>
          <w:rFonts w:ascii="Times New Roman" w:eastAsia="Times New Roman" w:hAnsi="Times New Roman" w:cs="Times New Roman"/>
          <w:sz w:val="24"/>
          <w:szCs w:val="24"/>
          <w:lang w:eastAsia="ru-RU"/>
        </w:rPr>
        <w:t xml:space="preserve">Банктің пікірі бойынша клиент (-тер) үшін немесе </w:t>
      </w:r>
      <w:r w:rsidRPr="00F67A57">
        <w:rPr>
          <w:rFonts w:ascii="Times New Roman" w:eastAsia="Times New Roman" w:hAnsi="Times New Roman" w:cs="Times New Roman"/>
          <w:sz w:val="24"/>
          <w:szCs w:val="24"/>
          <w:lang w:val="kk-KZ" w:eastAsia="ru-RU"/>
        </w:rPr>
        <w:t>Б</w:t>
      </w:r>
      <w:r w:rsidRPr="00F67A57">
        <w:rPr>
          <w:rFonts w:ascii="Times New Roman" w:eastAsia="Times New Roman" w:hAnsi="Times New Roman" w:cs="Times New Roman"/>
          <w:sz w:val="24"/>
          <w:szCs w:val="24"/>
          <w:lang w:eastAsia="ru-RU"/>
        </w:rPr>
        <w:t>анк үшін залалға/зиянға әкеп соғуы мүмкін мән-жайлар болған кезде</w:t>
      </w:r>
      <w:r w:rsidRPr="00F67A57">
        <w:rPr>
          <w:rFonts w:ascii="Times New Roman" w:eastAsia="Times New Roman" w:hAnsi="Times New Roman" w:cs="Times New Roman"/>
          <w:sz w:val="24"/>
          <w:szCs w:val="24"/>
          <w:lang w:val="kk-KZ" w:eastAsia="ru-RU"/>
        </w:rPr>
        <w:t>,</w:t>
      </w:r>
      <w:r w:rsidRPr="00F67A57">
        <w:rPr>
          <w:rFonts w:ascii="Times New Roman" w:eastAsia="Times New Roman" w:hAnsi="Times New Roman" w:cs="Times New Roman"/>
          <w:sz w:val="24"/>
          <w:szCs w:val="24"/>
          <w:lang w:eastAsia="ru-RU"/>
        </w:rPr>
        <w:t xml:space="preserve"> </w:t>
      </w:r>
      <w:r w:rsidRPr="00F67A57">
        <w:rPr>
          <w:rFonts w:ascii="Times New Roman" w:eastAsia="Times New Roman" w:hAnsi="Times New Roman" w:cs="Times New Roman"/>
          <w:sz w:val="24"/>
          <w:szCs w:val="24"/>
          <w:lang w:val="kk-KZ" w:eastAsia="ru-RU"/>
        </w:rPr>
        <w:t>К</w:t>
      </w:r>
      <w:r w:rsidRPr="00F67A57">
        <w:rPr>
          <w:rFonts w:ascii="Times New Roman" w:eastAsia="Times New Roman" w:hAnsi="Times New Roman" w:cs="Times New Roman"/>
          <w:sz w:val="24"/>
          <w:szCs w:val="24"/>
          <w:lang w:eastAsia="ru-RU"/>
        </w:rPr>
        <w:t>лиенттің келісімінсіз банк</w:t>
      </w:r>
      <w:r w:rsidRPr="00F67A57">
        <w:rPr>
          <w:rFonts w:ascii="Times New Roman" w:eastAsia="Times New Roman" w:hAnsi="Times New Roman" w:cs="Times New Roman"/>
          <w:sz w:val="24"/>
          <w:szCs w:val="24"/>
          <w:lang w:val="kk-KZ" w:eastAsia="ru-RU"/>
        </w:rPr>
        <w:t>тік</w:t>
      </w:r>
      <w:r w:rsidRPr="00F67A57">
        <w:rPr>
          <w:rFonts w:ascii="Times New Roman" w:eastAsia="Times New Roman" w:hAnsi="Times New Roman" w:cs="Times New Roman"/>
          <w:sz w:val="24"/>
          <w:szCs w:val="24"/>
          <w:lang w:eastAsia="ru-RU"/>
        </w:rPr>
        <w:t xml:space="preserve"> шоттар бойынша операцияларды өз бастамасы бойынша </w:t>
      </w:r>
      <w:r w:rsidRPr="00F67A57">
        <w:rPr>
          <w:rFonts w:ascii="Times New Roman" w:eastAsia="Times New Roman" w:hAnsi="Times New Roman" w:cs="Times New Roman"/>
          <w:sz w:val="24"/>
          <w:szCs w:val="24"/>
          <w:lang w:val="kk-KZ" w:eastAsia="ru-RU"/>
        </w:rPr>
        <w:t xml:space="preserve">уақытша </w:t>
      </w:r>
      <w:r w:rsidRPr="00F67A57">
        <w:rPr>
          <w:rFonts w:ascii="Times New Roman" w:eastAsia="Times New Roman" w:hAnsi="Times New Roman" w:cs="Times New Roman"/>
          <w:sz w:val="24"/>
          <w:szCs w:val="24"/>
          <w:lang w:eastAsia="ru-RU"/>
        </w:rPr>
        <w:t>тоқтату;</w:t>
      </w:r>
    </w:p>
    <w:p w14:paraId="4533FA87" w14:textId="2E3E6818" w:rsidR="00CB398D" w:rsidRDefault="00F67A57" w:rsidP="00CB398D">
      <w:pPr>
        <w:numPr>
          <w:ilvl w:val="1"/>
          <w:numId w:val="7"/>
        </w:numPr>
        <w:tabs>
          <w:tab w:val="left" w:pos="993"/>
        </w:tabs>
        <w:spacing w:before="240"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hAnsi="Times New Roman"/>
          <w:sz w:val="24"/>
          <w:szCs w:val="24"/>
          <w:lang w:val="kk-KZ"/>
        </w:rPr>
        <w:t>К</w:t>
      </w:r>
      <w:r w:rsidRPr="00557F83">
        <w:rPr>
          <w:rFonts w:ascii="Times New Roman" w:hAnsi="Times New Roman"/>
          <w:sz w:val="24"/>
          <w:szCs w:val="24"/>
        </w:rPr>
        <w:t>лиенттің тапсырмасын орындаудан бас тартуға және (немесе) заңнамада белгіленген тәртіппен және жағдайларда, сондай-ақ</w:t>
      </w:r>
      <w:r>
        <w:rPr>
          <w:rFonts w:ascii="Times New Roman" w:hAnsi="Times New Roman"/>
          <w:sz w:val="24"/>
          <w:szCs w:val="24"/>
        </w:rPr>
        <w:t xml:space="preserve"> зиян/залал келтіре отырып, Б</w:t>
      </w:r>
      <w:r w:rsidRPr="00557F83">
        <w:rPr>
          <w:rFonts w:ascii="Times New Roman" w:hAnsi="Times New Roman"/>
          <w:sz w:val="24"/>
          <w:szCs w:val="24"/>
        </w:rPr>
        <w:t xml:space="preserve">анкке және оның клиенттеріне қатысты </w:t>
      </w:r>
      <w:r>
        <w:rPr>
          <w:rFonts w:ascii="Times New Roman" w:hAnsi="Times New Roman"/>
          <w:sz w:val="24"/>
          <w:szCs w:val="24"/>
          <w:lang w:val="kk-KZ"/>
        </w:rPr>
        <w:t xml:space="preserve"> заңға қайшы</w:t>
      </w:r>
      <w:r w:rsidRPr="00557F83">
        <w:rPr>
          <w:rFonts w:ascii="Times New Roman" w:hAnsi="Times New Roman"/>
          <w:sz w:val="24"/>
          <w:szCs w:val="24"/>
          <w:lang w:val="kk-KZ"/>
        </w:rPr>
        <w:t xml:space="preserve"> </w:t>
      </w:r>
      <w:r w:rsidRPr="00557F83">
        <w:rPr>
          <w:rFonts w:ascii="Times New Roman" w:hAnsi="Times New Roman"/>
          <w:sz w:val="24"/>
          <w:szCs w:val="24"/>
        </w:rPr>
        <w:t xml:space="preserve"> әрекеттерді іске асыру үшін пайдаланылуы мүмкін жағдайларда банктік шот бойынша </w:t>
      </w:r>
      <w:r>
        <w:rPr>
          <w:rFonts w:ascii="Times New Roman" w:hAnsi="Times New Roman"/>
          <w:sz w:val="24"/>
          <w:szCs w:val="24"/>
          <w:lang w:val="kk-KZ"/>
        </w:rPr>
        <w:t xml:space="preserve"> операция(-</w:t>
      </w:r>
      <w:r w:rsidRPr="00557F83">
        <w:rPr>
          <w:rFonts w:ascii="Times New Roman" w:hAnsi="Times New Roman"/>
          <w:sz w:val="24"/>
          <w:szCs w:val="24"/>
          <w:lang w:val="kk-KZ"/>
        </w:rPr>
        <w:t>ларды)</w:t>
      </w:r>
      <w:r>
        <w:rPr>
          <w:rFonts w:ascii="Times New Roman" w:hAnsi="Times New Roman"/>
          <w:sz w:val="24"/>
          <w:szCs w:val="24"/>
          <w:lang w:val="kk-KZ"/>
        </w:rPr>
        <w:t>ны</w:t>
      </w:r>
      <w:r w:rsidRPr="00557F83">
        <w:rPr>
          <w:rFonts w:ascii="Times New Roman" w:hAnsi="Times New Roman"/>
          <w:sz w:val="24"/>
          <w:szCs w:val="24"/>
          <w:lang w:val="kk-KZ"/>
        </w:rPr>
        <w:t xml:space="preserve"> </w:t>
      </w:r>
      <w:r>
        <w:rPr>
          <w:rFonts w:ascii="Times New Roman" w:hAnsi="Times New Roman"/>
          <w:sz w:val="24"/>
          <w:szCs w:val="24"/>
          <w:lang w:val="kk-KZ"/>
        </w:rPr>
        <w:t xml:space="preserve">уақытша </w:t>
      </w:r>
      <w:r w:rsidRPr="00557F83">
        <w:rPr>
          <w:rFonts w:ascii="Times New Roman" w:hAnsi="Times New Roman"/>
          <w:sz w:val="24"/>
          <w:szCs w:val="24"/>
        </w:rPr>
        <w:t>тоқтата тұру.</w:t>
      </w:r>
    </w:p>
    <w:p w14:paraId="500CB709" w14:textId="452AFD21" w:rsidR="00566B69" w:rsidRDefault="00CB398D" w:rsidP="00566B69">
      <w:pPr>
        <w:pStyle w:val="Default"/>
        <w:jc w:val="both"/>
        <w:rPr>
          <w:i/>
          <w:iCs/>
          <w:color w:val="0070C0"/>
          <w:lang w:val="kk-KZ" w:eastAsia="ru-RU"/>
        </w:rPr>
      </w:pPr>
      <w:r w:rsidRPr="00CB398D">
        <w:rPr>
          <w:rFonts w:eastAsia="Times New Roman"/>
          <w:i/>
          <w:color w:val="0070C0"/>
          <w:lang w:val="kk-KZ" w:eastAsia="ru-RU"/>
        </w:rPr>
        <w:t>03.07.2023 жылғы № 119   – БШ 11)-13) тармақшасылармен толықтырылды</w:t>
      </w:r>
    </w:p>
    <w:p w14:paraId="2D7589FF" w14:textId="1464351C" w:rsidR="002B4CCE" w:rsidRPr="006307C2" w:rsidRDefault="002B4CCE" w:rsidP="00CB398D">
      <w:pPr>
        <w:pStyle w:val="a3"/>
        <w:numPr>
          <w:ilvl w:val="1"/>
          <w:numId w:val="2"/>
        </w:numPr>
        <w:tabs>
          <w:tab w:val="left" w:pos="993"/>
        </w:tabs>
        <w:ind w:left="0" w:firstLine="567"/>
        <w:jc w:val="both"/>
        <w:rPr>
          <w:sz w:val="24"/>
          <w:szCs w:val="24"/>
          <w:lang w:val="kk-KZ"/>
        </w:rPr>
      </w:pPr>
      <w:r w:rsidRPr="00DD248C">
        <w:rPr>
          <w:sz w:val="24"/>
          <w:szCs w:val="24"/>
          <w:lang w:val="kk-KZ"/>
        </w:rPr>
        <w:t xml:space="preserve"> </w:t>
      </w:r>
      <w:r w:rsidR="001D51FD" w:rsidRPr="006307C2">
        <w:rPr>
          <w:rFonts w:eastAsia="Trebuchet MS"/>
          <w:sz w:val="24"/>
          <w:szCs w:val="24"/>
          <w:lang w:val="kk-KZ"/>
        </w:rPr>
        <w:t>Клиент Қазақстан Республикасының заңнамасында және Банктің ішкі құжаттарында белгіленген шектеулер мен ерекшеліктерді сақтауды ескере отырып, Банк алдындағы барлық берешегін алдын ала өтеп, сондай-ақ, барлық ақшалай қаражатты талап етіп және Банкте ашылған барлық банктік шоттарды жауып, кез келген сәтте осы Кешенді талаптарды орындаудан бас тартуға құқылы.</w:t>
      </w:r>
    </w:p>
    <w:p w14:paraId="57C66203" w14:textId="4AD02D1C" w:rsidR="001D51FD" w:rsidRPr="00DD248C" w:rsidRDefault="001D51FD" w:rsidP="001D51FD">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17 тармақ 22.12.2020 жылғы №160 БШ-мен өзгертілген</w:t>
      </w:r>
    </w:p>
    <w:p w14:paraId="2C60A2F1" w14:textId="77777777" w:rsidR="001D51FD" w:rsidRPr="00DD248C" w:rsidRDefault="001D51FD" w:rsidP="001D51FD">
      <w:pPr>
        <w:pStyle w:val="a3"/>
        <w:tabs>
          <w:tab w:val="left" w:pos="993"/>
        </w:tabs>
        <w:spacing w:before="240"/>
        <w:ind w:left="567"/>
        <w:jc w:val="both"/>
        <w:rPr>
          <w:sz w:val="24"/>
          <w:szCs w:val="24"/>
          <w:lang w:val="kk-KZ"/>
        </w:rPr>
      </w:pPr>
    </w:p>
    <w:p w14:paraId="5325361C" w14:textId="5B3FFBB5"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6" w:name="_Toc536633900"/>
      <w:r w:rsidRPr="00DD248C">
        <w:rPr>
          <w:rFonts w:ascii="Times New Roman" w:hAnsi="Times New Roman" w:cs="Times New Roman"/>
          <w:b/>
          <w:sz w:val="24"/>
          <w:szCs w:val="24"/>
          <w:lang w:val="kk-KZ"/>
        </w:rPr>
        <w:t>4 - т</w:t>
      </w:r>
      <w:r w:rsidR="00542F57" w:rsidRPr="00DD248C">
        <w:rPr>
          <w:rFonts w:ascii="Times New Roman" w:hAnsi="Times New Roman" w:cs="Times New Roman"/>
          <w:b/>
          <w:sz w:val="24"/>
          <w:szCs w:val="24"/>
          <w:lang w:val="kk-KZ"/>
        </w:rPr>
        <w:t>арау</w:t>
      </w:r>
      <w:r w:rsidR="00566E52" w:rsidRPr="00DD248C">
        <w:rPr>
          <w:rFonts w:ascii="Times New Roman" w:hAnsi="Times New Roman" w:cs="Times New Roman"/>
          <w:b/>
          <w:sz w:val="24"/>
          <w:szCs w:val="24"/>
          <w:lang w:val="kk-KZ"/>
        </w:rPr>
        <w:t xml:space="preserve">. </w:t>
      </w:r>
      <w:r w:rsidR="002B4CCE" w:rsidRPr="00DD248C">
        <w:rPr>
          <w:rFonts w:ascii="Times New Roman" w:hAnsi="Times New Roman" w:cs="Times New Roman"/>
          <w:b/>
          <w:sz w:val="24"/>
          <w:szCs w:val="24"/>
          <w:lang w:val="kk-KZ"/>
        </w:rPr>
        <w:t>Кешенді талаптарға, Стандартты талаптарға және Тарифтерге өзгертуле</w:t>
      </w:r>
      <w:r w:rsidR="00A42EE2" w:rsidRPr="00DD248C">
        <w:rPr>
          <w:rFonts w:ascii="Times New Roman" w:hAnsi="Times New Roman" w:cs="Times New Roman"/>
          <w:b/>
          <w:sz w:val="24"/>
          <w:szCs w:val="24"/>
          <w:lang w:val="kk-KZ"/>
        </w:rPr>
        <w:t>р</w:t>
      </w:r>
      <w:r w:rsidR="002B4CCE" w:rsidRPr="00DD248C">
        <w:rPr>
          <w:rFonts w:ascii="Times New Roman" w:hAnsi="Times New Roman" w:cs="Times New Roman"/>
          <w:b/>
          <w:sz w:val="24"/>
          <w:szCs w:val="24"/>
          <w:lang w:val="kk-KZ"/>
        </w:rPr>
        <w:t>мен толықтырулар енгізу тәртібі</w:t>
      </w:r>
      <w:bookmarkEnd w:id="6"/>
    </w:p>
    <w:p w14:paraId="07EC99D4" w14:textId="4F2DE4C1" w:rsidR="002B4CCE"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Банк </w:t>
      </w:r>
      <w:r w:rsidR="002B4CCE" w:rsidRPr="00DD248C">
        <w:rPr>
          <w:color w:val="000000" w:themeColor="text1"/>
          <w:sz w:val="24"/>
          <w:szCs w:val="24"/>
          <w:lang w:val="kk-KZ"/>
        </w:rPr>
        <w:t>Кешенді талаптарға, Стандартты талаптарға және Тарифтерге өзгертулермен толықтырулар енгізу, сондай-ақ, оларды жаңа редакцияда</w:t>
      </w:r>
      <w:r w:rsidRPr="00DD248C">
        <w:rPr>
          <w:color w:val="000000" w:themeColor="text1"/>
          <w:sz w:val="24"/>
          <w:szCs w:val="24"/>
          <w:lang w:val="kk-KZ"/>
        </w:rPr>
        <w:t xml:space="preserve"> мазмұндау арқылы Қазақстан 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sidRPr="00DD248C">
        <w:rPr>
          <w:color w:val="000000" w:themeColor="text1"/>
          <w:sz w:val="24"/>
          <w:szCs w:val="24"/>
          <w:lang w:val="kk-KZ"/>
        </w:rPr>
        <w:t xml:space="preserve"> </w:t>
      </w:r>
    </w:p>
    <w:p w14:paraId="73F52073" w14:textId="4D33A1EB"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Банк Кешенді талаптарға, Стандартты талаптарға және Тарифтерге өзгертулер мен толықтырулар енгізу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өзгертулермен және толықтырулармен келіспеген жағдайда Клиент Банктің Интернет-ресурсында («www.hcsbk.kz») Банк Кешенді талаптарға, Стандартты талаптарға және Тарифтерге өзгертулерімен мен толықтыруларымен  </w:t>
      </w:r>
      <w:r w:rsidR="00C245E4" w:rsidRPr="00DD248C">
        <w:rPr>
          <w:color w:val="000000" w:themeColor="text1"/>
          <w:sz w:val="24"/>
          <w:szCs w:val="24"/>
          <w:lang w:val="kk-KZ"/>
        </w:rPr>
        <w:t xml:space="preserve">орналастырылған күннен бастап 10 (он) күнтізбелік күн ішінде </w:t>
      </w:r>
      <w:r w:rsidRPr="00DD248C">
        <w:rPr>
          <w:color w:val="000000" w:themeColor="text1"/>
          <w:sz w:val="24"/>
          <w:szCs w:val="24"/>
          <w:lang w:val="kk-KZ"/>
        </w:rPr>
        <w:t>Банктік кешенді қызмет көрсету шартын, Жеке шарттарды бұзуды талап етуге құқылы</w:t>
      </w:r>
      <w:r w:rsidR="00C245E4" w:rsidRPr="00DD248C">
        <w:rPr>
          <w:color w:val="000000" w:themeColor="text1"/>
          <w:sz w:val="24"/>
          <w:szCs w:val="24"/>
          <w:lang w:val="kk-KZ"/>
        </w:rPr>
        <w:t>. Егер көрсетілген мерзімде Кешенді банк қызметтерін көрсету шартын, Жеке шартты бұзуға байланысты талаптар түспесе, бұл жағдай Кешенді талаптардың, Стандартты талаптардың және Тарифтердің өзгертулерімен және толықтыруларымен және оларға қосылуларымен келісетіндігін білдіреді.</w:t>
      </w:r>
    </w:p>
    <w:p w14:paraId="2C27413A" w14:textId="6E443035" w:rsidR="00C245E4" w:rsidRPr="00DD248C" w:rsidRDefault="00C245E4" w:rsidP="000B0AEA">
      <w:pPr>
        <w:pStyle w:val="a3"/>
        <w:numPr>
          <w:ilvl w:val="1"/>
          <w:numId w:val="2"/>
        </w:numPr>
        <w:tabs>
          <w:tab w:val="left" w:pos="993"/>
        </w:tabs>
        <w:spacing w:before="240"/>
        <w:ind w:left="0" w:firstLine="567"/>
        <w:jc w:val="both"/>
        <w:rPr>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кез-келген өзгертулер және толықтырулар, соның ішінде, Банк бекіткен жаңа редакциядағы Кешенді талаптар, Стандартты талаптар және Тарифтер күшіне енген күннен бастап Кешенді талаптарға, Стандартты талаптарға және Тарифтерге қосылушы, соның ішінде, </w:t>
      </w:r>
      <w:r w:rsidR="00472E20" w:rsidRPr="00DD248C">
        <w:rPr>
          <w:color w:val="000000" w:themeColor="text1"/>
          <w:sz w:val="24"/>
          <w:szCs w:val="24"/>
          <w:lang w:val="kk-KZ"/>
        </w:rPr>
        <w:t>Кешенді талаптарға, Стандартты талаптарға өзгертулер және толықтырулар күшіне енбей тұрып қосылған барлық тұлғаларға таралады.</w:t>
      </w:r>
    </w:p>
    <w:p w14:paraId="35ED6990" w14:textId="6FE5C526"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3901"/>
      <w:r w:rsidRPr="00DD248C">
        <w:rPr>
          <w:rFonts w:ascii="Times New Roman" w:hAnsi="Times New Roman" w:cs="Times New Roman"/>
          <w:b/>
          <w:sz w:val="24"/>
          <w:szCs w:val="24"/>
        </w:rPr>
        <w:lastRenderedPageBreak/>
        <w:t>5</w:t>
      </w:r>
      <w:r w:rsidR="00FF75DD" w:rsidRPr="00DD248C">
        <w:rPr>
          <w:rFonts w:ascii="Times New Roman" w:hAnsi="Times New Roman" w:cs="Times New Roman"/>
          <w:b/>
          <w:sz w:val="24"/>
          <w:szCs w:val="24"/>
        </w:rPr>
        <w:t xml:space="preserve">- </w:t>
      </w:r>
      <w:r w:rsidR="00FF75DD" w:rsidRPr="00DD248C">
        <w:rPr>
          <w:rFonts w:ascii="Times New Roman" w:hAnsi="Times New Roman" w:cs="Times New Roman"/>
          <w:b/>
          <w:sz w:val="24"/>
          <w:szCs w:val="24"/>
          <w:lang w:val="kk-KZ"/>
        </w:rPr>
        <w:t>тарау</w:t>
      </w:r>
      <w:r w:rsidRPr="00DD248C">
        <w:rPr>
          <w:rFonts w:ascii="Times New Roman" w:hAnsi="Times New Roman" w:cs="Times New Roman"/>
          <w:b/>
          <w:sz w:val="24"/>
          <w:szCs w:val="24"/>
          <w:lang w:val="kk-KZ"/>
        </w:rPr>
        <w:t xml:space="preserve">. </w:t>
      </w:r>
      <w:r w:rsidR="00542F57" w:rsidRPr="00DD248C">
        <w:rPr>
          <w:rFonts w:ascii="Times New Roman" w:hAnsi="Times New Roman" w:cs="Times New Roman"/>
          <w:b/>
          <w:sz w:val="24"/>
          <w:szCs w:val="24"/>
          <w:lang w:val="kk-KZ"/>
        </w:rPr>
        <w:t>Тараптардың жауапкершілігі</w:t>
      </w:r>
      <w:bookmarkEnd w:id="7"/>
    </w:p>
    <w:p w14:paraId="73FEABF8" w14:textId="7FBC2143" w:rsidR="00192348" w:rsidRPr="00DD248C" w:rsidRDefault="00192348" w:rsidP="000B0AEA">
      <w:pPr>
        <w:pStyle w:val="a3"/>
        <w:numPr>
          <w:ilvl w:val="1"/>
          <w:numId w:val="2"/>
        </w:numPr>
        <w:tabs>
          <w:tab w:val="left" w:pos="993"/>
        </w:tabs>
        <w:ind w:left="0" w:firstLine="567"/>
        <w:jc w:val="both"/>
        <w:rPr>
          <w:sz w:val="24"/>
          <w:szCs w:val="24"/>
          <w:lang w:val="kk-KZ"/>
        </w:rPr>
      </w:pPr>
      <w:r w:rsidRPr="00DD248C">
        <w:rPr>
          <w:sz w:val="24"/>
          <w:szCs w:val="24"/>
          <w:lang w:val="kk-KZ"/>
        </w:rPr>
        <w:t>Тараптар Кешенді банк қызметтерін көрсету шарты және жеке шарт бойынша қабылдаған міндеттемелерін орындамаған және (немесе) тиісінше орындамаған жағдайда, Қазақстан Республикасының заңнамасына</w:t>
      </w:r>
      <w:r w:rsidR="00191C1A" w:rsidRPr="00DD248C">
        <w:rPr>
          <w:sz w:val="24"/>
          <w:szCs w:val="24"/>
          <w:lang w:val="kk-KZ"/>
        </w:rPr>
        <w:t>,</w:t>
      </w:r>
      <w:r w:rsidRPr="00DD248C">
        <w:rPr>
          <w:sz w:val="24"/>
          <w:szCs w:val="24"/>
          <w:lang w:val="kk-KZ"/>
        </w:rPr>
        <w:t xml:space="preserve"> осы Кешенді талаптарға және Стандартты талаптарға сәйкес жауапкершілікке тартылады.</w:t>
      </w:r>
    </w:p>
    <w:p w14:paraId="6A9541C4" w14:textId="77777777" w:rsidR="00FF75DD" w:rsidRPr="00DD248C" w:rsidRDefault="00FF75DD" w:rsidP="000B0AEA">
      <w:pPr>
        <w:pStyle w:val="a3"/>
        <w:numPr>
          <w:ilvl w:val="1"/>
          <w:numId w:val="2"/>
        </w:numPr>
        <w:tabs>
          <w:tab w:val="left" w:pos="993"/>
        </w:tabs>
        <w:ind w:left="0" w:firstLine="567"/>
        <w:jc w:val="both"/>
        <w:rPr>
          <w:sz w:val="24"/>
          <w:szCs w:val="24"/>
          <w:lang w:val="kk-KZ"/>
        </w:rPr>
      </w:pPr>
      <w:r w:rsidRPr="00DD248C">
        <w:rPr>
          <w:sz w:val="24"/>
          <w:szCs w:val="24"/>
          <w:lang w:val="kk-KZ"/>
        </w:rPr>
        <w:t>Банкке Клиенттің өзі, Клиенттің кесірінен немесе оның   мұқиятсыздығынан Клиенттің Шотына рұқсат алған/рұқсаты бар  үшінші тұлғалар тигізген шығындар/зияндар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Pr="00DD248C" w:rsidRDefault="00A06BD3" w:rsidP="000B0AEA">
      <w:pPr>
        <w:pStyle w:val="a3"/>
        <w:numPr>
          <w:ilvl w:val="1"/>
          <w:numId w:val="2"/>
        </w:numPr>
        <w:tabs>
          <w:tab w:val="left" w:pos="993"/>
        </w:tabs>
        <w:ind w:left="0" w:firstLine="567"/>
        <w:jc w:val="both"/>
        <w:rPr>
          <w:sz w:val="24"/>
          <w:szCs w:val="24"/>
          <w:lang w:val="kk-KZ"/>
        </w:rPr>
      </w:pPr>
      <w:r w:rsidRPr="00DD248C">
        <w:rPr>
          <w:sz w:val="24"/>
          <w:szCs w:val="24"/>
          <w:lang w:val="kk-KZ"/>
        </w:rPr>
        <w:t>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Pr="00DD248C" w:rsidRDefault="00930A05" w:rsidP="000B0AEA">
      <w:pPr>
        <w:pStyle w:val="a3"/>
        <w:numPr>
          <w:ilvl w:val="1"/>
          <w:numId w:val="2"/>
        </w:numPr>
        <w:tabs>
          <w:tab w:val="left" w:pos="993"/>
        </w:tabs>
        <w:ind w:left="0" w:firstLine="567"/>
        <w:jc w:val="both"/>
        <w:rPr>
          <w:sz w:val="24"/>
          <w:szCs w:val="24"/>
          <w:lang w:val="kk-KZ"/>
        </w:rPr>
      </w:pPr>
      <w:r w:rsidRPr="00DD248C">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8" w:name="_Toc536633902"/>
      <w:r w:rsidRPr="00DD248C">
        <w:rPr>
          <w:rFonts w:ascii="Times New Roman" w:hAnsi="Times New Roman" w:cs="Times New Roman"/>
          <w:b/>
          <w:sz w:val="24"/>
          <w:szCs w:val="24"/>
        </w:rPr>
        <w:t>6</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191C1A" w:rsidRPr="00DD248C">
        <w:rPr>
          <w:rFonts w:ascii="Times New Roman" w:hAnsi="Times New Roman" w:cs="Times New Roman"/>
          <w:b/>
          <w:sz w:val="24"/>
          <w:szCs w:val="24"/>
          <w:lang w:val="kk-KZ"/>
        </w:rPr>
        <w:t>Дауларды реттеу</w:t>
      </w:r>
      <w:bookmarkEnd w:id="8"/>
    </w:p>
    <w:p w14:paraId="7C0799C5" w14:textId="66BF94F4" w:rsidR="00191C1A" w:rsidRPr="00DD248C"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Банктік кешенді қызмет көрсету шарты немесе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Pr="00DD248C"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Pr="00DD248C" w:rsidRDefault="006E34E0" w:rsidP="006E34E0">
      <w:pPr>
        <w:pStyle w:val="afc"/>
        <w:tabs>
          <w:tab w:val="left" w:pos="993"/>
        </w:tabs>
        <w:ind w:firstLine="567"/>
        <w:jc w:val="center"/>
        <w:rPr>
          <w:rFonts w:ascii="Times New Roman" w:hAnsi="Times New Roman" w:cs="Times New Roman"/>
          <w:b/>
          <w:sz w:val="24"/>
          <w:szCs w:val="24"/>
          <w:lang w:val="kk-KZ"/>
        </w:rPr>
      </w:pPr>
      <w:r w:rsidRPr="00DD248C">
        <w:rPr>
          <w:rFonts w:ascii="Times New Roman" w:hAnsi="Times New Roman" w:cs="Times New Roman"/>
          <w:b/>
          <w:sz w:val="24"/>
          <w:szCs w:val="24"/>
          <w:lang w:val="kk-KZ"/>
        </w:rPr>
        <w:t>6-1 Тарау. Құпиялылық</w:t>
      </w:r>
    </w:p>
    <w:p w14:paraId="761E7AFE" w14:textId="756DFF7E" w:rsidR="006E34E0" w:rsidRPr="00DD248C" w:rsidRDefault="001C524F" w:rsidP="006E34E0">
      <w:pPr>
        <w:pStyle w:val="afc"/>
        <w:tabs>
          <w:tab w:val="left" w:pos="993"/>
        </w:tabs>
        <w:ind w:firstLine="567"/>
        <w:jc w:val="center"/>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24.01.2019 жылғы №6 – БШ 6-1 тарақшасымен толықтырылды</w:t>
      </w:r>
    </w:p>
    <w:p w14:paraId="17EF8521" w14:textId="77777777" w:rsidR="001C524F" w:rsidRPr="00DD248C"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DD248C" w:rsidRDefault="006E34E0" w:rsidP="006E34E0">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26-1.</w:t>
      </w:r>
      <w:r w:rsidRPr="00DD248C">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26-2.</w:t>
      </w:r>
      <w:r w:rsidRPr="00DD248C">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1667F950" w:rsidR="001C524F" w:rsidRPr="00DD248C" w:rsidRDefault="001C524F" w:rsidP="001C524F">
      <w:pPr>
        <w:pStyle w:val="afc"/>
        <w:tabs>
          <w:tab w:val="left" w:pos="993"/>
        </w:tabs>
        <w:ind w:firstLine="567"/>
        <w:jc w:val="both"/>
        <w:rPr>
          <w:rFonts w:ascii="Times New Roman" w:hAnsi="Times New Roman" w:cs="Times New Roman"/>
          <w:color w:val="0070C0"/>
          <w:sz w:val="24"/>
          <w:szCs w:val="24"/>
          <w:lang w:val="kk-KZ"/>
        </w:rPr>
      </w:pPr>
      <w:r w:rsidRPr="00DD248C">
        <w:rPr>
          <w:rFonts w:ascii="Times New Roman" w:eastAsia="Times New Roman" w:hAnsi="Times New Roman" w:cs="Times New Roman"/>
          <w:i/>
          <w:color w:val="0070C0"/>
          <w:sz w:val="24"/>
          <w:szCs w:val="24"/>
          <w:lang w:val="kk-KZ" w:eastAsia="ru-RU"/>
        </w:rPr>
        <w:t>1) тармақ 29.03.20</w:t>
      </w:r>
      <w:r w:rsidR="00311D97" w:rsidRPr="00DD248C">
        <w:rPr>
          <w:rFonts w:ascii="Times New Roman" w:eastAsia="Times New Roman" w:hAnsi="Times New Roman" w:cs="Times New Roman"/>
          <w:i/>
          <w:color w:val="0070C0"/>
          <w:sz w:val="24"/>
          <w:szCs w:val="24"/>
          <w:lang w:val="kk-KZ" w:eastAsia="ru-RU"/>
        </w:rPr>
        <w:t>18 жылғы №31 БШ-мен өзгертілген</w:t>
      </w:r>
    </w:p>
    <w:p w14:paraId="30CAB7C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3) </w:t>
      </w:r>
      <w:r w:rsidR="0035411C" w:rsidRPr="00DD248C">
        <w:rPr>
          <w:rFonts w:ascii="Times New Roman" w:hAnsi="Times New Roman" w:cs="Times New Roman"/>
          <w:sz w:val="24"/>
          <w:szCs w:val="24"/>
          <w:lang w:val="kk-KZ"/>
        </w:rPr>
        <w:t>Клиент</w:t>
      </w:r>
      <w:r w:rsidRPr="00DD248C">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4) Банк талаптарына сәйкес тексеруді жүзеге асыру, </w:t>
      </w:r>
      <w:r w:rsidR="0035411C" w:rsidRPr="00DD248C">
        <w:rPr>
          <w:rFonts w:ascii="Times New Roman" w:hAnsi="Times New Roman" w:cs="Times New Roman"/>
          <w:sz w:val="24"/>
          <w:szCs w:val="24"/>
          <w:lang w:val="kk-KZ"/>
        </w:rPr>
        <w:t>Клиенттерді</w:t>
      </w:r>
      <w:r w:rsidRPr="00DD248C">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DD248C">
        <w:rPr>
          <w:rFonts w:ascii="Times New Roman" w:hAnsi="Times New Roman" w:cs="Times New Roman"/>
          <w:sz w:val="24"/>
          <w:szCs w:val="24"/>
          <w:lang w:val="kk-KZ"/>
        </w:rPr>
        <w:t>Клиенттер</w:t>
      </w:r>
      <w:r w:rsidRPr="00DD248C">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DD248C" w:rsidRDefault="008710A6" w:rsidP="008710A6">
      <w:pPr>
        <w:pStyle w:val="afc"/>
        <w:ind w:firstLine="567"/>
        <w:rPr>
          <w:rFonts w:ascii="Times New Roman" w:hAnsi="Times New Roman" w:cs="Times New Roman"/>
          <w:i/>
          <w:color w:val="0070C0"/>
          <w:lang w:val="kk-KZ"/>
        </w:rPr>
      </w:pPr>
      <w:r w:rsidRPr="00DD248C">
        <w:rPr>
          <w:rFonts w:ascii="Times New Roman" w:hAnsi="Times New Roman" w:cs="Times New Roman"/>
          <w:i/>
          <w:color w:val="0070C0"/>
          <w:lang w:val="kk-KZ"/>
        </w:rPr>
        <w:t>3), 4) тармақшалар 25.06.2020 № 63 БШ  редакциясында өзгертілген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738913E4"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5) Клиентке берілген заем туралы мәліметтерді кредиттік бюроға беру; </w:t>
      </w:r>
    </w:p>
    <w:p w14:paraId="0A614F26" w14:textId="6CCD08A9" w:rsidR="006E34E0"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6)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DBB2671" w:rsidR="001C524F" w:rsidRDefault="00142639" w:rsidP="006E34E0">
      <w:pPr>
        <w:pStyle w:val="afc"/>
        <w:tabs>
          <w:tab w:val="left" w:pos="993"/>
        </w:tabs>
        <w:ind w:firstLine="567"/>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lastRenderedPageBreak/>
        <w:t>6.1. - тармақ Қ</w:t>
      </w:r>
      <w:r w:rsidR="00311D97" w:rsidRPr="00DD248C">
        <w:rPr>
          <w:rFonts w:ascii="Times New Roman" w:hAnsi="Times New Roman" w:cs="Times New Roman"/>
          <w:i/>
          <w:color w:val="0070C0"/>
          <w:sz w:val="24"/>
          <w:szCs w:val="24"/>
          <w:lang w:val="kk-KZ"/>
        </w:rPr>
        <w:t>Ж 01.08.2019 ж. № 76 өзгертілді</w:t>
      </w:r>
    </w:p>
    <w:p w14:paraId="6421C76E" w14:textId="23DE246B" w:rsidR="00BC1BA6" w:rsidRPr="002B08CA" w:rsidRDefault="00BC1BA6" w:rsidP="006E34E0">
      <w:pPr>
        <w:pStyle w:val="afc"/>
        <w:tabs>
          <w:tab w:val="left" w:pos="993"/>
        </w:tabs>
        <w:ind w:firstLine="567"/>
        <w:jc w:val="both"/>
        <w:rPr>
          <w:rFonts w:ascii="Times New Roman" w:hAnsi="Times New Roman" w:cs="Times New Roman"/>
          <w:sz w:val="24"/>
          <w:szCs w:val="24"/>
          <w:lang w:val="kk-KZ"/>
        </w:rPr>
      </w:pPr>
      <w:r w:rsidRPr="002B08CA">
        <w:rPr>
          <w:rFonts w:ascii="Times New Roman" w:hAnsi="Times New Roman" w:cs="Times New Roman"/>
          <w:sz w:val="24"/>
          <w:szCs w:val="24"/>
          <w:lang w:val="kk-KZ"/>
        </w:rPr>
        <w:t>7) Банктің Клиент (қарыз алушы) алған бюджеттік кредиттер туралы ақпаратты жылжымайтын мүлік порталында және Банктің интернет-ресурсында орналастыруы («www.hcsbk.kz»).</w:t>
      </w:r>
    </w:p>
    <w:p w14:paraId="4F6866C8" w14:textId="768576B1" w:rsidR="00BC1BA6" w:rsidRPr="00DD248C" w:rsidRDefault="00BC1BA6" w:rsidP="006E34E0">
      <w:pPr>
        <w:pStyle w:val="afc"/>
        <w:tabs>
          <w:tab w:val="left" w:pos="993"/>
        </w:tabs>
        <w:ind w:firstLine="567"/>
        <w:jc w:val="both"/>
        <w:rPr>
          <w:rFonts w:ascii="Times New Roman" w:hAnsi="Times New Roman" w:cs="Times New Roman"/>
          <w:color w:val="0070C0"/>
          <w:sz w:val="24"/>
          <w:szCs w:val="24"/>
          <w:lang w:val="kk-KZ"/>
        </w:rPr>
      </w:pPr>
      <w:r>
        <w:rPr>
          <w:rFonts w:ascii="Times New Roman" w:eastAsia="Times New Roman" w:hAnsi="Times New Roman" w:cs="Times New Roman"/>
          <w:i/>
          <w:color w:val="0070C0"/>
          <w:sz w:val="24"/>
          <w:szCs w:val="24"/>
          <w:lang w:val="kk-KZ" w:eastAsia="ru-RU"/>
        </w:rPr>
        <w:t>12</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12</w:t>
      </w:r>
      <w:r w:rsidRPr="00DD248C">
        <w:rPr>
          <w:rFonts w:ascii="Times New Roman" w:eastAsia="Times New Roman" w:hAnsi="Times New Roman" w:cs="Times New Roman"/>
          <w:i/>
          <w:color w:val="0070C0"/>
          <w:sz w:val="24"/>
          <w:szCs w:val="24"/>
          <w:lang w:val="kk-KZ" w:eastAsia="ru-RU"/>
        </w:rPr>
        <w:t>.20</w:t>
      </w:r>
      <w:r>
        <w:rPr>
          <w:rFonts w:ascii="Times New Roman" w:eastAsia="Times New Roman" w:hAnsi="Times New Roman" w:cs="Times New Roman"/>
          <w:i/>
          <w:color w:val="0070C0"/>
          <w:sz w:val="24"/>
          <w:szCs w:val="24"/>
          <w:lang w:val="kk-KZ" w:eastAsia="ru-RU"/>
        </w:rPr>
        <w:t>23</w:t>
      </w:r>
      <w:r w:rsidRPr="00DD248C">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187</w:t>
      </w:r>
      <w:r w:rsidRPr="00DD248C">
        <w:rPr>
          <w:rFonts w:ascii="Times New Roman" w:eastAsia="Times New Roman" w:hAnsi="Times New Roman" w:cs="Times New Roman"/>
          <w:i/>
          <w:color w:val="0070C0"/>
          <w:sz w:val="24"/>
          <w:szCs w:val="24"/>
          <w:lang w:val="kk-KZ" w:eastAsia="ru-RU"/>
        </w:rPr>
        <w:t xml:space="preserve"> – БШ </w:t>
      </w:r>
      <w:r>
        <w:rPr>
          <w:rFonts w:ascii="Times New Roman" w:eastAsia="Times New Roman" w:hAnsi="Times New Roman" w:cs="Times New Roman"/>
          <w:i/>
          <w:color w:val="0070C0"/>
          <w:sz w:val="24"/>
          <w:szCs w:val="24"/>
          <w:lang w:val="kk-KZ" w:eastAsia="ru-RU"/>
        </w:rPr>
        <w:t>7)</w:t>
      </w:r>
      <w:r w:rsidRPr="00DD248C">
        <w:rPr>
          <w:rFonts w:ascii="Times New Roman" w:eastAsia="Times New Roman" w:hAnsi="Times New Roman" w:cs="Times New Roman"/>
          <w:i/>
          <w:color w:val="0070C0"/>
          <w:sz w:val="24"/>
          <w:szCs w:val="24"/>
          <w:lang w:val="kk-KZ" w:eastAsia="ru-RU"/>
        </w:rPr>
        <w:t xml:space="preserve"> тарақшасымен толықтырылды</w:t>
      </w:r>
    </w:p>
    <w:p w14:paraId="1B6A678B" w14:textId="3092C558" w:rsidR="00566E52" w:rsidRPr="00DD24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9" w:name="_Toc500744418"/>
      <w:bookmarkStart w:id="10" w:name="_Toc536633903"/>
      <w:r w:rsidRPr="00DD248C">
        <w:rPr>
          <w:rFonts w:ascii="Times New Roman" w:hAnsi="Times New Roman" w:cs="Times New Roman"/>
          <w:b/>
          <w:sz w:val="24"/>
          <w:szCs w:val="24"/>
          <w:lang w:val="kk-KZ"/>
        </w:rPr>
        <w:t>7</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bookmarkEnd w:id="9"/>
      <w:r w:rsidR="00191C1A" w:rsidRPr="00DD248C">
        <w:rPr>
          <w:rFonts w:ascii="Times New Roman" w:hAnsi="Times New Roman" w:cs="Times New Roman"/>
          <w:b/>
          <w:sz w:val="24"/>
          <w:szCs w:val="24"/>
          <w:lang w:val="kk-KZ"/>
        </w:rPr>
        <w:t>Басқа ережелер</w:t>
      </w:r>
      <w:bookmarkEnd w:id="10"/>
    </w:p>
    <w:p w14:paraId="5EC23406" w14:textId="4DEE04FF" w:rsidR="00191C1A" w:rsidRPr="00DD248C" w:rsidRDefault="00191C1A" w:rsidP="00562DBD">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 </w:t>
      </w:r>
      <w:r w:rsidR="008D56C9" w:rsidRPr="00DD248C">
        <w:rPr>
          <w:sz w:val="24"/>
          <w:szCs w:val="24"/>
          <w:lang w:val="kk-KZ"/>
        </w:rPr>
        <w:t xml:space="preserve">Банкпен </w:t>
      </w:r>
      <w:r w:rsidRPr="00DD248C">
        <w:rPr>
          <w:sz w:val="24"/>
          <w:szCs w:val="24"/>
          <w:lang w:val="kk-KZ"/>
        </w:rPr>
        <w:t>анықта</w:t>
      </w:r>
      <w:r w:rsidR="008D56C9" w:rsidRPr="00DD248C">
        <w:rPr>
          <w:sz w:val="24"/>
          <w:szCs w:val="24"/>
          <w:lang w:val="kk-KZ"/>
        </w:rPr>
        <w:t>лған</w:t>
      </w:r>
      <w:r w:rsidRPr="00DD248C">
        <w:rPr>
          <w:sz w:val="24"/>
          <w:szCs w:val="24"/>
          <w:lang w:val="kk-KZ"/>
        </w:rPr>
        <w:t xml:space="preserve"> және Банктің Интернет-ресурсында</w:t>
      </w:r>
      <w:r w:rsidR="00C32BCF" w:rsidRPr="00DD248C">
        <w:rPr>
          <w:sz w:val="24"/>
          <w:szCs w:val="24"/>
          <w:lang w:val="kk-KZ"/>
        </w:rPr>
        <w:t xml:space="preserve"> </w:t>
      </w:r>
      <w:r w:rsidRPr="00DD248C">
        <w:rPr>
          <w:sz w:val="24"/>
          <w:szCs w:val="24"/>
          <w:lang w:val="kk-KZ"/>
        </w:rPr>
        <w:t xml:space="preserve">(«www.hcsbk.kz») жарияланып, барлық Банк филиалдарында орналастырылған.  </w:t>
      </w:r>
    </w:p>
    <w:p w14:paraId="6E885255" w14:textId="751FB838" w:rsidR="0020259F" w:rsidRPr="00DD248C" w:rsidRDefault="00C32BCF" w:rsidP="00562DBD">
      <w:pPr>
        <w:pStyle w:val="a3"/>
        <w:numPr>
          <w:ilvl w:val="1"/>
          <w:numId w:val="2"/>
        </w:numPr>
        <w:tabs>
          <w:tab w:val="left" w:pos="993"/>
        </w:tabs>
        <w:spacing w:before="240"/>
        <w:ind w:left="0" w:firstLine="567"/>
        <w:jc w:val="both"/>
        <w:rPr>
          <w:color w:val="000000" w:themeColor="text1"/>
          <w:sz w:val="24"/>
          <w:szCs w:val="24"/>
          <w:lang w:val="kk-KZ"/>
        </w:rPr>
      </w:pPr>
      <w:r w:rsidRPr="00DD248C">
        <w:rPr>
          <w:sz w:val="24"/>
          <w:szCs w:val="24"/>
          <w:lang w:val="kk-KZ"/>
        </w:rPr>
        <w:t xml:space="preserve">Осы Кешенді талаптар бұрын Банктің Интернет-ресурсында («www.hcsbk.kz»)  орнластырылған </w:t>
      </w:r>
      <w:r w:rsidR="008D3C6B" w:rsidRPr="00DD248C">
        <w:rPr>
          <w:sz w:val="24"/>
          <w:szCs w:val="24"/>
          <w:lang w:val="kk-KZ"/>
        </w:rPr>
        <w:t>"Отбасы банк"</w:t>
      </w:r>
      <w:r w:rsidRPr="00DD248C">
        <w:rPr>
          <w:sz w:val="24"/>
          <w:szCs w:val="24"/>
          <w:lang w:val="kk-KZ"/>
        </w:rPr>
        <w:t xml:space="preserve"> АҚ-ның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(«www.hcsbk.kz») Кешенді талаптар орналасқан күннен бастап 5 (бес) күнтізбелік күн ішінде Тұрғын үй құрылыс жинақтары шартын бұзуды талап етуге құқылы. </w:t>
      </w:r>
      <w:r w:rsidR="0020259F" w:rsidRPr="00DD248C">
        <w:rPr>
          <w:color w:val="000000" w:themeColor="text1"/>
          <w:sz w:val="24"/>
          <w:szCs w:val="24"/>
          <w:lang w:val="kk-KZ"/>
        </w:rPr>
        <w:t xml:space="preserve">Егер көрсетілген мерзімде </w:t>
      </w:r>
      <w:r w:rsidR="0020259F" w:rsidRPr="00DD248C">
        <w:rPr>
          <w:sz w:val="24"/>
          <w:szCs w:val="24"/>
          <w:lang w:val="kk-KZ"/>
        </w:rPr>
        <w:t>Тұрғын үй құрылыс жинақтары шартын</w:t>
      </w:r>
      <w:r w:rsidR="0020259F" w:rsidRPr="00DD248C">
        <w:rPr>
          <w:color w:val="000000" w:themeColor="text1"/>
          <w:sz w:val="24"/>
          <w:szCs w:val="24"/>
          <w:lang w:val="kk-KZ"/>
        </w:rPr>
        <w:t xml:space="preserve"> бұзуға байланысты талаптар түспесе, бұл жағдай Клиенттің Кешенді талаптарға және оларға қосылулармен келісетіндігін білдіреді.</w:t>
      </w:r>
    </w:p>
    <w:p w14:paraId="03714643" w14:textId="05F643D7" w:rsidR="0020259F" w:rsidRPr="00DD248C" w:rsidRDefault="0020259F" w:rsidP="00562DBD">
      <w:pPr>
        <w:pStyle w:val="a3"/>
        <w:numPr>
          <w:ilvl w:val="1"/>
          <w:numId w:val="2"/>
        </w:numPr>
        <w:tabs>
          <w:tab w:val="left" w:pos="851"/>
        </w:tabs>
        <w:spacing w:before="240"/>
        <w:ind w:left="0" w:firstLine="710"/>
        <w:jc w:val="both"/>
        <w:rPr>
          <w:sz w:val="24"/>
          <w:szCs w:val="24"/>
          <w:lang w:val="kk-KZ"/>
        </w:rPr>
      </w:pPr>
      <w:r w:rsidRPr="00DD248C">
        <w:rPr>
          <w:sz w:val="24"/>
          <w:szCs w:val="24"/>
          <w:lang w:val="kk-KZ"/>
        </w:rPr>
        <w:t>Қазақстан Республикасының «Жеке мәліметтер және оларды қорғау туралы» Заңына,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осы Кешенді талаптарға қосылған  Клиенттің жеке мәліметтерін жинау және өңдеу қажеттілігіне 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sidRPr="00DD248C">
        <w:rPr>
          <w:sz w:val="24"/>
          <w:szCs w:val="24"/>
          <w:lang w:val="kk-KZ"/>
        </w:rPr>
        <w:t xml:space="preserve">әліметтер тізімін, яғни Банкке Кешенді банк қызметін көрсету немесе тиісті Шарт аясында пайда болған 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sidRPr="00DD248C">
        <w:rPr>
          <w:sz w:val="24"/>
          <w:szCs w:val="24"/>
          <w:lang w:val="kk-KZ"/>
        </w:rPr>
        <w:t>өңдеуге келісімін береді</w:t>
      </w:r>
      <w:r w:rsidR="00FF2AC7" w:rsidRPr="00DD248C">
        <w:rPr>
          <w:sz w:val="24"/>
          <w:szCs w:val="24"/>
          <w:lang w:val="kk-KZ"/>
        </w:rPr>
        <w:t xml:space="preserve">. </w:t>
      </w:r>
      <w:r w:rsidRPr="00DD248C">
        <w:rPr>
          <w:sz w:val="24"/>
          <w:szCs w:val="24"/>
          <w:lang w:val="kk-KZ"/>
        </w:rPr>
        <w:t xml:space="preserve"> </w:t>
      </w:r>
      <w:r w:rsidR="00FF2AC7" w:rsidRPr="00DD248C">
        <w:rPr>
          <w:sz w:val="24"/>
          <w:szCs w:val="24"/>
          <w:lang w:val="kk-KZ"/>
        </w:rPr>
        <w:t>Банк Қазақстан Республикасының заңанмасының талаптарына сақтаған және /немесе 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sidRPr="00DD248C">
        <w:rPr>
          <w:sz w:val="24"/>
          <w:szCs w:val="24"/>
          <w:lang w:val="kk-KZ"/>
        </w:rPr>
        <w:t xml:space="preserve"> </w:t>
      </w:r>
    </w:p>
    <w:p w14:paraId="4E0B4D09" w14:textId="4DFCBE5C" w:rsidR="00566E52" w:rsidRPr="00DD248C" w:rsidRDefault="00FF2AC7"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Pr="00DD248C" w:rsidRDefault="006D725A"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 </w:t>
      </w:r>
      <w:r w:rsidR="00684240" w:rsidRPr="00DD248C">
        <w:rPr>
          <w:sz w:val="24"/>
          <w:szCs w:val="24"/>
          <w:lang w:val="kk-KZ"/>
        </w:rPr>
        <w:t>Ж</w:t>
      </w:r>
      <w:r w:rsidRPr="00DD248C">
        <w:rPr>
          <w:sz w:val="24"/>
          <w:szCs w:val="24"/>
          <w:lang w:val="kk-KZ"/>
        </w:rPr>
        <w:t>еке шартт</w:t>
      </w:r>
      <w:r w:rsidR="00684240" w:rsidRPr="00DD248C">
        <w:rPr>
          <w:sz w:val="24"/>
          <w:szCs w:val="24"/>
          <w:lang w:val="kk-KZ"/>
        </w:rPr>
        <w:t>ар Қазақстан Республикасының заңнамасына сәйкес түсіндіруге жатады.</w:t>
      </w:r>
    </w:p>
    <w:p w14:paraId="0C49152F" w14:textId="6743DE9E" w:rsidR="00171DA4" w:rsidRPr="00DD248C" w:rsidRDefault="00171DA4" w:rsidP="00562DBD">
      <w:pPr>
        <w:tabs>
          <w:tab w:val="left" w:pos="993"/>
        </w:tabs>
        <w:spacing w:after="0" w:line="240" w:lineRule="auto"/>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31-1.</w:t>
      </w:r>
      <w:r w:rsidRPr="00DD248C">
        <w:rPr>
          <w:rFonts w:ascii="Times New Roman" w:hAnsi="Times New Roman" w:cs="Times New Roman"/>
          <w:sz w:val="24"/>
          <w:szCs w:val="24"/>
          <w:lang w:val="kk-KZ"/>
        </w:rPr>
        <w:t xml:space="preserve"> </w:t>
      </w:r>
      <w:r w:rsidR="00562DBD" w:rsidRPr="00562DBD">
        <w:rPr>
          <w:rFonts w:ascii="Times New Roman" w:hAnsi="Times New Roman" w:cs="Times New Roman"/>
          <w:sz w:val="24"/>
          <w:szCs w:val="24"/>
          <w:lang w:val="kk-KZ"/>
        </w:rPr>
        <w:t>Клиент Қосылу туралы өтінішке қол қоя отырып және Кешенді банктік қызмет көрсету шартын жасай отырып,  Кешенді банктік қызмет көрсету шартында көзделген Код сөзін хабарлаған / көрсеткен жағдайда Клиент қашықтан қол жеткізу арқылы Банкке ауызша жүгінген кезде, сондай-ақ Интернет-банкинг жүйесі арқылы кіру барысында Банктің Шарт талаптары туралы, Шотқа жарналардың түсуі және Шоттың жай-күйі туралы, жеке тұлғалардың депозиттері бойынша өтемақы (сыйлықақы) төлеу талаптары туралы ақпарат беруіне, сондай-ақ жеке тұлғалардың депозиттері бойынша өтемақы (сыйлықақы) төлеу үшін өтініш қалыптастыруына келісім береді. Код сөзін үшінші тұлғаларға бергені үшін, сондай-ақ Интернет-банкинг жүйесінде Банктен жауап алу үшін дұрыс емес деректемелер бергені не үшінші тұлғаларға деректемелер бергені үшін жауапкершілік Клиентке жүктеледі</w:t>
      </w:r>
      <w:r w:rsidR="00562DBD">
        <w:rPr>
          <w:rFonts w:ascii="Times New Roman" w:hAnsi="Times New Roman" w:cs="Times New Roman"/>
          <w:sz w:val="24"/>
          <w:szCs w:val="24"/>
          <w:lang w:val="kk-KZ"/>
        </w:rPr>
        <w:t>.</w:t>
      </w:r>
    </w:p>
    <w:p w14:paraId="4C942579" w14:textId="0ED124F0" w:rsidR="00171DA4"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 БШ 31-1 тармақпен толықтырылды</w:t>
      </w:r>
    </w:p>
    <w:p w14:paraId="3CBA8EF3" w14:textId="7126BBFA" w:rsidR="00562DBD" w:rsidRPr="00DD248C" w:rsidRDefault="00562DBD"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31-1)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7F12D514" w14:textId="30EA75C5" w:rsidR="00684240" w:rsidRPr="00DD248C" w:rsidRDefault="00684240" w:rsidP="000B0AEA">
      <w:pPr>
        <w:pStyle w:val="a3"/>
        <w:numPr>
          <w:ilvl w:val="1"/>
          <w:numId w:val="2"/>
        </w:numPr>
        <w:tabs>
          <w:tab w:val="left" w:pos="993"/>
        </w:tabs>
        <w:ind w:left="0" w:firstLine="567"/>
        <w:jc w:val="both"/>
        <w:rPr>
          <w:sz w:val="24"/>
          <w:szCs w:val="24"/>
          <w:lang w:val="kk-KZ"/>
        </w:rPr>
      </w:pPr>
      <w:r w:rsidRPr="00DD248C">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DD248C" w:rsidRDefault="009B5F53" w:rsidP="000B0AEA">
      <w:pPr>
        <w:pStyle w:val="a3"/>
        <w:numPr>
          <w:ilvl w:val="1"/>
          <w:numId w:val="2"/>
        </w:numPr>
        <w:tabs>
          <w:tab w:val="left" w:pos="993"/>
        </w:tabs>
        <w:ind w:left="0" w:firstLine="567"/>
        <w:jc w:val="both"/>
        <w:rPr>
          <w:sz w:val="24"/>
          <w:szCs w:val="24"/>
          <w:lang w:val="kk-KZ"/>
        </w:rPr>
      </w:pPr>
      <w:r w:rsidRPr="00DD248C">
        <w:rPr>
          <w:sz w:val="24"/>
          <w:szCs w:val="24"/>
          <w:lang w:val="kk-KZ"/>
        </w:rPr>
        <w:lastRenderedPageBreak/>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Default="009B5F53" w:rsidP="00EB7760">
      <w:pPr>
        <w:pStyle w:val="a3"/>
        <w:tabs>
          <w:tab w:val="left" w:pos="993"/>
        </w:tabs>
        <w:spacing w:before="240"/>
        <w:ind w:left="0" w:firstLine="644"/>
        <w:jc w:val="both"/>
        <w:rPr>
          <w:sz w:val="24"/>
          <w:szCs w:val="24"/>
          <w:lang w:val="kk-KZ"/>
        </w:rPr>
      </w:pPr>
      <w:r w:rsidRPr="00DD248C">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0BC5B487" w14:textId="63161CDA" w:rsidR="00D25AA5" w:rsidRDefault="00D25AA5" w:rsidP="00D25AA5">
      <w:pPr>
        <w:pStyle w:val="a3"/>
        <w:numPr>
          <w:ilvl w:val="1"/>
          <w:numId w:val="2"/>
        </w:numPr>
        <w:tabs>
          <w:tab w:val="left" w:pos="993"/>
        </w:tabs>
        <w:spacing w:before="240"/>
        <w:ind w:left="0" w:firstLine="567"/>
        <w:jc w:val="both"/>
        <w:rPr>
          <w:sz w:val="24"/>
          <w:szCs w:val="24"/>
          <w:lang w:val="kk-KZ"/>
        </w:rPr>
      </w:pPr>
      <w:r>
        <w:rPr>
          <w:sz w:val="24"/>
          <w:szCs w:val="24"/>
          <w:lang w:val="kk-KZ"/>
        </w:rPr>
        <w:t xml:space="preserve"> </w:t>
      </w:r>
      <w:r w:rsidRPr="00D25AA5">
        <w:rPr>
          <w:sz w:val="24"/>
          <w:szCs w:val="24"/>
          <w:lang w:val="kk-KZ"/>
        </w:rPr>
        <w:t xml:space="preserve"> Банк Клиентке Банктің ішкі құжаттарында белгіленген тәртіппен Стандартты талаптарға қосылу туралы өтініште көрсетілген электрондық мекенжайға немесе Банк көздеген тәсілмен клиент сәйкестендірілгеннен кейін клиенттің өтінішінде көрсетілген электрондық мекенжайға жазбаша жауап береді.</w:t>
      </w:r>
    </w:p>
    <w:p w14:paraId="3B61B63F" w14:textId="09F59BD8" w:rsidR="00D25AA5" w:rsidRPr="00D25AA5" w:rsidRDefault="00D25AA5" w:rsidP="00D25AA5">
      <w:pPr>
        <w:pStyle w:val="a3"/>
        <w:tabs>
          <w:tab w:val="left" w:pos="993"/>
        </w:tabs>
        <w:spacing w:before="240"/>
        <w:ind w:left="567"/>
        <w:jc w:val="both"/>
        <w:rPr>
          <w:color w:val="5B9BD5" w:themeColor="accent1"/>
          <w:sz w:val="24"/>
          <w:szCs w:val="24"/>
          <w:lang w:val="kk-KZ"/>
        </w:rPr>
      </w:pPr>
      <w:r w:rsidRPr="007A49CE">
        <w:rPr>
          <w:color w:val="5B9BD5" w:themeColor="accent1"/>
          <w:sz w:val="24"/>
          <w:szCs w:val="24"/>
          <w:lang w:val="kk-KZ"/>
        </w:rPr>
        <w:t>26.09.2023 жылғы №152 – БШ 34 тармақпен толықтырылды</w:t>
      </w:r>
    </w:p>
    <w:p w14:paraId="44A78DA0" w14:textId="07B5455F" w:rsidR="0062214D" w:rsidRDefault="0062214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755B93C4"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5540C31C"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3089DB38"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33ABC936"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6052FC99"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6AB16D92"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33C55AC6"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35382483"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45DD937A"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606F79A6"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2F9AB657"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5D51E3B2"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2999176E"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7124A2C9"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2585F255"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1EAE5D5B"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2240218F"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115438F4"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67199F7C"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5D0856C0"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23F4E383"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04C8D151"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2712B0CC"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13154792"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32676E21"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44F8A368"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11A1A832"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01BE50B9"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7D2B726A" w14:textId="77777777" w:rsidR="009965AD" w:rsidRDefault="009965AD"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08BFD3C6" w14:textId="77777777" w:rsidR="00895ADE" w:rsidRDefault="00895ADE"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422C177D" w14:textId="77777777" w:rsidR="00895ADE" w:rsidRDefault="00895ADE"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308DF7F8" w14:textId="77777777" w:rsidR="00895ADE" w:rsidRDefault="00895ADE"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516EAB9A" w14:textId="77777777" w:rsidR="00895ADE" w:rsidRDefault="00895ADE"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06F61B64" w14:textId="77777777" w:rsidR="00C20D15" w:rsidRDefault="00C20D15"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2A858B52" w14:textId="77777777" w:rsidR="00C20D15" w:rsidRDefault="00C20D15"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603E80E9" w14:textId="77777777" w:rsidR="00C20D15" w:rsidRDefault="00C20D15"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58E4465B" w14:textId="77777777" w:rsidR="00C20D15" w:rsidRDefault="00C20D15"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486BF77C" w14:textId="77777777" w:rsidR="00C20D15" w:rsidRDefault="00C20D15"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7102357F" w14:textId="77777777" w:rsidR="00C20D15" w:rsidRDefault="00C20D15"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7CCB4716" w14:textId="77777777" w:rsidR="00C20D15" w:rsidRDefault="00C20D15"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1D73243C" w14:textId="77777777" w:rsidR="00C20D15" w:rsidRDefault="00C20D15"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6541D468" w14:textId="77777777" w:rsidR="00C20D15" w:rsidRPr="00D25AA5" w:rsidRDefault="00C20D15" w:rsidP="00D25AA5">
      <w:pPr>
        <w:autoSpaceDE w:val="0"/>
        <w:autoSpaceDN w:val="0"/>
        <w:adjustRightInd w:val="0"/>
        <w:spacing w:after="0"/>
        <w:ind w:firstLine="567"/>
        <w:rPr>
          <w:rFonts w:ascii="Times New Roman" w:hAnsi="Times New Roman" w:cs="Times New Roman"/>
          <w:color w:val="5B9BD5" w:themeColor="accent1"/>
          <w:sz w:val="24"/>
          <w:szCs w:val="24"/>
          <w:lang w:val="kk-KZ"/>
        </w:rPr>
      </w:pPr>
    </w:p>
    <w:p w14:paraId="705195A9" w14:textId="6BFF6ED5" w:rsidR="00206A48" w:rsidRPr="00DD248C" w:rsidRDefault="008D3C6B" w:rsidP="00206A48">
      <w:pPr>
        <w:autoSpaceDE w:val="0"/>
        <w:autoSpaceDN w:val="0"/>
        <w:adjustRightInd w:val="0"/>
        <w:spacing w:after="0"/>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"Отбасы банк"</w:t>
      </w:r>
      <w:r w:rsidR="00206A48" w:rsidRPr="00DD248C">
        <w:rPr>
          <w:rFonts w:ascii="Times New Roman" w:hAnsi="Times New Roman" w:cs="Times New Roman"/>
          <w:sz w:val="24"/>
          <w:szCs w:val="24"/>
          <w:lang w:val="kk-KZ"/>
        </w:rPr>
        <w:t xml:space="preserve"> АҚ-ның</w:t>
      </w:r>
    </w:p>
    <w:p w14:paraId="54EAD68C" w14:textId="77777777"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Кешенді банктік қызмет көрсету </w:t>
      </w:r>
    </w:p>
    <w:p w14:paraId="04E769D0" w14:textId="2A5B1CD0"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Стандартты талаптарына   </w:t>
      </w:r>
    </w:p>
    <w:p w14:paraId="60EAC289" w14:textId="3CD2F5F4" w:rsidR="00206A48" w:rsidRPr="00DD248C"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1" w:name="_Toc536633904"/>
      <w:r w:rsidRPr="00DD248C">
        <w:rPr>
          <w:rFonts w:ascii="Times New Roman" w:hAnsi="Times New Roman" w:cs="Times New Roman"/>
          <w:b/>
          <w:sz w:val="24"/>
          <w:szCs w:val="24"/>
          <w:lang w:val="kk-KZ"/>
        </w:rPr>
        <w:t>№1 Қосымша</w:t>
      </w:r>
      <w:bookmarkEnd w:id="11"/>
    </w:p>
    <w:p w14:paraId="708D7A86" w14:textId="0EC40038" w:rsidR="00A43A42" w:rsidRPr="00DD248C"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22.05.2020 жылғы №49 БШ-мен  өзгертілген</w:t>
      </w:r>
    </w:p>
    <w:p w14:paraId="698499AC" w14:textId="3A7A82E3" w:rsidR="0032693C" w:rsidRPr="00DD248C" w:rsidRDefault="0032693C" w:rsidP="0032693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04.11.2020 жылғы №130 БШ-мен  өзгертілген</w:t>
      </w:r>
    </w:p>
    <w:p w14:paraId="2E639F81" w14:textId="5B220A2C" w:rsidR="00614D9A" w:rsidRPr="00DD248C" w:rsidRDefault="00614D9A" w:rsidP="00614D9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01.06.2021 жылғы №87 БШ-мен  өзгертілген</w:t>
      </w:r>
    </w:p>
    <w:p w14:paraId="2935DE28" w14:textId="2BE9DE37" w:rsidR="00206A48" w:rsidRDefault="008F1B3A"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25.02.2022 жылғы №25 БШ-мен  өзгертілген</w:t>
      </w:r>
    </w:p>
    <w:p w14:paraId="3BC3E549" w14:textId="1F82ABC4" w:rsidR="00562DBD" w:rsidRDefault="00562DBD"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64906A4F" w14:textId="77777777" w:rsidR="00E3100E" w:rsidRDefault="00E54130" w:rsidP="00E3100E">
      <w:pPr>
        <w:spacing w:after="0"/>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 xml:space="preserve">                                                           </w:t>
      </w:r>
      <w:r w:rsidRPr="00277903">
        <w:rPr>
          <w:rFonts w:ascii="Times New Roman" w:eastAsia="Times New Roman" w:hAnsi="Times New Roman" w:cs="Times New Roman"/>
          <w:i/>
          <w:color w:val="0070C0"/>
          <w:sz w:val="24"/>
          <w:szCs w:val="24"/>
          <w:lang w:val="kk-KZ" w:eastAsia="ru-RU"/>
        </w:rPr>
        <w:t>№1 Қосымша 12.05.2023 жылғы №82 БШ-мен  өзгертілген</w:t>
      </w:r>
    </w:p>
    <w:p w14:paraId="7430BCA0" w14:textId="24BE87A8" w:rsidR="00E54130" w:rsidRDefault="00E3100E" w:rsidP="00E3100E">
      <w:pPr>
        <w:spacing w:after="0"/>
        <w:jc w:val="right"/>
        <w:rPr>
          <w:rFonts w:ascii="Times New Roman" w:eastAsia="Times New Roman" w:hAnsi="Times New Roman" w:cs="Times New Roman"/>
          <w:i/>
          <w:color w:val="0070C0"/>
          <w:sz w:val="24"/>
          <w:szCs w:val="24"/>
          <w:lang w:val="kk-KZ" w:eastAsia="ru-RU"/>
        </w:rPr>
      </w:pPr>
      <w:r w:rsidRPr="00277903">
        <w:rPr>
          <w:rFonts w:ascii="Times New Roman" w:eastAsia="Times New Roman" w:hAnsi="Times New Roman" w:cs="Times New Roman"/>
          <w:i/>
          <w:color w:val="0070C0"/>
          <w:sz w:val="24"/>
          <w:szCs w:val="24"/>
          <w:lang w:val="kk-KZ" w:eastAsia="ru-RU"/>
        </w:rPr>
        <w:t xml:space="preserve">№1 Қосымша </w:t>
      </w:r>
      <w:r>
        <w:rPr>
          <w:rFonts w:ascii="Times New Roman" w:eastAsia="Times New Roman" w:hAnsi="Times New Roman" w:cs="Times New Roman"/>
          <w:i/>
          <w:color w:val="0070C0"/>
          <w:sz w:val="24"/>
          <w:szCs w:val="24"/>
          <w:lang w:val="kk-KZ" w:eastAsia="ru-RU"/>
        </w:rPr>
        <w:t>03</w:t>
      </w:r>
      <w:r w:rsidRPr="00277903">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277903">
        <w:rPr>
          <w:rFonts w:ascii="Times New Roman" w:eastAsia="Times New Roman" w:hAnsi="Times New Roman" w:cs="Times New Roman"/>
          <w:i/>
          <w:color w:val="0070C0"/>
          <w:sz w:val="24"/>
          <w:szCs w:val="24"/>
          <w:lang w:val="kk-KZ" w:eastAsia="ru-RU"/>
        </w:rPr>
        <w:t>.2023 жылғы №</w:t>
      </w:r>
      <w:r>
        <w:rPr>
          <w:rFonts w:ascii="Times New Roman" w:eastAsia="Times New Roman" w:hAnsi="Times New Roman" w:cs="Times New Roman"/>
          <w:i/>
          <w:color w:val="0070C0"/>
          <w:sz w:val="24"/>
          <w:szCs w:val="24"/>
          <w:lang w:val="kk-KZ" w:eastAsia="ru-RU"/>
        </w:rPr>
        <w:t>119</w:t>
      </w:r>
      <w:r w:rsidRPr="00277903">
        <w:rPr>
          <w:rFonts w:ascii="Times New Roman" w:eastAsia="Times New Roman" w:hAnsi="Times New Roman" w:cs="Times New Roman"/>
          <w:i/>
          <w:color w:val="0070C0"/>
          <w:sz w:val="24"/>
          <w:szCs w:val="24"/>
          <w:lang w:val="kk-KZ" w:eastAsia="ru-RU"/>
        </w:rPr>
        <w:t xml:space="preserve"> БШ-мен  өзгертілген</w:t>
      </w:r>
    </w:p>
    <w:p w14:paraId="55EA5C84" w14:textId="77777777" w:rsidR="00E54130" w:rsidRPr="00DD248C" w:rsidRDefault="00E54130" w:rsidP="00343188">
      <w:pPr>
        <w:widowControl w:val="0"/>
        <w:tabs>
          <w:tab w:val="left" w:pos="743"/>
        </w:tabs>
        <w:autoSpaceDE w:val="0"/>
        <w:autoSpaceDN w:val="0"/>
        <w:adjustRightInd w:val="0"/>
        <w:spacing w:after="0" w:line="240" w:lineRule="auto"/>
        <w:rPr>
          <w:rFonts w:ascii="Times New Roman" w:eastAsia="Times New Roman" w:hAnsi="Times New Roman" w:cs="Times New Roman"/>
          <w:i/>
          <w:color w:val="0070C0"/>
          <w:sz w:val="24"/>
          <w:szCs w:val="24"/>
          <w:lang w:val="kk-KZ" w:eastAsia="ru-RU"/>
        </w:rPr>
      </w:pPr>
    </w:p>
    <w:p w14:paraId="3A6C1469" w14:textId="77777777" w:rsidR="005F2731" w:rsidRPr="00DD248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3E146DBD" w:rsidR="00136698" w:rsidRPr="00DD248C" w:rsidRDefault="008D3C6B"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2" w:name="_Toc536633905"/>
      <w:r w:rsidRPr="00DD248C">
        <w:rPr>
          <w:rFonts w:ascii="Times New Roman" w:hAnsi="Times New Roman" w:cs="Times New Roman"/>
          <w:b/>
          <w:sz w:val="24"/>
          <w:szCs w:val="24"/>
          <w:lang w:val="kk-KZ"/>
        </w:rPr>
        <w:t>"ОТБАСЫ БАНК"</w:t>
      </w:r>
      <w:r w:rsidR="00136698" w:rsidRPr="00DD248C">
        <w:rPr>
          <w:rFonts w:ascii="Times New Roman" w:hAnsi="Times New Roman" w:cs="Times New Roman"/>
          <w:b/>
          <w:sz w:val="24"/>
          <w:szCs w:val="24"/>
          <w:lang w:val="kk-KZ"/>
        </w:rPr>
        <w:t xml:space="preserve"> АҚ ТҰРҒЫН ҮЙ ҚҰРЫЛЫС ЖИНАҚ ШАРТЫНЫҢ  СТАНДАРТТЫ ТАЛАПТАРЫ</w:t>
      </w:r>
      <w:bookmarkEnd w:id="12"/>
    </w:p>
    <w:p w14:paraId="459AC984" w14:textId="467A58DA" w:rsidR="005A3E17" w:rsidRPr="00DD248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6"/>
      <w:r w:rsidRPr="00DD248C">
        <w:rPr>
          <w:rFonts w:ascii="Times New Roman" w:hAnsi="Times New Roman" w:cs="Times New Roman"/>
          <w:b/>
          <w:sz w:val="24"/>
          <w:szCs w:val="24"/>
          <w:lang w:val="kk-KZ"/>
        </w:rPr>
        <w:t>1</w:t>
      </w:r>
      <w:r w:rsidR="00361F3C"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r w:rsidR="00361F3C" w:rsidRPr="00DD248C">
        <w:rPr>
          <w:rFonts w:ascii="Times New Roman" w:eastAsiaTheme="majorEastAsia" w:hAnsi="Times New Roman" w:cs="Times New Roman"/>
          <w:b/>
          <w:snapToGrid w:val="0"/>
          <w:sz w:val="24"/>
          <w:szCs w:val="24"/>
          <w:lang w:val="kk-KZ" w:eastAsia="ru-RU"/>
        </w:rPr>
        <w:t>Терминдер мен анықтамалар</w:t>
      </w:r>
      <w:bookmarkEnd w:id="13"/>
    </w:p>
    <w:p w14:paraId="6C967BAF" w14:textId="2E1AB03C" w:rsidR="00206A48" w:rsidRPr="00DD248C" w:rsidRDefault="007F4A09" w:rsidP="000B0AEA">
      <w:pPr>
        <w:pStyle w:val="a3"/>
        <w:numPr>
          <w:ilvl w:val="0"/>
          <w:numId w:val="1"/>
        </w:numPr>
        <w:ind w:left="0" w:firstLine="284"/>
        <w:jc w:val="both"/>
        <w:rPr>
          <w:sz w:val="24"/>
          <w:szCs w:val="24"/>
          <w:lang w:val="kk-KZ"/>
        </w:rPr>
      </w:pPr>
      <w:r w:rsidRPr="00DD248C">
        <w:rPr>
          <w:sz w:val="24"/>
          <w:szCs w:val="24"/>
          <w:lang w:val="kk-KZ"/>
        </w:rPr>
        <w:t xml:space="preserve">Осы </w:t>
      </w:r>
      <w:r w:rsidR="008D3C6B" w:rsidRPr="00DD248C">
        <w:rPr>
          <w:sz w:val="24"/>
          <w:szCs w:val="24"/>
          <w:lang w:val="kk-KZ"/>
        </w:rPr>
        <w:t xml:space="preserve">"Отбасы банк" </w:t>
      </w:r>
      <w:r w:rsidR="00206A48" w:rsidRPr="00DD248C">
        <w:rPr>
          <w:sz w:val="24"/>
          <w:szCs w:val="24"/>
          <w:lang w:val="kk-KZ"/>
        </w:rPr>
        <w:t xml:space="preserve">АҚ </w:t>
      </w:r>
      <w:r w:rsidR="002C29BB" w:rsidRPr="00DD248C">
        <w:rPr>
          <w:sz w:val="24"/>
          <w:szCs w:val="24"/>
          <w:lang w:val="kk-KZ"/>
        </w:rPr>
        <w:t xml:space="preserve"> тұрғын үй құрылыс жинақтары туралы шарттың Стандартты</w:t>
      </w:r>
      <w:r w:rsidRPr="00DD248C">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sidRPr="00DD248C">
        <w:rPr>
          <w:sz w:val="24"/>
          <w:szCs w:val="24"/>
          <w:lang w:val="kk-KZ"/>
        </w:rPr>
        <w:t xml:space="preserve"> </w:t>
      </w:r>
    </w:p>
    <w:p w14:paraId="45801889" w14:textId="09C2858E" w:rsidR="009F56FB" w:rsidRPr="00DD248C" w:rsidRDefault="009F56FB" w:rsidP="000B0AEA">
      <w:pPr>
        <w:pStyle w:val="a3"/>
        <w:numPr>
          <w:ilvl w:val="0"/>
          <w:numId w:val="9"/>
        </w:numPr>
        <w:ind w:left="0"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сай Банкте ашылған </w:t>
      </w:r>
      <w:r w:rsidR="00A01C4A" w:rsidRPr="00DD248C">
        <w:rPr>
          <w:sz w:val="24"/>
          <w:szCs w:val="24"/>
          <w:lang w:val="kk-KZ"/>
        </w:rPr>
        <w:t>С</w:t>
      </w:r>
      <w:r w:rsidRPr="00DD248C">
        <w:rPr>
          <w:sz w:val="24"/>
          <w:szCs w:val="24"/>
          <w:lang w:val="kk-KZ"/>
        </w:rPr>
        <w:t xml:space="preserve">алымшының </w:t>
      </w:r>
      <w:r w:rsidR="00A01C4A" w:rsidRPr="00DD248C">
        <w:rPr>
          <w:sz w:val="24"/>
          <w:szCs w:val="24"/>
          <w:lang w:val="kk-KZ"/>
        </w:rPr>
        <w:t>Ш</w:t>
      </w:r>
      <w:r w:rsidRPr="00DD248C">
        <w:rPr>
          <w:sz w:val="24"/>
          <w:szCs w:val="24"/>
          <w:lang w:val="kk-KZ"/>
        </w:rPr>
        <w:t>отына Салымшы немесе үшінші тұлға</w:t>
      </w:r>
      <w:r w:rsidR="00A01C4A" w:rsidRPr="00DD248C">
        <w:rPr>
          <w:sz w:val="24"/>
          <w:szCs w:val="24"/>
          <w:lang w:val="kk-KZ"/>
        </w:rPr>
        <w:t>лард</w:t>
      </w:r>
      <w:r w:rsidRPr="00DD248C">
        <w:rPr>
          <w:sz w:val="24"/>
          <w:szCs w:val="24"/>
          <w:lang w:val="kk-KZ"/>
        </w:rPr>
        <w:t>ың салған ақшасы;</w:t>
      </w:r>
    </w:p>
    <w:p w14:paraId="1DDE90F8" w14:textId="050C669F" w:rsidR="00C80BAF" w:rsidRPr="00DD248C" w:rsidRDefault="00C80BAF" w:rsidP="00347CB4">
      <w:pPr>
        <w:pStyle w:val="a3"/>
        <w:ind w:left="0" w:firstLine="284"/>
        <w:jc w:val="both"/>
        <w:rPr>
          <w:sz w:val="24"/>
          <w:szCs w:val="24"/>
          <w:lang w:val="kk-KZ"/>
        </w:rPr>
      </w:pPr>
      <w:r w:rsidRPr="00DD248C">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Pr="00DD248C" w:rsidRDefault="001A0B84" w:rsidP="000B0AEA">
      <w:pPr>
        <w:pStyle w:val="a3"/>
        <w:numPr>
          <w:ilvl w:val="0"/>
          <w:numId w:val="9"/>
        </w:numPr>
        <w:jc w:val="both"/>
        <w:rPr>
          <w:sz w:val="24"/>
          <w:szCs w:val="24"/>
          <w:lang w:val="kk-KZ"/>
        </w:rPr>
      </w:pPr>
      <w:r w:rsidRPr="00DD248C">
        <w:rPr>
          <w:b/>
          <w:sz w:val="24"/>
          <w:szCs w:val="24"/>
          <w:lang w:val="kk-KZ"/>
        </w:rPr>
        <w:t xml:space="preserve"> </w:t>
      </w:r>
      <w:r w:rsidR="00347CB4" w:rsidRPr="00DD248C">
        <w:rPr>
          <w:b/>
          <w:sz w:val="24"/>
          <w:szCs w:val="24"/>
          <w:lang w:val="kk-KZ"/>
        </w:rPr>
        <w:t>Салымшы</w:t>
      </w:r>
      <w:r w:rsidR="00347CB4" w:rsidRPr="00DD248C">
        <w:rPr>
          <w:sz w:val="24"/>
          <w:szCs w:val="24"/>
          <w:lang w:val="kk-KZ"/>
        </w:rPr>
        <w:t xml:space="preserve"> – Банкпен </w:t>
      </w:r>
      <w:r w:rsidR="00EA2388" w:rsidRPr="00DD248C">
        <w:rPr>
          <w:sz w:val="24"/>
          <w:szCs w:val="24"/>
          <w:lang w:val="kk-KZ"/>
        </w:rPr>
        <w:t>ТҚЖ</w:t>
      </w:r>
      <w:r w:rsidR="00347CB4" w:rsidRPr="00DD248C">
        <w:rPr>
          <w:sz w:val="24"/>
          <w:szCs w:val="24"/>
          <w:lang w:val="kk-KZ"/>
        </w:rPr>
        <w:t xml:space="preserve"> шарт</w:t>
      </w:r>
      <w:r w:rsidR="0073712F" w:rsidRPr="00DD248C">
        <w:rPr>
          <w:sz w:val="24"/>
          <w:szCs w:val="24"/>
          <w:lang w:val="kk-KZ"/>
        </w:rPr>
        <w:t>ын</w:t>
      </w:r>
      <w:r w:rsidR="00347CB4" w:rsidRPr="00DD248C">
        <w:rPr>
          <w:sz w:val="24"/>
          <w:szCs w:val="24"/>
          <w:lang w:val="kk-KZ"/>
        </w:rPr>
        <w:t xml:space="preserve"> жасасқан жеке тұлға;</w:t>
      </w:r>
    </w:p>
    <w:p w14:paraId="78E2554C" w14:textId="77777777" w:rsidR="0032693C" w:rsidRPr="00DD248C" w:rsidRDefault="0032693C" w:rsidP="000B0AEA">
      <w:pPr>
        <w:pStyle w:val="a3"/>
        <w:numPr>
          <w:ilvl w:val="0"/>
          <w:numId w:val="9"/>
        </w:numPr>
        <w:ind w:left="0" w:firstLine="284"/>
        <w:jc w:val="both"/>
        <w:rPr>
          <w:sz w:val="24"/>
          <w:szCs w:val="24"/>
          <w:lang w:val="kk-KZ"/>
        </w:rPr>
      </w:pPr>
      <w:r w:rsidRPr="00DD248C">
        <w:rPr>
          <w:b/>
          <w:sz w:val="24"/>
          <w:szCs w:val="24"/>
          <w:lang w:val="kk-KZ"/>
        </w:rPr>
        <w:t>Сыйақының жылдық тиімді мөлшерлемесі (бұдан әрі - СЖТМ)</w:t>
      </w:r>
      <w:r w:rsidRPr="00DD248C">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4ACA13AC" w14:textId="7FF63D9C" w:rsidR="0032693C" w:rsidRPr="00DD248C" w:rsidRDefault="0032693C" w:rsidP="00343188">
      <w:pPr>
        <w:widowControl w:val="0"/>
        <w:tabs>
          <w:tab w:val="left" w:pos="743"/>
        </w:tabs>
        <w:autoSpaceDE w:val="0"/>
        <w:autoSpaceDN w:val="0"/>
        <w:adjustRightInd w:val="0"/>
        <w:spacing w:after="0"/>
        <w:jc w:val="both"/>
        <w:rPr>
          <w:rFonts w:ascii="Times New Roman" w:hAnsi="Times New Roman" w:cs="Times New Roman"/>
          <w:color w:val="0070C0"/>
          <w:lang w:val="kk-KZ"/>
        </w:rPr>
      </w:pPr>
      <w:r w:rsidRPr="00DD248C">
        <w:rPr>
          <w:rFonts w:ascii="Times New Roman" w:hAnsi="Times New Roman" w:cs="Times New Roman"/>
          <w:i/>
          <w:color w:val="0070C0"/>
          <w:lang w:val="kk-KZ"/>
        </w:rPr>
        <w:t>3) - тармақша ҚЖ</w:t>
      </w:r>
      <w:r w:rsidR="0011068F" w:rsidRPr="00DD248C">
        <w:rPr>
          <w:rFonts w:ascii="Times New Roman" w:hAnsi="Times New Roman" w:cs="Times New Roman"/>
          <w:i/>
          <w:color w:val="0070C0"/>
          <w:lang w:val="kk-KZ"/>
        </w:rPr>
        <w:t xml:space="preserve"> 04.11.2020 ж. № 130 өзгертілді</w:t>
      </w:r>
    </w:p>
    <w:p w14:paraId="7EE31246" w14:textId="1DEF32E9" w:rsidR="00AA6E98" w:rsidRPr="00DD248C" w:rsidRDefault="001A0B84" w:rsidP="000B0AEA">
      <w:pPr>
        <w:pStyle w:val="a3"/>
        <w:numPr>
          <w:ilvl w:val="0"/>
          <w:numId w:val="9"/>
        </w:numPr>
        <w:ind w:left="0" w:firstLine="284"/>
        <w:jc w:val="both"/>
        <w:rPr>
          <w:sz w:val="24"/>
          <w:szCs w:val="24"/>
          <w:lang w:val="kk-KZ"/>
        </w:rPr>
      </w:pPr>
      <w:r w:rsidRPr="00DD248C">
        <w:rPr>
          <w:b/>
          <w:sz w:val="24"/>
          <w:szCs w:val="24"/>
          <w:lang w:val="kk-KZ"/>
        </w:rPr>
        <w:t>ТҚЖ шарт</w:t>
      </w:r>
      <w:r w:rsidR="00D313ED" w:rsidRPr="00DD248C">
        <w:rPr>
          <w:b/>
          <w:sz w:val="24"/>
          <w:szCs w:val="24"/>
          <w:lang w:val="kk-KZ"/>
        </w:rPr>
        <w:t>ы</w:t>
      </w:r>
      <w:r w:rsidRPr="00DD248C">
        <w:rPr>
          <w:b/>
          <w:sz w:val="24"/>
          <w:szCs w:val="24"/>
          <w:lang w:val="kk-KZ"/>
        </w:rPr>
        <w:t xml:space="preserve"> – </w:t>
      </w:r>
      <w:r w:rsidRPr="00DD248C">
        <w:rPr>
          <w:sz w:val="24"/>
          <w:szCs w:val="24"/>
          <w:lang w:val="kk-KZ"/>
        </w:rPr>
        <w:t>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қосатын Қазақстан Республикасының</w:t>
      </w:r>
      <w:r w:rsidR="00AA6E98" w:rsidRPr="00DD248C">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sidRPr="00DD248C">
        <w:rPr>
          <w:sz w:val="24"/>
          <w:szCs w:val="24"/>
          <w:lang w:val="kk-KZ"/>
        </w:rPr>
        <w:t>ның</w:t>
      </w:r>
      <w:r w:rsidR="00AA6E98" w:rsidRPr="00DD248C">
        <w:rPr>
          <w:sz w:val="24"/>
          <w:szCs w:val="24"/>
          <w:lang w:val="kk-KZ"/>
        </w:rPr>
        <w:t xml:space="preserve"> шарт</w:t>
      </w:r>
      <w:r w:rsidR="00D313ED" w:rsidRPr="00DD248C">
        <w:rPr>
          <w:sz w:val="24"/>
          <w:szCs w:val="24"/>
          <w:lang w:val="kk-KZ"/>
        </w:rPr>
        <w:t>ы</w:t>
      </w:r>
      <w:r w:rsidR="00AA6E98" w:rsidRPr="00DD248C">
        <w:rPr>
          <w:sz w:val="24"/>
          <w:szCs w:val="24"/>
          <w:lang w:val="kk-KZ"/>
        </w:rPr>
        <w:t>.</w:t>
      </w:r>
    </w:p>
    <w:p w14:paraId="2B5ADE24" w14:textId="76C1A8E6"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Шарттық сома</w:t>
      </w:r>
      <w:r w:rsidRPr="00DD248C">
        <w:rPr>
          <w:sz w:val="24"/>
          <w:szCs w:val="24"/>
          <w:lang w:val="kk-KZ"/>
        </w:rPr>
        <w:t xml:space="preserve">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14:paraId="5FBB2A7B" w14:textId="288C7FC1"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Тұрғын үй құрылыс жинақ ақшасы -</w:t>
      </w:r>
      <w:r w:rsidRPr="00DD248C">
        <w:rPr>
          <w:sz w:val="24"/>
          <w:szCs w:val="24"/>
          <w:lang w:val="kk-KZ"/>
        </w:rPr>
        <w:t xml:space="preserve"> тұрғын үй жағдайын жақсарту жөнiндегi іс-шараларды жүргiзу мақсатында ТҚЖ Салымы бойынша сыйақы мөлшерлемесі мен Мемлекеттің сыйлықақысы есептелген тұрғын үй заемын алу үшін Салы</w:t>
      </w:r>
      <w:r w:rsidR="00AA05F2" w:rsidRPr="00DD248C">
        <w:rPr>
          <w:sz w:val="24"/>
          <w:szCs w:val="24"/>
          <w:lang w:val="kk-KZ"/>
        </w:rPr>
        <w:t>мшының Банкте жинақтаған ақшасы.</w:t>
      </w:r>
    </w:p>
    <w:p w14:paraId="11D07F07" w14:textId="2822BB86" w:rsidR="00AA05F2" w:rsidRPr="00DD248C" w:rsidRDefault="00AA05F2" w:rsidP="000B0AEA">
      <w:pPr>
        <w:pStyle w:val="a3"/>
        <w:numPr>
          <w:ilvl w:val="0"/>
          <w:numId w:val="9"/>
        </w:numPr>
        <w:ind w:left="0" w:firstLine="284"/>
        <w:jc w:val="both"/>
        <w:rPr>
          <w:sz w:val="24"/>
          <w:szCs w:val="24"/>
          <w:lang w:val="kk-KZ"/>
        </w:rPr>
      </w:pPr>
      <w:r w:rsidRPr="00DD248C">
        <w:rPr>
          <w:b/>
          <w:sz w:val="24"/>
          <w:szCs w:val="24"/>
          <w:lang w:val="kk-KZ"/>
        </w:rPr>
        <w:t>Тұрғын үй заемы –</w:t>
      </w:r>
      <w:r w:rsidRPr="00DD248C">
        <w:rPr>
          <w:sz w:val="24"/>
          <w:szCs w:val="24"/>
          <w:lang w:val="kk-KZ"/>
        </w:rPr>
        <w:t xml:space="preserve"> Жеке банктік заем шарты және Тарифтік бағдарлама бойынша Салымшы таңдаған ТҚЖ шарт</w:t>
      </w:r>
      <w:r w:rsidR="0073712F" w:rsidRPr="00DD248C">
        <w:rPr>
          <w:sz w:val="24"/>
          <w:szCs w:val="24"/>
          <w:lang w:val="kk-KZ"/>
        </w:rPr>
        <w:t>ының</w:t>
      </w:r>
      <w:r w:rsidRPr="00DD248C">
        <w:rPr>
          <w:sz w:val="24"/>
          <w:szCs w:val="24"/>
          <w:lang w:val="kk-KZ"/>
        </w:rPr>
        <w:t xml:space="preserve"> </w:t>
      </w:r>
      <w:r w:rsidR="00850716" w:rsidRPr="00DD248C">
        <w:rPr>
          <w:sz w:val="24"/>
          <w:szCs w:val="24"/>
          <w:lang w:val="kk-KZ"/>
        </w:rPr>
        <w:t xml:space="preserve">талаптары, Тұрғын үй құрылыс мәселелері бойынша Қазақстан Республикасының заңнамаларына сәйкес, Банктің Салымшыға </w:t>
      </w:r>
      <w:r w:rsidRPr="00DD248C">
        <w:rPr>
          <w:sz w:val="24"/>
          <w:szCs w:val="24"/>
          <w:lang w:val="kk-KZ"/>
        </w:rPr>
        <w:t xml:space="preserve">тұрғын үй жағдайын жақсарту мақсатында </w:t>
      </w:r>
      <w:r w:rsidR="00850716" w:rsidRPr="00DD248C">
        <w:rPr>
          <w:sz w:val="24"/>
          <w:szCs w:val="24"/>
          <w:lang w:val="kk-KZ"/>
        </w:rPr>
        <w:t xml:space="preserve">беретін </w:t>
      </w:r>
      <w:r w:rsidRPr="00DD248C">
        <w:rPr>
          <w:sz w:val="24"/>
          <w:szCs w:val="24"/>
          <w:lang w:val="kk-KZ"/>
        </w:rPr>
        <w:t>нысаналы заем</w:t>
      </w:r>
      <w:r w:rsidR="00850716" w:rsidRPr="00DD248C">
        <w:rPr>
          <w:sz w:val="24"/>
          <w:szCs w:val="24"/>
          <w:lang w:val="kk-KZ"/>
        </w:rPr>
        <w:t>ы.</w:t>
      </w:r>
    </w:p>
    <w:p w14:paraId="64EC2494" w14:textId="5461AD41" w:rsidR="004A698D" w:rsidRPr="00DD248C" w:rsidRDefault="004A698D" w:rsidP="000B0AEA">
      <w:pPr>
        <w:pStyle w:val="a3"/>
        <w:widowControl w:val="0"/>
        <w:numPr>
          <w:ilvl w:val="0"/>
          <w:numId w:val="9"/>
        </w:numPr>
        <w:autoSpaceDE w:val="0"/>
        <w:autoSpaceDN w:val="0"/>
        <w:adjustRightInd w:val="0"/>
        <w:ind w:left="0" w:firstLine="284"/>
        <w:jc w:val="both"/>
        <w:rPr>
          <w:sz w:val="24"/>
          <w:szCs w:val="24"/>
        </w:rPr>
      </w:pPr>
      <w:r w:rsidRPr="00DD248C">
        <w:rPr>
          <w:b/>
          <w:sz w:val="24"/>
          <w:szCs w:val="24"/>
        </w:rPr>
        <w:t>«www.hcsbk.kz»</w:t>
      </w:r>
      <w:r w:rsidRPr="00DD248C">
        <w:rPr>
          <w:sz w:val="24"/>
          <w:szCs w:val="24"/>
        </w:rPr>
        <w:t xml:space="preserve"> </w:t>
      </w:r>
      <w:r w:rsidRPr="00DD248C">
        <w:rPr>
          <w:sz w:val="24"/>
          <w:szCs w:val="24"/>
          <w:lang w:val="kk-KZ"/>
        </w:rPr>
        <w:t>и</w:t>
      </w:r>
      <w:r w:rsidRPr="00DD248C">
        <w:rPr>
          <w:b/>
          <w:sz w:val="24"/>
          <w:szCs w:val="24"/>
        </w:rPr>
        <w:t>нтернет-ресурс</w:t>
      </w:r>
      <w:r w:rsidRPr="00DD248C">
        <w:rPr>
          <w:b/>
          <w:sz w:val="24"/>
          <w:szCs w:val="24"/>
          <w:lang w:val="kk-KZ"/>
        </w:rPr>
        <w:t>ы</w:t>
      </w:r>
      <w:r w:rsidRPr="00DD248C">
        <w:rPr>
          <w:b/>
          <w:sz w:val="24"/>
          <w:szCs w:val="24"/>
        </w:rPr>
        <w:t xml:space="preserve"> </w:t>
      </w:r>
      <w:r w:rsidRPr="00DD248C">
        <w:rPr>
          <w:sz w:val="24"/>
          <w:szCs w:val="24"/>
        </w:rPr>
        <w:t xml:space="preserve">– Банктің </w:t>
      </w:r>
      <w:r w:rsidRPr="00DD248C">
        <w:rPr>
          <w:sz w:val="24"/>
          <w:szCs w:val="24"/>
          <w:lang w:val="kk-KZ"/>
        </w:rPr>
        <w:t>Интернет желісіндегі ресми ақпараттық ресурсы.</w:t>
      </w:r>
    </w:p>
    <w:p w14:paraId="3BF308CE" w14:textId="2DD32218" w:rsidR="00021F2C" w:rsidRPr="00DD248C" w:rsidRDefault="00021F2C" w:rsidP="000B0AEA">
      <w:pPr>
        <w:pStyle w:val="a3"/>
        <w:numPr>
          <w:ilvl w:val="0"/>
          <w:numId w:val="9"/>
        </w:numPr>
        <w:ind w:left="0" w:firstLine="284"/>
        <w:jc w:val="both"/>
        <w:rPr>
          <w:sz w:val="24"/>
          <w:szCs w:val="24"/>
          <w:lang w:val="kk-KZ"/>
        </w:rPr>
      </w:pPr>
      <w:r w:rsidRPr="00DD248C">
        <w:rPr>
          <w:b/>
          <w:sz w:val="24"/>
          <w:szCs w:val="24"/>
          <w:lang w:val="kk-KZ"/>
        </w:rPr>
        <w:t xml:space="preserve">Жинақталған ақшаның ең төменгі қажеттi мөлшерi - </w:t>
      </w:r>
      <w:r w:rsidRPr="00DD248C">
        <w:rPr>
          <w:sz w:val="24"/>
          <w:szCs w:val="24"/>
          <w:lang w:val="kk-KZ"/>
        </w:rPr>
        <w:t>Тұрғын үй заемын алу үшін</w:t>
      </w:r>
      <w:r w:rsidR="0073712F" w:rsidRPr="00DD248C">
        <w:rPr>
          <w:sz w:val="24"/>
          <w:szCs w:val="24"/>
          <w:lang w:val="kk-KZ"/>
        </w:rPr>
        <w:t xml:space="preserve"> ТҚЖ шартынд</w:t>
      </w:r>
      <w:r w:rsidRPr="00DD248C">
        <w:rPr>
          <w:sz w:val="24"/>
          <w:szCs w:val="24"/>
          <w:lang w:val="kk-KZ"/>
        </w:rPr>
        <w:t>а анықталған ақша</w:t>
      </w:r>
      <w:r w:rsidR="00CC333C" w:rsidRPr="00DD248C">
        <w:rPr>
          <w:sz w:val="24"/>
          <w:szCs w:val="24"/>
          <w:lang w:val="kk-KZ"/>
        </w:rPr>
        <w:t>.</w:t>
      </w:r>
    </w:p>
    <w:p w14:paraId="7290E386" w14:textId="77777777" w:rsidR="006A7760" w:rsidRPr="00DD248C" w:rsidRDefault="00CC333C" w:rsidP="000B0AEA">
      <w:pPr>
        <w:pStyle w:val="a3"/>
        <w:numPr>
          <w:ilvl w:val="0"/>
          <w:numId w:val="9"/>
        </w:numPr>
        <w:ind w:left="0" w:firstLine="284"/>
        <w:jc w:val="both"/>
        <w:rPr>
          <w:sz w:val="24"/>
          <w:szCs w:val="24"/>
          <w:lang w:val="kk-KZ"/>
        </w:rPr>
      </w:pPr>
      <w:r w:rsidRPr="00DD248C">
        <w:rPr>
          <w:b/>
          <w:sz w:val="24"/>
          <w:szCs w:val="24"/>
          <w:lang w:val="kk-KZ"/>
        </w:rPr>
        <w:lastRenderedPageBreak/>
        <w:t>Операциялық күн –</w:t>
      </w:r>
      <w:r w:rsidRPr="00DD248C">
        <w:rPr>
          <w:sz w:val="24"/>
          <w:szCs w:val="24"/>
          <w:lang w:val="kk-KZ"/>
        </w:rPr>
        <w:t xml:space="preserve"> оператор</w:t>
      </w:r>
      <w:r w:rsidRPr="00DD248C">
        <w:rPr>
          <w:b/>
          <w:sz w:val="24"/>
          <w:szCs w:val="24"/>
          <w:lang w:val="kk-KZ"/>
        </w:rPr>
        <w:t xml:space="preserve"> </w:t>
      </w:r>
      <w:r w:rsidRPr="00DD248C">
        <w:rPr>
          <w:sz w:val="24"/>
          <w:szCs w:val="24"/>
          <w:lang w:val="kk-KZ"/>
        </w:rPr>
        <w:t>төлем жүйелерін</w:t>
      </w:r>
      <w:r w:rsidRPr="00DD248C">
        <w:rPr>
          <w:b/>
          <w:sz w:val="24"/>
          <w:szCs w:val="24"/>
          <w:lang w:val="kk-KZ"/>
        </w:rPr>
        <w:t xml:space="preserve"> </w:t>
      </w:r>
      <w:r w:rsidR="00722029" w:rsidRPr="00DD248C">
        <w:rPr>
          <w:sz w:val="24"/>
          <w:szCs w:val="24"/>
          <w:lang w:val="kk-KZ"/>
        </w:rPr>
        <w:t>қабылдау және өңдеу</w:t>
      </w:r>
      <w:r w:rsidRPr="00DD248C">
        <w:rPr>
          <w:sz w:val="24"/>
          <w:szCs w:val="24"/>
          <w:lang w:val="kk-KZ"/>
        </w:rPr>
        <w:t xml:space="preserve"> </w:t>
      </w:r>
      <w:r w:rsidR="00722029" w:rsidRPr="00DD248C">
        <w:rPr>
          <w:sz w:val="24"/>
          <w:szCs w:val="24"/>
          <w:lang w:val="kk-KZ"/>
        </w:rPr>
        <w:t>немесе жеткізушінің тапсырмаларды орындауды тоқтату туралы нұсқаулар, өкімдерді немесе осындай нұсқауларды қайтарып алуды жүзеге асыратын уақыт кезеңі.</w:t>
      </w:r>
    </w:p>
    <w:p w14:paraId="3A9E65B0" w14:textId="166286EB" w:rsidR="006A7760" w:rsidRPr="00DD248C" w:rsidRDefault="006A7760" w:rsidP="000B0AEA">
      <w:pPr>
        <w:pStyle w:val="a3"/>
        <w:numPr>
          <w:ilvl w:val="0"/>
          <w:numId w:val="9"/>
        </w:numPr>
        <w:ind w:left="0" w:firstLine="284"/>
        <w:jc w:val="both"/>
        <w:rPr>
          <w:sz w:val="24"/>
          <w:szCs w:val="24"/>
          <w:lang w:val="kk-KZ"/>
        </w:rPr>
      </w:pPr>
      <w:r w:rsidRPr="00DD248C">
        <w:rPr>
          <w:b/>
          <w:sz w:val="24"/>
          <w:szCs w:val="24"/>
          <w:lang w:val="kk-KZ"/>
        </w:rPr>
        <w:t>Бағалау көрсеткіші –</w:t>
      </w:r>
      <w:r w:rsidRPr="00DD248C">
        <w:rPr>
          <w:sz w:val="24"/>
          <w:szCs w:val="24"/>
          <w:lang w:val="kk-KZ"/>
        </w:rPr>
        <w:t xml:space="preserve"> Салымшы таңдаған  Тарифтік бағдарламаға</w:t>
      </w:r>
      <w:r w:rsidR="00546F05" w:rsidRPr="00DD248C">
        <w:rPr>
          <w:sz w:val="24"/>
          <w:szCs w:val="24"/>
          <w:lang w:val="kk-KZ"/>
        </w:rPr>
        <w:t xml:space="preserve"> және Шарт </w:t>
      </w:r>
      <w:r w:rsidRPr="00DD248C">
        <w:rPr>
          <w:sz w:val="24"/>
          <w:szCs w:val="24"/>
          <w:lang w:val="kk-KZ"/>
        </w:rPr>
        <w:t>талаптары</w:t>
      </w:r>
      <w:r w:rsidR="00A80BC9" w:rsidRPr="00DD248C">
        <w:rPr>
          <w:sz w:val="24"/>
          <w:szCs w:val="24"/>
          <w:lang w:val="kk-KZ"/>
        </w:rPr>
        <w:t xml:space="preserve"> сәйкес, </w:t>
      </w:r>
      <w:r w:rsidRPr="00DD248C">
        <w:rPr>
          <w:sz w:val="24"/>
          <w:szCs w:val="24"/>
          <w:lang w:val="kk-KZ"/>
        </w:rPr>
        <w:t xml:space="preserve">шарттық сомаларды төлеу кезектiлiгін қалыптастыру үшiн әрбiр </w:t>
      </w:r>
      <w:r w:rsidR="00A80BC9" w:rsidRPr="00DD248C">
        <w:rPr>
          <w:sz w:val="24"/>
          <w:szCs w:val="24"/>
          <w:lang w:val="kk-KZ"/>
        </w:rPr>
        <w:t xml:space="preserve">ТҚЖ </w:t>
      </w:r>
      <w:r w:rsidRPr="00DD248C">
        <w:rPr>
          <w:sz w:val="24"/>
          <w:szCs w:val="24"/>
          <w:lang w:val="kk-KZ"/>
        </w:rPr>
        <w:t>шарт</w:t>
      </w:r>
      <w:r w:rsidR="00A80BC9" w:rsidRPr="00DD248C">
        <w:rPr>
          <w:sz w:val="24"/>
          <w:szCs w:val="24"/>
          <w:lang w:val="kk-KZ"/>
        </w:rPr>
        <w:t>ы</w:t>
      </w:r>
      <w:r w:rsidRPr="00DD248C">
        <w:rPr>
          <w:sz w:val="24"/>
          <w:szCs w:val="24"/>
          <w:lang w:val="kk-KZ"/>
        </w:rPr>
        <w:t xml:space="preserve"> бойынша </w:t>
      </w:r>
      <w:r w:rsidR="00AF3887" w:rsidRPr="00DD248C">
        <w:rPr>
          <w:sz w:val="24"/>
          <w:szCs w:val="24"/>
          <w:lang w:val="kk-KZ"/>
        </w:rPr>
        <w:t>Банк айқындайтын есептеу шамасы.</w:t>
      </w:r>
    </w:p>
    <w:p w14:paraId="1634A9D0" w14:textId="753BFB68"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 xml:space="preserve">Алдын ала тұрғын үй заемы – </w:t>
      </w:r>
      <w:r w:rsidRPr="00DD248C">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DD248C" w:rsidRDefault="00681FD1" w:rsidP="000B0AEA">
      <w:pPr>
        <w:pStyle w:val="a3"/>
        <w:numPr>
          <w:ilvl w:val="0"/>
          <w:numId w:val="9"/>
        </w:numPr>
        <w:ind w:left="0" w:firstLine="284"/>
        <w:jc w:val="both"/>
        <w:rPr>
          <w:b/>
          <w:sz w:val="24"/>
          <w:szCs w:val="24"/>
          <w:lang w:val="kk-KZ"/>
        </w:rPr>
      </w:pPr>
      <w:r w:rsidRPr="00DD248C">
        <w:rPr>
          <w:b/>
          <w:sz w:val="24"/>
          <w:szCs w:val="24"/>
          <w:lang w:val="kk-KZ"/>
        </w:rPr>
        <w:t>Мемлекеттiң сыйлықақысы -</w:t>
      </w:r>
      <w:r w:rsidRPr="00DD248C">
        <w:rPr>
          <w:sz w:val="24"/>
          <w:szCs w:val="24"/>
          <w:lang w:val="kk-KZ"/>
        </w:rPr>
        <w:t xml:space="preserve"> республикалық бюджеттен жыл сайын бөлiнетiн және жыл қорытындылары бойынша ТҚЖ Салымына жинақталған сомасына есептелетін ақша және Банктiң сыйақысы. </w:t>
      </w:r>
    </w:p>
    <w:p w14:paraId="75D665EC" w14:textId="690473AA"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Аралық тұрғын үй заемы -</w:t>
      </w:r>
      <w:r w:rsidRPr="00DD248C">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 қалдығы ТҚЖ шарт</w:t>
      </w:r>
      <w:r w:rsidR="0073712F" w:rsidRPr="00DD248C">
        <w:rPr>
          <w:sz w:val="24"/>
          <w:szCs w:val="24"/>
          <w:lang w:val="kk-KZ"/>
        </w:rPr>
        <w:t>ы</w:t>
      </w:r>
      <w:r w:rsidRPr="00DD248C">
        <w:rPr>
          <w:sz w:val="24"/>
          <w:szCs w:val="24"/>
          <w:lang w:val="kk-KZ"/>
        </w:rPr>
        <w:t xml:space="preserve"> бойынша шарттық сома есебінен өтелетін жинақталған ақшаның қажетті Ең аз көлемін жинақтаған жағдайда  тұрғын үй жағдайын жақсарту мақсатымен Банктің Салымшыға ұсынған мақсатты заемы.</w:t>
      </w:r>
    </w:p>
    <w:p w14:paraId="0C167725" w14:textId="2C4A09A7" w:rsidR="006E603E" w:rsidRPr="00DD248C" w:rsidRDefault="006E603E" w:rsidP="000B0AEA">
      <w:pPr>
        <w:pStyle w:val="a3"/>
        <w:numPr>
          <w:ilvl w:val="0"/>
          <w:numId w:val="9"/>
        </w:numPr>
        <w:ind w:left="0" w:firstLine="284"/>
        <w:jc w:val="both"/>
        <w:rPr>
          <w:sz w:val="24"/>
          <w:szCs w:val="24"/>
          <w:lang w:val="kk-KZ"/>
        </w:rPr>
      </w:pPr>
      <w:r w:rsidRPr="00DD248C">
        <w:rPr>
          <w:b/>
          <w:sz w:val="24"/>
          <w:szCs w:val="24"/>
          <w:lang w:val="kk-KZ"/>
        </w:rPr>
        <w:t xml:space="preserve">ТҚЖ Салымын растайтын сертификат (Сертификат) – </w:t>
      </w:r>
      <w:r w:rsidRPr="00DD248C">
        <w:rPr>
          <w:sz w:val="24"/>
          <w:szCs w:val="24"/>
          <w:lang w:val="kk-KZ"/>
        </w:rPr>
        <w:t>ТҚЖ Салымының параметрлері көрсетілетін, Банктің ЭСҚ қойылған, Салымшыға Банк ұсынған (жіберген) (соның ішінде, Банк</w:t>
      </w:r>
      <w:r w:rsidR="00F90B5D" w:rsidRPr="00DD248C">
        <w:rPr>
          <w:sz w:val="24"/>
          <w:szCs w:val="24"/>
          <w:lang w:val="kk-KZ"/>
        </w:rPr>
        <w:t xml:space="preserve"> бланкісіндегі электронды құжаттың қағаз түріндегі көшірмесін</w:t>
      </w:r>
      <w:r w:rsidRPr="00DD248C">
        <w:rPr>
          <w:sz w:val="24"/>
          <w:szCs w:val="24"/>
          <w:lang w:val="kk-KZ"/>
        </w:rPr>
        <w:t xml:space="preserve">)  және </w:t>
      </w:r>
      <w:r w:rsidR="00AF3887" w:rsidRPr="00DD248C">
        <w:rPr>
          <w:sz w:val="24"/>
          <w:szCs w:val="24"/>
          <w:lang w:val="kk-KZ"/>
        </w:rPr>
        <w:t>ТҚЖ ш</w:t>
      </w:r>
      <w:r w:rsidRPr="00DD248C">
        <w:rPr>
          <w:sz w:val="24"/>
          <w:szCs w:val="24"/>
          <w:lang w:val="kk-KZ"/>
        </w:rPr>
        <w:t>арт</w:t>
      </w:r>
      <w:r w:rsidR="0073712F" w:rsidRPr="00DD248C">
        <w:rPr>
          <w:sz w:val="24"/>
          <w:szCs w:val="24"/>
          <w:lang w:val="kk-KZ"/>
        </w:rPr>
        <w:t>ын</w:t>
      </w:r>
      <w:r w:rsidRPr="00DD248C">
        <w:rPr>
          <w:sz w:val="24"/>
          <w:szCs w:val="24"/>
          <w:lang w:val="kk-KZ"/>
        </w:rPr>
        <w:t xml:space="preserve">ың ажырамас бөлігі болып табылатын Электронды құжат  (Банк бекіткен нысанда –осы </w:t>
      </w:r>
      <w:r w:rsidR="00F90B5D" w:rsidRPr="00DD248C">
        <w:rPr>
          <w:sz w:val="24"/>
          <w:szCs w:val="24"/>
          <w:lang w:val="kk-KZ"/>
        </w:rPr>
        <w:t>Кешенді</w:t>
      </w:r>
      <w:r w:rsidRPr="00DD248C">
        <w:rPr>
          <w:sz w:val="24"/>
          <w:szCs w:val="24"/>
          <w:lang w:val="kk-KZ"/>
        </w:rPr>
        <w:t xml:space="preserve"> талаптардың №</w:t>
      </w:r>
      <w:r w:rsidR="00F90B5D" w:rsidRPr="00DD248C">
        <w:rPr>
          <w:sz w:val="24"/>
          <w:szCs w:val="24"/>
          <w:lang w:val="kk-KZ"/>
        </w:rPr>
        <w:t>4</w:t>
      </w:r>
      <w:r w:rsidRPr="00DD248C">
        <w:rPr>
          <w:sz w:val="24"/>
          <w:szCs w:val="24"/>
          <w:lang w:val="kk-KZ"/>
        </w:rPr>
        <w:t xml:space="preserve"> Қосымшасы); </w:t>
      </w:r>
    </w:p>
    <w:p w14:paraId="231B4663" w14:textId="3E7F8251" w:rsidR="00AF3887" w:rsidRDefault="00AF3887" w:rsidP="000B0AEA">
      <w:pPr>
        <w:pStyle w:val="a3"/>
        <w:numPr>
          <w:ilvl w:val="0"/>
          <w:numId w:val="9"/>
        </w:numPr>
        <w:ind w:left="0" w:firstLine="284"/>
        <w:jc w:val="both"/>
        <w:rPr>
          <w:sz w:val="24"/>
          <w:szCs w:val="24"/>
          <w:lang w:val="kk-KZ"/>
        </w:rPr>
      </w:pPr>
      <w:r w:rsidRPr="00DD248C">
        <w:rPr>
          <w:b/>
          <w:sz w:val="24"/>
          <w:szCs w:val="24"/>
          <w:lang w:val="kk-KZ"/>
        </w:rPr>
        <w:t>Интернет-банкинг жүйесі</w:t>
      </w:r>
      <w:r w:rsidRPr="00DD248C">
        <w:rPr>
          <w:sz w:val="24"/>
          <w:szCs w:val="24"/>
          <w:lang w:val="kk-KZ"/>
        </w:rPr>
        <w:t xml:space="preserve">  – </w:t>
      </w:r>
      <w:r w:rsidR="00D53D39" w:rsidRPr="00D53D39">
        <w:rPr>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Электрондық банк қызметтерін ұсынуға мүмкіндік беретін Банктің бағдарламалық кешені (бағдарламалық жасақтаманы қоса алғанда)</w:t>
      </w:r>
      <w:r w:rsidR="00D53D39">
        <w:rPr>
          <w:sz w:val="24"/>
          <w:szCs w:val="24"/>
          <w:lang w:val="kk-KZ"/>
        </w:rPr>
        <w:t>.</w:t>
      </w:r>
    </w:p>
    <w:p w14:paraId="3F577834" w14:textId="47EF5DA9" w:rsidR="00562DBD" w:rsidRPr="00562DBD" w:rsidRDefault="00D53D39" w:rsidP="00562DB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16</w:t>
      </w:r>
      <w:r w:rsidR="00562DBD">
        <w:rPr>
          <w:rFonts w:ascii="Times New Roman" w:eastAsia="Times New Roman" w:hAnsi="Times New Roman" w:cs="Times New Roman"/>
          <w:i/>
          <w:color w:val="0070C0"/>
          <w:sz w:val="24"/>
          <w:szCs w:val="24"/>
          <w:lang w:val="kk-KZ" w:eastAsia="ru-RU"/>
        </w:rPr>
        <w:t>)</w:t>
      </w:r>
      <w:r w:rsidR="00562DBD" w:rsidRPr="00B40490">
        <w:rPr>
          <w:rFonts w:ascii="Times New Roman" w:eastAsia="Times New Roman" w:hAnsi="Times New Roman" w:cs="Times New Roman"/>
          <w:i/>
          <w:color w:val="0070C0"/>
          <w:sz w:val="24"/>
          <w:szCs w:val="24"/>
          <w:lang w:val="kk-KZ" w:eastAsia="ru-RU"/>
        </w:rPr>
        <w:t xml:space="preserve"> тармақ 2</w:t>
      </w:r>
      <w:r w:rsidR="00562DBD">
        <w:rPr>
          <w:rFonts w:ascii="Times New Roman" w:eastAsia="Times New Roman" w:hAnsi="Times New Roman" w:cs="Times New Roman"/>
          <w:i/>
          <w:color w:val="0070C0"/>
          <w:sz w:val="24"/>
          <w:szCs w:val="24"/>
          <w:lang w:val="kk-KZ" w:eastAsia="ru-RU"/>
        </w:rPr>
        <w:t>1</w:t>
      </w:r>
      <w:r w:rsidR="00562DBD" w:rsidRPr="00B40490">
        <w:rPr>
          <w:rFonts w:ascii="Times New Roman" w:eastAsia="Times New Roman" w:hAnsi="Times New Roman" w:cs="Times New Roman"/>
          <w:i/>
          <w:color w:val="0070C0"/>
          <w:sz w:val="24"/>
          <w:szCs w:val="24"/>
          <w:lang w:val="kk-KZ" w:eastAsia="ru-RU"/>
        </w:rPr>
        <w:t>.</w:t>
      </w:r>
      <w:r w:rsidR="00562DBD">
        <w:rPr>
          <w:rFonts w:ascii="Times New Roman" w:eastAsia="Times New Roman" w:hAnsi="Times New Roman" w:cs="Times New Roman"/>
          <w:i/>
          <w:color w:val="0070C0"/>
          <w:sz w:val="24"/>
          <w:szCs w:val="24"/>
          <w:lang w:val="kk-KZ" w:eastAsia="ru-RU"/>
        </w:rPr>
        <w:t>11</w:t>
      </w:r>
      <w:r w:rsidR="00562DBD" w:rsidRPr="00B40490">
        <w:rPr>
          <w:rFonts w:ascii="Times New Roman" w:eastAsia="Times New Roman" w:hAnsi="Times New Roman" w:cs="Times New Roman"/>
          <w:i/>
          <w:color w:val="0070C0"/>
          <w:sz w:val="24"/>
          <w:szCs w:val="24"/>
          <w:lang w:val="kk-KZ" w:eastAsia="ru-RU"/>
        </w:rPr>
        <w:t>.202</w:t>
      </w:r>
      <w:r w:rsidR="00562DBD">
        <w:rPr>
          <w:rFonts w:ascii="Times New Roman" w:eastAsia="Times New Roman" w:hAnsi="Times New Roman" w:cs="Times New Roman"/>
          <w:i/>
          <w:color w:val="0070C0"/>
          <w:sz w:val="24"/>
          <w:szCs w:val="24"/>
          <w:lang w:val="kk-KZ" w:eastAsia="ru-RU"/>
        </w:rPr>
        <w:t>2</w:t>
      </w:r>
      <w:r w:rsidR="00562DBD" w:rsidRPr="00B40490">
        <w:rPr>
          <w:rFonts w:ascii="Times New Roman" w:eastAsia="Times New Roman" w:hAnsi="Times New Roman" w:cs="Times New Roman"/>
          <w:i/>
          <w:color w:val="0070C0"/>
          <w:sz w:val="24"/>
          <w:szCs w:val="24"/>
          <w:lang w:val="kk-KZ" w:eastAsia="ru-RU"/>
        </w:rPr>
        <w:t xml:space="preserve"> жылғы №</w:t>
      </w:r>
      <w:r w:rsidR="00562DBD">
        <w:rPr>
          <w:rFonts w:ascii="Times New Roman" w:eastAsia="Times New Roman" w:hAnsi="Times New Roman" w:cs="Times New Roman"/>
          <w:i/>
          <w:color w:val="0070C0"/>
          <w:sz w:val="24"/>
          <w:szCs w:val="24"/>
          <w:lang w:val="kk-KZ" w:eastAsia="ru-RU"/>
        </w:rPr>
        <w:t>196</w:t>
      </w:r>
      <w:r w:rsidR="00562DBD" w:rsidRPr="00B40490">
        <w:rPr>
          <w:rFonts w:ascii="Times New Roman" w:eastAsia="Times New Roman" w:hAnsi="Times New Roman" w:cs="Times New Roman"/>
          <w:i/>
          <w:color w:val="0070C0"/>
          <w:sz w:val="24"/>
          <w:szCs w:val="24"/>
          <w:lang w:val="kk-KZ" w:eastAsia="ru-RU"/>
        </w:rPr>
        <w:t xml:space="preserve"> БШ-мен өзгертілген</w:t>
      </w:r>
    </w:p>
    <w:p w14:paraId="584F53DB" w14:textId="693F6869" w:rsidR="00080590" w:rsidRPr="00DD248C" w:rsidRDefault="00080590" w:rsidP="000B0AEA">
      <w:pPr>
        <w:pStyle w:val="a3"/>
        <w:numPr>
          <w:ilvl w:val="0"/>
          <w:numId w:val="9"/>
        </w:numPr>
        <w:ind w:left="0" w:firstLine="284"/>
        <w:jc w:val="both"/>
        <w:rPr>
          <w:sz w:val="24"/>
          <w:szCs w:val="24"/>
          <w:lang w:val="kk-KZ"/>
        </w:rPr>
      </w:pPr>
      <w:r w:rsidRPr="00DD248C">
        <w:rPr>
          <w:b/>
          <w:sz w:val="24"/>
          <w:szCs w:val="24"/>
          <w:lang w:val="kk-KZ"/>
        </w:rPr>
        <w:t>Шот  –</w:t>
      </w:r>
      <w:r w:rsidRPr="00DD248C">
        <w:rPr>
          <w:sz w:val="24"/>
          <w:szCs w:val="24"/>
          <w:lang w:val="kk-KZ"/>
        </w:rPr>
        <w:t xml:space="preserve"> ТҚЖ Салымын есепке алу және ол бойынша операцияларды көрсету ТҚЖ шарт</w:t>
      </w:r>
      <w:r w:rsidR="0073712F" w:rsidRPr="00DD248C">
        <w:rPr>
          <w:sz w:val="24"/>
          <w:szCs w:val="24"/>
          <w:lang w:val="kk-KZ"/>
        </w:rPr>
        <w:t>ының</w:t>
      </w:r>
      <w:r w:rsidRPr="00DD248C">
        <w:rPr>
          <w:sz w:val="24"/>
          <w:szCs w:val="24"/>
          <w:lang w:val="kk-KZ"/>
        </w:rPr>
        <w:t xml:space="preserve"> талаптарына сай ашылған Банктегі банктік жинақ шот;</w:t>
      </w:r>
    </w:p>
    <w:p w14:paraId="7DC9A62A" w14:textId="0BFC7FC6" w:rsidR="00AF7C8E" w:rsidRPr="00DD248C" w:rsidRDefault="00080590" w:rsidP="000B0AEA">
      <w:pPr>
        <w:pStyle w:val="a3"/>
        <w:numPr>
          <w:ilvl w:val="0"/>
          <w:numId w:val="9"/>
        </w:numPr>
        <w:ind w:left="0" w:firstLine="284"/>
        <w:jc w:val="both"/>
        <w:rPr>
          <w:b/>
          <w:sz w:val="24"/>
          <w:szCs w:val="24"/>
          <w:lang w:val="kk-KZ"/>
        </w:rPr>
      </w:pPr>
      <w:r w:rsidRPr="00DD248C">
        <w:rPr>
          <w:b/>
          <w:sz w:val="24"/>
          <w:szCs w:val="24"/>
          <w:lang w:val="kk-KZ"/>
        </w:rPr>
        <w:t xml:space="preserve">Банк филиалы – </w:t>
      </w:r>
      <w:r w:rsidRPr="00DD248C">
        <w:rPr>
          <w:sz w:val="24"/>
          <w:szCs w:val="24"/>
          <w:lang w:val="kk-KZ"/>
        </w:rPr>
        <w:t>Банк оған берген өкілеттігі шегінде әрекет ететін  және Банк атынан операцияларды жүзеге асырушы Банк</w:t>
      </w:r>
      <w:r w:rsidR="00D51F00" w:rsidRPr="00DD248C">
        <w:rPr>
          <w:sz w:val="24"/>
          <w:szCs w:val="24"/>
          <w:lang w:val="kk-KZ"/>
        </w:rPr>
        <w:t>тің тұрған жерден бөлек орналасқан, заңды тұлға болып табылмайтын Банктің оқшауланған бөлімшесі.</w:t>
      </w:r>
      <w:r w:rsidRPr="00DD248C">
        <w:rPr>
          <w:sz w:val="24"/>
          <w:szCs w:val="24"/>
          <w:lang w:val="kk-KZ"/>
        </w:rPr>
        <w:t xml:space="preserve"> </w:t>
      </w:r>
    </w:p>
    <w:p w14:paraId="74DE5F97" w14:textId="77777777" w:rsidR="005819DC" w:rsidRPr="00DD248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DD248C"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4" w:name="_Toc536633907"/>
      <w:r w:rsidRPr="00DD248C">
        <w:rPr>
          <w:rFonts w:ascii="Times New Roman" w:hAnsi="Times New Roman" w:cs="Times New Roman"/>
          <w:b/>
          <w:sz w:val="24"/>
          <w:szCs w:val="24"/>
        </w:rPr>
        <w:t>2</w:t>
      </w:r>
      <w:r w:rsidR="007F4A09"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7F4A09" w:rsidRPr="00DD248C">
        <w:rPr>
          <w:rFonts w:ascii="Times New Roman" w:hAnsi="Times New Roman" w:cs="Times New Roman"/>
          <w:b/>
          <w:sz w:val="24"/>
          <w:szCs w:val="24"/>
          <w:lang w:val="kk-KZ"/>
        </w:rPr>
        <w:t>Негізгі ережелер</w:t>
      </w:r>
      <w:bookmarkEnd w:id="14"/>
    </w:p>
    <w:p w14:paraId="11D6DF35" w14:textId="5AAF5473" w:rsidR="007F4A09"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DD248C">
        <w:rPr>
          <w:sz w:val="24"/>
          <w:szCs w:val="24"/>
          <w:lang w:val="kk-KZ"/>
        </w:rPr>
        <w:t>ТҚЖ шарт</w:t>
      </w:r>
      <w:r w:rsidR="00534C6D" w:rsidRPr="00DD248C">
        <w:rPr>
          <w:sz w:val="24"/>
          <w:szCs w:val="24"/>
          <w:lang w:val="kk-KZ"/>
        </w:rPr>
        <w:t>ын</w:t>
      </w:r>
      <w:r w:rsidRPr="00DD248C">
        <w:rPr>
          <w:sz w:val="24"/>
          <w:szCs w:val="24"/>
          <w:lang w:val="kk-KZ"/>
        </w:rPr>
        <w:t xml:space="preserve"> жасау үшін Клиент Банкке </w:t>
      </w:r>
      <w:r w:rsidR="0012715F" w:rsidRPr="00DD248C">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DD248C">
        <w:rPr>
          <w:sz w:val="24"/>
          <w:szCs w:val="24"/>
          <w:lang w:val="kk-KZ"/>
        </w:rPr>
        <w:t>.</w:t>
      </w:r>
    </w:p>
    <w:p w14:paraId="5F9F05B2" w14:textId="6E4D6120" w:rsidR="0012715F" w:rsidRPr="00DD248C" w:rsidRDefault="0012715F" w:rsidP="0012715F">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2 тармақ 22.05.2020 жылғы №49 БШ-мен өзгертілген</w:t>
      </w:r>
    </w:p>
    <w:p w14:paraId="31F6732C" w14:textId="52FBE084" w:rsidR="006074AC"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ТҚЖ </w:t>
      </w:r>
      <w:r w:rsidR="00534C6D" w:rsidRPr="00DD248C">
        <w:rPr>
          <w:sz w:val="24"/>
          <w:szCs w:val="24"/>
          <w:lang w:val="kk-KZ"/>
        </w:rPr>
        <w:t>ш</w:t>
      </w:r>
      <w:r w:rsidRPr="00DD248C">
        <w:rPr>
          <w:sz w:val="24"/>
          <w:szCs w:val="24"/>
          <w:lang w:val="kk-KZ"/>
        </w:rPr>
        <w:t>арт</w:t>
      </w:r>
      <w:r w:rsidR="00534C6D" w:rsidRPr="00DD248C">
        <w:rPr>
          <w:sz w:val="24"/>
          <w:szCs w:val="24"/>
          <w:lang w:val="kk-KZ"/>
        </w:rPr>
        <w:t>ы</w:t>
      </w:r>
      <w:r w:rsidRPr="00DD248C">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DD248C"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t xml:space="preserve">Шартта бекітілген тәртіпте Клиент/Салымшы қол қойған Қосылу туралы өтініш Клиенттің/Салымшының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w:t>
      </w:r>
      <w:r w:rsidRPr="00DD248C">
        <w:rPr>
          <w:sz w:val="24"/>
          <w:szCs w:val="24"/>
          <w:lang w:val="kk-KZ"/>
        </w:rPr>
        <w:lastRenderedPageBreak/>
        <w:t xml:space="preserve">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Салымшы </w:t>
      </w:r>
      <w:r w:rsidR="00192348" w:rsidRPr="00DD248C">
        <w:rPr>
          <w:sz w:val="24"/>
          <w:szCs w:val="24"/>
          <w:lang w:val="kk-KZ"/>
        </w:rPr>
        <w:t>ТҚЖ</w:t>
      </w:r>
      <w:r w:rsidRPr="00DD248C">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t>ТҚЖ шарт</w:t>
      </w:r>
      <w:r w:rsidR="000259BB" w:rsidRPr="00DD248C">
        <w:rPr>
          <w:sz w:val="24"/>
          <w:szCs w:val="24"/>
          <w:lang w:val="kk-KZ"/>
        </w:rPr>
        <w:t>ына</w:t>
      </w:r>
      <w:r w:rsidRPr="00DD248C">
        <w:rPr>
          <w:sz w:val="24"/>
          <w:szCs w:val="24"/>
          <w:lang w:val="kk-KZ"/>
        </w:rPr>
        <w:t xml:space="preserve"> қол қойғаннан кейін Тараптар</w:t>
      </w:r>
      <w:r w:rsidR="006D2305" w:rsidRPr="00DD248C">
        <w:rPr>
          <w:sz w:val="24"/>
          <w:szCs w:val="24"/>
          <w:lang w:val="kk-KZ"/>
        </w:rPr>
        <w:t xml:space="preserve"> құқық сатып алады, өзіне жауапкершілік алады және</w:t>
      </w:r>
      <w:r w:rsidRPr="00DD248C">
        <w:rPr>
          <w:sz w:val="24"/>
          <w:szCs w:val="24"/>
          <w:lang w:val="kk-KZ"/>
        </w:rPr>
        <w:t xml:space="preserve"> Стандартты талаптарға</w:t>
      </w:r>
      <w:r w:rsidR="00F7523C" w:rsidRPr="00DD248C">
        <w:rPr>
          <w:sz w:val="24"/>
          <w:szCs w:val="24"/>
          <w:lang w:val="kk-KZ"/>
        </w:rPr>
        <w:t xml:space="preserve"> және Тараптар қол қоятын басқа құжаттарға, сондай-ақ, Қазақстан Республикасының заңнамасының және Банктің ішкі құжаттарының талаптарына</w:t>
      </w:r>
      <w:r w:rsidRPr="00DD248C">
        <w:rPr>
          <w:sz w:val="24"/>
          <w:szCs w:val="24"/>
          <w:lang w:val="kk-KZ"/>
        </w:rPr>
        <w:t xml:space="preserve"> сәйкес көрсетілген міндеттемелерді орындамағаны</w:t>
      </w:r>
      <w:r w:rsidR="00F7523C" w:rsidRPr="00DD248C">
        <w:rPr>
          <w:sz w:val="24"/>
          <w:szCs w:val="24"/>
          <w:lang w:val="kk-KZ"/>
        </w:rPr>
        <w:t xml:space="preserve"> </w:t>
      </w:r>
      <w:r w:rsidR="006D2305" w:rsidRPr="00DD248C">
        <w:rPr>
          <w:sz w:val="24"/>
          <w:szCs w:val="24"/>
          <w:lang w:val="kk-KZ"/>
        </w:rPr>
        <w:t>үшін жауапкершілік алмайды.</w:t>
      </w:r>
    </w:p>
    <w:p w14:paraId="058161CE" w14:textId="77777777" w:rsidR="006D2305" w:rsidRPr="00DD248C" w:rsidRDefault="006D2305" w:rsidP="006D2305">
      <w:pPr>
        <w:pStyle w:val="a3"/>
        <w:ind w:left="284"/>
        <w:jc w:val="both"/>
        <w:rPr>
          <w:sz w:val="24"/>
          <w:szCs w:val="24"/>
          <w:lang w:val="kk-KZ"/>
        </w:rPr>
      </w:pPr>
    </w:p>
    <w:p w14:paraId="767E19AC" w14:textId="6A513376" w:rsidR="005A3E17" w:rsidRPr="00DD248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3908"/>
      <w:r w:rsidRPr="00DD248C">
        <w:rPr>
          <w:rFonts w:ascii="Times New Roman" w:hAnsi="Times New Roman" w:cs="Times New Roman"/>
          <w:b/>
          <w:sz w:val="24"/>
          <w:szCs w:val="24"/>
        </w:rPr>
        <w:t>3</w:t>
      </w:r>
      <w:r w:rsidR="006D2305" w:rsidRPr="00DD248C">
        <w:rPr>
          <w:rFonts w:ascii="Times New Roman" w:hAnsi="Times New Roman" w:cs="Times New Roman"/>
          <w:b/>
          <w:sz w:val="24"/>
          <w:szCs w:val="24"/>
          <w:lang w:val="kk-KZ"/>
        </w:rPr>
        <w:t xml:space="preserve"> Тарау</w:t>
      </w:r>
      <w:r w:rsidRPr="00DD248C">
        <w:rPr>
          <w:rFonts w:ascii="Times New Roman" w:hAnsi="Times New Roman" w:cs="Times New Roman"/>
          <w:b/>
          <w:sz w:val="24"/>
          <w:szCs w:val="24"/>
        </w:rPr>
        <w:t xml:space="preserve">. </w:t>
      </w:r>
      <w:r w:rsidR="006D2305" w:rsidRPr="00DD248C">
        <w:rPr>
          <w:rFonts w:ascii="Times New Roman" w:hAnsi="Times New Roman" w:cs="Times New Roman"/>
          <w:b/>
          <w:sz w:val="24"/>
          <w:szCs w:val="24"/>
          <w:lang w:val="kk-KZ"/>
        </w:rPr>
        <w:t xml:space="preserve"> ТҚЖ шарт</w:t>
      </w:r>
      <w:r w:rsidR="0073712F" w:rsidRPr="00DD248C">
        <w:rPr>
          <w:rFonts w:ascii="Times New Roman" w:hAnsi="Times New Roman" w:cs="Times New Roman"/>
          <w:b/>
          <w:sz w:val="24"/>
          <w:szCs w:val="24"/>
          <w:lang w:val="kk-KZ"/>
        </w:rPr>
        <w:t>ының</w:t>
      </w:r>
      <w:r w:rsidR="006D2305" w:rsidRPr="00DD248C">
        <w:rPr>
          <w:rFonts w:ascii="Times New Roman" w:hAnsi="Times New Roman" w:cs="Times New Roman"/>
          <w:b/>
          <w:sz w:val="24"/>
          <w:szCs w:val="24"/>
          <w:lang w:val="kk-KZ"/>
        </w:rPr>
        <w:t xml:space="preserve"> талаптары</w:t>
      </w:r>
      <w:bookmarkEnd w:id="15"/>
    </w:p>
    <w:p w14:paraId="089B1596" w14:textId="45AF4266" w:rsidR="006D2305" w:rsidRPr="00DD248C" w:rsidRDefault="006D2305" w:rsidP="000B0AEA">
      <w:pPr>
        <w:pStyle w:val="a3"/>
        <w:numPr>
          <w:ilvl w:val="0"/>
          <w:numId w:val="18"/>
        </w:numPr>
        <w:tabs>
          <w:tab w:val="left" w:pos="567"/>
        </w:tabs>
        <w:ind w:left="0" w:firstLine="284"/>
        <w:jc w:val="both"/>
        <w:rPr>
          <w:sz w:val="24"/>
          <w:szCs w:val="24"/>
        </w:rPr>
      </w:pPr>
      <w:r w:rsidRPr="00DD248C">
        <w:rPr>
          <w:sz w:val="24"/>
          <w:szCs w:val="24"/>
          <w:lang w:val="kk-KZ"/>
        </w:rPr>
        <w:t>Осы 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DD248C">
        <w:rPr>
          <w:sz w:val="24"/>
          <w:szCs w:val="24"/>
        </w:rPr>
        <w:t xml:space="preserve"> </w:t>
      </w:r>
    </w:p>
    <w:p w14:paraId="57DE8269" w14:textId="1645F21A"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Банк Салымшыдан ТҚЖ Салымын  қабылдайды және оны ТҚЖ шарт</w:t>
      </w:r>
      <w:r w:rsidR="000259BB" w:rsidRPr="00DD248C">
        <w:rPr>
          <w:sz w:val="24"/>
          <w:szCs w:val="24"/>
          <w:lang w:val="kk-KZ"/>
        </w:rPr>
        <w:t>ының</w:t>
      </w:r>
      <w:r w:rsidRPr="00DD248C">
        <w:rPr>
          <w:sz w:val="24"/>
          <w:szCs w:val="24"/>
          <w:lang w:val="kk-KZ"/>
        </w:rPr>
        <w:t xml:space="preserve"> талаптарымен Шотта  орналастырады. </w:t>
      </w:r>
    </w:p>
    <w:p w14:paraId="0E3DD51F" w14:textId="307D9666" w:rsidR="006D2305" w:rsidRPr="00DD248C"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DD248C">
        <w:rPr>
          <w:sz w:val="24"/>
          <w:szCs w:val="24"/>
          <w:lang w:val="kk-KZ"/>
        </w:rPr>
        <w:t>ТҚЖ Салымына иелік ететіндер</w:t>
      </w:r>
      <w:r w:rsidRPr="00DD248C">
        <w:rPr>
          <w:sz w:val="24"/>
          <w:szCs w:val="24"/>
        </w:rPr>
        <w:t xml:space="preserve">: </w:t>
      </w:r>
    </w:p>
    <w:p w14:paraId="7525AF52"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Салымшы</w:t>
      </w:r>
      <w:r w:rsidRPr="00DD248C">
        <w:rPr>
          <w:rFonts w:ascii="Times New Roman" w:eastAsia="Times New Roman" w:hAnsi="Times New Roman" w:cs="Times New Roman"/>
          <w:sz w:val="24"/>
          <w:szCs w:val="24"/>
          <w:lang w:eastAsia="ru-RU"/>
        </w:rPr>
        <w:t xml:space="preserve">; </w:t>
      </w:r>
    </w:p>
    <w:p w14:paraId="41C3CB4F"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Салымшы өкілдері </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тиісінше рәсімделген сенімхат негізінде</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заңды өкілдер</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қамқоршы</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sidRPr="00DD248C">
        <w:rPr>
          <w:rFonts w:ascii="Times New Roman" w:eastAsia="Times New Roman" w:hAnsi="Times New Roman" w:cs="Times New Roman"/>
          <w:sz w:val="24"/>
          <w:szCs w:val="24"/>
          <w:lang w:val="kk-KZ" w:eastAsia="ru-RU"/>
        </w:rPr>
        <w:t xml:space="preserve">Салымшының </w:t>
      </w:r>
      <w:r w:rsidRPr="00DD248C">
        <w:rPr>
          <w:rFonts w:ascii="Times New Roman" w:eastAsia="Times New Roman" w:hAnsi="Times New Roman" w:cs="Times New Roman"/>
          <w:sz w:val="24"/>
          <w:szCs w:val="24"/>
          <w:lang w:val="kk-KZ" w:eastAsia="ru-RU"/>
        </w:rPr>
        <w:t>мұрагерлер</w:t>
      </w:r>
      <w:r w:rsidR="00B15C3C" w:rsidRPr="00DD248C">
        <w:rPr>
          <w:rFonts w:ascii="Times New Roman" w:eastAsia="Times New Roman" w:hAnsi="Times New Roman" w:cs="Times New Roman"/>
          <w:sz w:val="24"/>
          <w:szCs w:val="24"/>
          <w:lang w:val="kk-KZ" w:eastAsia="ru-RU"/>
        </w:rPr>
        <w:t>і -</w:t>
      </w:r>
      <w:r w:rsidRPr="00DD248C">
        <w:rPr>
          <w:rFonts w:ascii="Times New Roman" w:eastAsia="Times New Roman" w:hAnsi="Times New Roman" w:cs="Times New Roman"/>
          <w:sz w:val="24"/>
          <w:szCs w:val="24"/>
          <w:lang w:val="kk-KZ" w:eastAsia="ru-RU"/>
        </w:rPr>
        <w:t xml:space="preserve"> Салымшы қайтыс болған жағдайда</w:t>
      </w:r>
      <w:r w:rsidR="00B15C3C" w:rsidRPr="00DD248C">
        <w:rPr>
          <w:rFonts w:ascii="Times New Roman" w:eastAsia="Times New Roman" w:hAnsi="Times New Roman" w:cs="Times New Roman"/>
          <w:sz w:val="24"/>
          <w:szCs w:val="24"/>
          <w:lang w:val="kk-KZ" w:eastAsia="ru-RU"/>
        </w:rPr>
        <w:t>;</w:t>
      </w:r>
    </w:p>
    <w:p w14:paraId="415FD7FA"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DD248C">
        <w:rPr>
          <w:sz w:val="24"/>
          <w:szCs w:val="24"/>
          <w:lang w:val="kk-KZ"/>
        </w:rPr>
        <w:t>Т</w:t>
      </w:r>
      <w:r w:rsidRPr="00DD248C">
        <w:rPr>
          <w:sz w:val="24"/>
          <w:szCs w:val="24"/>
          <w:lang w:val="kk-KZ"/>
        </w:rPr>
        <w:t xml:space="preserve">арифтік бағдарламаға сәйкес мөлшерлеме бойынша ТҚЖ салымының сыйақысын төлейді. </w:t>
      </w:r>
    </w:p>
    <w:p w14:paraId="74EBB12F" w14:textId="205C5B51" w:rsidR="006D2305"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Шотқа енгізілген ақшаны есепке жатқызу ағымдағы операциялық күні жүзеге асырылады</w:t>
      </w:r>
      <w:r w:rsidR="006D2305" w:rsidRPr="00DD248C">
        <w:rPr>
          <w:rFonts w:ascii="Times New Roman" w:eastAsia="Times New Roman" w:hAnsi="Times New Roman" w:cs="Times New Roman"/>
          <w:sz w:val="24"/>
          <w:szCs w:val="24"/>
          <w:lang w:val="kk-KZ" w:eastAsia="ru-RU"/>
        </w:rPr>
        <w:t>.</w:t>
      </w:r>
    </w:p>
    <w:p w14:paraId="10F93D9B" w14:textId="77777777" w:rsidR="006D2305" w:rsidRPr="00DD248C"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Кезек күттірмейтін тәртіпте Шотқа түскен ақша сомасынан бұрын төленбеген комиссиялық алым сомасы ұсталады. </w:t>
      </w:r>
    </w:p>
    <w:p w14:paraId="1227E6CE" w14:textId="254A1E9D" w:rsidR="00F013A1"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i/>
          <w:color w:val="0070C0"/>
          <w:sz w:val="24"/>
          <w:szCs w:val="24"/>
          <w:lang w:val="kk-KZ" w:eastAsia="ru-RU"/>
        </w:rPr>
        <w:t>10 тармақ 25.02.2022 жылғы №25 БШ-мен өзгертілген</w:t>
      </w:r>
    </w:p>
    <w:p w14:paraId="4CCF2FF2" w14:textId="764DBE7C" w:rsidR="00B15C3C" w:rsidRPr="00DD248C"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Шарттық сома (</w:t>
      </w:r>
      <w:r w:rsidR="00B15C3C" w:rsidRPr="00DD248C">
        <w:rPr>
          <w:sz w:val="24"/>
          <w:szCs w:val="24"/>
          <w:lang w:val="kk-KZ"/>
        </w:rPr>
        <w:t>Тұрғын үй заемы және жинақталған ақша сомасы</w:t>
      </w:r>
      <w:r w:rsidRPr="00DD248C">
        <w:rPr>
          <w:sz w:val="24"/>
          <w:szCs w:val="24"/>
          <w:lang w:val="kk-KZ"/>
        </w:rPr>
        <w:t>)</w:t>
      </w:r>
      <w:r w:rsidR="00B15C3C" w:rsidRPr="00DD248C">
        <w:rPr>
          <w:sz w:val="24"/>
          <w:szCs w:val="24"/>
          <w:lang w:val="kk-KZ"/>
        </w:rPr>
        <w:t xml:space="preserve"> </w:t>
      </w:r>
      <w:r w:rsidRPr="00DD248C">
        <w:rPr>
          <w:sz w:val="24"/>
          <w:szCs w:val="24"/>
          <w:lang w:val="kk-KZ"/>
        </w:rPr>
        <w:t xml:space="preserve">Банктің ішкі құжаттарында белгіленген мерзімде және тәртіпте </w:t>
      </w:r>
      <w:r w:rsidR="00B15C3C" w:rsidRPr="00DD248C">
        <w:rPr>
          <w:sz w:val="24"/>
          <w:szCs w:val="24"/>
          <w:lang w:val="kk-KZ"/>
        </w:rPr>
        <w:t>Банк Салымшыға төмендегі санамаланған барлық талаптар сақталғаннан кейін береді</w:t>
      </w:r>
      <w:r w:rsidRPr="00DD248C">
        <w:rPr>
          <w:sz w:val="24"/>
          <w:szCs w:val="24"/>
          <w:lang w:val="kk-KZ"/>
        </w:rPr>
        <w:t>:</w:t>
      </w:r>
      <w:r w:rsidR="00B15C3C" w:rsidRPr="00DD248C">
        <w:rPr>
          <w:sz w:val="24"/>
          <w:szCs w:val="24"/>
          <w:lang w:val="kk-KZ"/>
        </w:rPr>
        <w:t xml:space="preserve"> </w:t>
      </w:r>
    </w:p>
    <w:p w14:paraId="436F467B" w14:textId="701C00E9"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1) </w:t>
      </w:r>
      <w:r w:rsidR="00730FE0" w:rsidRPr="00DD248C">
        <w:rPr>
          <w:sz w:val="24"/>
          <w:szCs w:val="24"/>
          <w:lang w:val="kk-KZ"/>
        </w:rPr>
        <w:t>Салымшы Ж</w:t>
      </w:r>
      <w:r w:rsidRPr="00DD248C">
        <w:rPr>
          <w:sz w:val="24"/>
          <w:szCs w:val="24"/>
          <w:lang w:val="kk-KZ"/>
        </w:rPr>
        <w:t>инақ ақшаның ең төменгі қажетті мөлшерінен кем емес ақша сом</w:t>
      </w:r>
      <w:r w:rsidR="00221888" w:rsidRPr="00DD248C">
        <w:rPr>
          <w:sz w:val="24"/>
          <w:szCs w:val="24"/>
          <w:lang w:val="kk-KZ"/>
        </w:rPr>
        <w:t>асын Ш</w:t>
      </w:r>
      <w:r w:rsidRPr="00DD248C">
        <w:rPr>
          <w:sz w:val="24"/>
          <w:szCs w:val="24"/>
          <w:lang w:val="kk-KZ"/>
        </w:rPr>
        <w:t xml:space="preserve">отына жинау; </w:t>
      </w:r>
    </w:p>
    <w:p w14:paraId="1EEFC848" w14:textId="21CA548C"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2) бағалау көрсеткішінің ең төменгі мәніне жету, бірақ </w:t>
      </w:r>
      <w:r w:rsidR="00221888" w:rsidRPr="00DD248C">
        <w:rPr>
          <w:sz w:val="24"/>
          <w:szCs w:val="24"/>
          <w:lang w:val="kk-KZ"/>
        </w:rPr>
        <w:t>ТҚЖ ш</w:t>
      </w:r>
      <w:r w:rsidRPr="00DD248C">
        <w:rPr>
          <w:sz w:val="24"/>
          <w:szCs w:val="24"/>
          <w:lang w:val="kk-KZ"/>
        </w:rPr>
        <w:t>арты</w:t>
      </w:r>
      <w:r w:rsidR="0043715B" w:rsidRPr="00DD248C">
        <w:rPr>
          <w:sz w:val="24"/>
          <w:szCs w:val="24"/>
          <w:lang w:val="kk-KZ"/>
        </w:rPr>
        <w:t>н</w:t>
      </w:r>
      <w:r w:rsidRPr="00DD248C">
        <w:rPr>
          <w:sz w:val="24"/>
          <w:szCs w:val="24"/>
          <w:lang w:val="kk-KZ"/>
        </w:rPr>
        <w:t xml:space="preserve"> жасағаннан кейін 3 (үш) жылдан ерте емес; </w:t>
      </w:r>
    </w:p>
    <w:p w14:paraId="6FE345B3" w14:textId="6FA71E41"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3) Банктің ішкі құжаттарының талаптарына сәйкес </w:t>
      </w:r>
      <w:r w:rsidR="00221888" w:rsidRPr="00DD248C">
        <w:rPr>
          <w:sz w:val="24"/>
          <w:szCs w:val="24"/>
          <w:lang w:val="kk-KZ"/>
        </w:rPr>
        <w:t>Т</w:t>
      </w:r>
      <w:r w:rsidRPr="00DD248C">
        <w:rPr>
          <w:sz w:val="24"/>
          <w:szCs w:val="24"/>
          <w:lang w:val="kk-KZ"/>
        </w:rPr>
        <w:t>ұрғын үй заемын қажетті қамтамасыз етуді беру;</w:t>
      </w:r>
    </w:p>
    <w:p w14:paraId="7CF5D22B" w14:textId="42A16212"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4) </w:t>
      </w:r>
      <w:r w:rsidR="00221888" w:rsidRPr="00DD248C">
        <w:rPr>
          <w:sz w:val="24"/>
          <w:szCs w:val="24"/>
          <w:lang w:val="kk-KZ"/>
        </w:rPr>
        <w:t>Тұрғын үй заемын өтеуге байланысты Клиенттің төлем қабілеттілігін растау.</w:t>
      </w:r>
      <w:r w:rsidRPr="00DD248C">
        <w:rPr>
          <w:sz w:val="24"/>
          <w:szCs w:val="24"/>
          <w:lang w:val="kk-KZ"/>
        </w:rPr>
        <w:t xml:space="preserve"> </w:t>
      </w:r>
    </w:p>
    <w:p w14:paraId="443C28ED" w14:textId="50BD3380" w:rsidR="00221888"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Тұрғын үй заемы, Аралық тұрғын үй заемы және Алдын-ала тұрғын үй заемы Қазақстан Республикасының «Қазақстан Республикасының тұрғын үй құрылыс жинақтару туралы» Заңына және Банктің ішкі құжаттарына сәйкес Салымшының тұрғын үй жағдайын жақсарту жөніндегі шараларға ғана пайдаланылуы мүмкін.</w:t>
      </w:r>
    </w:p>
    <w:p w14:paraId="73F3E330" w14:textId="77777777" w:rsidR="00A02E79"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DD248C"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Заем бойынша сыйақы заемдарды пайдаланудың нақты күніне есептеледі. </w:t>
      </w:r>
    </w:p>
    <w:p w14:paraId="077F2DD5" w14:textId="461E11DF" w:rsidR="0069430B" w:rsidRPr="00DD248C" w:rsidRDefault="00A02E79"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ТҚЖ салымдары бойынша сыйақы</w:t>
      </w:r>
      <w:r w:rsidR="00661686" w:rsidRPr="00DD248C">
        <w:rPr>
          <w:sz w:val="24"/>
          <w:szCs w:val="24"/>
          <w:lang w:val="kk-KZ"/>
        </w:rPr>
        <w:t xml:space="preserve"> Банктің ішкі құжаттарына</w:t>
      </w:r>
      <w:r w:rsidR="008B2336" w:rsidRPr="00DD248C">
        <w:rPr>
          <w:sz w:val="24"/>
          <w:szCs w:val="24"/>
          <w:lang w:val="kk-KZ"/>
        </w:rPr>
        <w:t xml:space="preserve"> және Қазақстан Республикасы заңнамасымен</w:t>
      </w:r>
      <w:r w:rsidR="00661686" w:rsidRPr="00DD248C">
        <w:rPr>
          <w:sz w:val="24"/>
          <w:szCs w:val="24"/>
          <w:lang w:val="kk-KZ"/>
        </w:rPr>
        <w:t xml:space="preserve"> сәйкес ТҚЖ Салымының нақты жинаған қалдығына есептеледі.</w:t>
      </w:r>
      <w:r w:rsidRPr="00DD248C">
        <w:rPr>
          <w:sz w:val="24"/>
          <w:szCs w:val="24"/>
          <w:lang w:val="kk-KZ"/>
        </w:rPr>
        <w:t xml:space="preserve"> </w:t>
      </w:r>
    </w:p>
    <w:p w14:paraId="2F7EB30B" w14:textId="350DFEF9" w:rsidR="00661686" w:rsidRPr="00DD248C"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Бағалау көрсеткішін есептеу үшін келесі формула қолданылады: </w:t>
      </w:r>
    </w:p>
    <w:p w14:paraId="2AA766C4" w14:textId="77777777" w:rsidR="00661686" w:rsidRPr="00DD248C"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n</w:t>
      </w:r>
    </w:p>
    <w:p w14:paraId="6BDA5FB1" w14:textId="43C51253"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(Bi + Пi + Гi) * % * Ti</w:t>
      </w:r>
    </w:p>
    <w:p w14:paraId="3395F712"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i=1</w:t>
      </w:r>
    </w:p>
    <w:p w14:paraId="1B344B6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p>
    <w:p w14:paraId="403E5EE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ШС/1000</w:t>
      </w:r>
    </w:p>
    <w:p w14:paraId="33CC8B22" w14:textId="3FEF3B22"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ағалау көрсеткіш</w:t>
      </w:r>
      <w:r w:rsidR="000D003E" w:rsidRPr="00DD248C">
        <w:rPr>
          <w:rFonts w:ascii="Times New Roman" w:hAnsi="Times New Roman" w:cs="Times New Roman"/>
          <w:sz w:val="24"/>
          <w:szCs w:val="24"/>
          <w:lang w:val="kk-KZ"/>
        </w:rPr>
        <w:t>і</w:t>
      </w:r>
      <w:r w:rsidRPr="00DD248C">
        <w:rPr>
          <w:rFonts w:ascii="Times New Roman" w:hAnsi="Times New Roman" w:cs="Times New Roman"/>
          <w:sz w:val="24"/>
          <w:szCs w:val="24"/>
          <w:lang w:val="kk-KZ"/>
        </w:rPr>
        <w:t xml:space="preserve">; </w:t>
      </w:r>
    </w:p>
    <w:p w14:paraId="49025372"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Ві – і-ші төлем ( ТҚЖ салымы) мөлшері;</w:t>
      </w:r>
    </w:p>
    <w:p w14:paraId="794809D0"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Пі - есептелген сыйақы сомасы; </w:t>
      </w:r>
    </w:p>
    <w:p w14:paraId="5BAD62C0" w14:textId="57BC59D9"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Гі - есептелген мемлекеттік сыйлық</w:t>
      </w:r>
      <w:r w:rsidR="000D003E" w:rsidRPr="00DD248C">
        <w:rPr>
          <w:rFonts w:ascii="Times New Roman" w:hAnsi="Times New Roman" w:cs="Times New Roman"/>
          <w:sz w:val="24"/>
          <w:szCs w:val="24"/>
          <w:lang w:val="kk-KZ"/>
        </w:rPr>
        <w:t>ақы</w:t>
      </w:r>
      <w:r w:rsidRPr="00DD248C">
        <w:rPr>
          <w:rFonts w:ascii="Times New Roman" w:hAnsi="Times New Roman" w:cs="Times New Roman"/>
          <w:sz w:val="24"/>
          <w:szCs w:val="24"/>
          <w:lang w:val="kk-KZ"/>
        </w:rPr>
        <w:t xml:space="preserve"> сомасы;</w:t>
      </w:r>
    </w:p>
    <w:p w14:paraId="25B25910" w14:textId="0E18801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ТҚЖ салым бойынша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 xml:space="preserve">анктің сыйақы мөлшерлемесі; </w:t>
      </w:r>
    </w:p>
    <w:p w14:paraId="460F713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І, </w:t>
      </w:r>
      <w:r w:rsidR="00204855" w:rsidRPr="00DD248C">
        <w:rPr>
          <w:rFonts w:ascii="Times New Roman" w:hAnsi="Times New Roman" w:cs="Times New Roman"/>
          <w:sz w:val="24"/>
          <w:szCs w:val="24"/>
          <w:lang w:val="kk-KZ"/>
        </w:rPr>
        <w:t>n</w:t>
      </w:r>
      <w:r w:rsidRPr="00DD248C">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ШС - шарттық сома. </w:t>
      </w:r>
    </w:p>
    <w:p w14:paraId="22426AF5"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DD248C"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6276A9EA" w:rsidR="005A3E17" w:rsidRPr="00DD248C"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w:t>
      </w:r>
      <w:r w:rsidR="0011068F" w:rsidRPr="00DD248C">
        <w:rPr>
          <w:rFonts w:ascii="Times New Roman" w:eastAsia="Times New Roman" w:hAnsi="Times New Roman" w:cs="Times New Roman"/>
          <w:i/>
          <w:color w:val="0070C0"/>
          <w:sz w:val="24"/>
          <w:szCs w:val="24"/>
          <w:lang w:val="kk-KZ" w:eastAsia="ru-RU"/>
        </w:rPr>
        <w:t xml:space="preserve"> БШ 14-1 тармақпен толықтырылды</w:t>
      </w:r>
    </w:p>
    <w:p w14:paraId="597C948F" w14:textId="77777777" w:rsidR="00171DA4" w:rsidRPr="00DD248C"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DD248C"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4 Тарау. Салымшы мен Банктің құқықтары және міндеттері</w:t>
      </w:r>
    </w:p>
    <w:p w14:paraId="4689C9BC" w14:textId="77777777" w:rsidR="00204855" w:rsidRPr="00DD248C"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DD248C"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DD248C">
        <w:rPr>
          <w:b/>
          <w:sz w:val="24"/>
          <w:szCs w:val="24"/>
          <w:lang w:val="kk-KZ"/>
        </w:rPr>
        <w:t>Банк</w:t>
      </w:r>
      <w:r w:rsidRPr="00DD248C">
        <w:rPr>
          <w:sz w:val="24"/>
          <w:szCs w:val="24"/>
          <w:lang w:val="kk-KZ"/>
        </w:rPr>
        <w:t>:</w:t>
      </w:r>
    </w:p>
    <w:p w14:paraId="57CD9A98" w14:textId="3106DFBB"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1)</w:t>
      </w:r>
      <w:r w:rsidRPr="00DD248C">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DD248C">
        <w:rPr>
          <w:sz w:val="24"/>
          <w:szCs w:val="24"/>
          <w:lang w:val="kk-KZ"/>
        </w:rPr>
        <w:t>Ш</w:t>
      </w:r>
      <w:r w:rsidRPr="00DD248C">
        <w:rPr>
          <w:sz w:val="24"/>
          <w:szCs w:val="24"/>
          <w:lang w:val="kk-KZ"/>
        </w:rPr>
        <w:t>от</w:t>
      </w:r>
      <w:r w:rsidR="004832D0" w:rsidRPr="00DD248C">
        <w:rPr>
          <w:sz w:val="24"/>
          <w:szCs w:val="24"/>
          <w:lang w:val="kk-KZ"/>
        </w:rPr>
        <w:t>қ</w:t>
      </w:r>
      <w:r w:rsidRPr="00DD248C">
        <w:rPr>
          <w:sz w:val="24"/>
          <w:szCs w:val="24"/>
          <w:lang w:val="kk-KZ"/>
        </w:rPr>
        <w:t xml:space="preserve">а есептеуге; </w:t>
      </w:r>
    </w:p>
    <w:p w14:paraId="05B0A379" w14:textId="77777777"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2)</w:t>
      </w:r>
      <w:r w:rsidRPr="00DD248C">
        <w:rPr>
          <w:sz w:val="24"/>
          <w:szCs w:val="24"/>
          <w:lang w:val="kk-KZ"/>
        </w:rPr>
        <w:t xml:space="preserve"> Шотта нақты жинақталған ақшаның сомасына Банктің сыйақысын есептеуге; </w:t>
      </w:r>
    </w:p>
    <w:p w14:paraId="647BFBCC" w14:textId="3B6B9E11"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3)</w:t>
      </w:r>
      <w:r w:rsidRPr="00DD248C">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DD248C">
        <w:rPr>
          <w:sz w:val="24"/>
          <w:szCs w:val="24"/>
          <w:lang w:val="kk-KZ"/>
        </w:rPr>
        <w:t xml:space="preserve">осы Стандартты </w:t>
      </w:r>
      <w:r w:rsidRPr="00DD248C">
        <w:rPr>
          <w:sz w:val="24"/>
          <w:szCs w:val="24"/>
          <w:lang w:val="kk-KZ"/>
        </w:rPr>
        <w:t>талаптарына сәйкес Шот</w:t>
      </w:r>
      <w:r w:rsidR="004832D0" w:rsidRPr="00DD248C">
        <w:rPr>
          <w:sz w:val="24"/>
          <w:szCs w:val="24"/>
          <w:lang w:val="kk-KZ"/>
        </w:rPr>
        <w:t>қ</w:t>
      </w:r>
      <w:r w:rsidRPr="00DD248C">
        <w:rPr>
          <w:sz w:val="24"/>
          <w:szCs w:val="24"/>
          <w:lang w:val="kk-KZ"/>
        </w:rPr>
        <w:t xml:space="preserve">а есептеп қосуға; </w:t>
      </w:r>
    </w:p>
    <w:p w14:paraId="0377ACB6" w14:textId="33C12B0A"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4)</w:t>
      </w:r>
      <w:r w:rsidRPr="00DD248C">
        <w:rPr>
          <w:sz w:val="24"/>
          <w:szCs w:val="24"/>
          <w:lang w:val="kk-KZ"/>
        </w:rPr>
        <w:t xml:space="preserve"> </w:t>
      </w:r>
      <w:r w:rsidR="004832D0" w:rsidRPr="00DD248C">
        <w:rPr>
          <w:sz w:val="24"/>
          <w:szCs w:val="24"/>
          <w:lang w:val="kk-KZ"/>
        </w:rPr>
        <w:t xml:space="preserve">осы Стандартты талаптарда </w:t>
      </w:r>
      <w:r w:rsidRPr="00DD248C">
        <w:rPr>
          <w:sz w:val="24"/>
          <w:szCs w:val="24"/>
          <w:lang w:val="kk-KZ"/>
        </w:rPr>
        <w:t>көзделген жағдай орын алған кезде өтініш</w:t>
      </w:r>
      <w:r w:rsidR="004832D0" w:rsidRPr="00DD248C">
        <w:rPr>
          <w:sz w:val="24"/>
          <w:szCs w:val="24"/>
          <w:lang w:val="kk-KZ"/>
        </w:rPr>
        <w:t xml:space="preserve"> (кредит өтінімі)</w:t>
      </w:r>
      <w:r w:rsidRPr="00DD248C">
        <w:rPr>
          <w:sz w:val="24"/>
          <w:szCs w:val="24"/>
          <w:lang w:val="kk-KZ"/>
        </w:rPr>
        <w:t xml:space="preserve"> негізінде Салымшымен банктік заем шартын жасап, Салымшыға </w:t>
      </w:r>
      <w:r w:rsidR="004832D0" w:rsidRPr="00DD248C">
        <w:rPr>
          <w:sz w:val="24"/>
          <w:szCs w:val="24"/>
          <w:lang w:val="kk-KZ"/>
        </w:rPr>
        <w:t>Т</w:t>
      </w:r>
      <w:r w:rsidRPr="00DD248C">
        <w:rPr>
          <w:sz w:val="24"/>
          <w:szCs w:val="24"/>
          <w:lang w:val="kk-KZ"/>
        </w:rPr>
        <w:t xml:space="preserve">ұрғын үй заемын беруге. Тұрғын үй заемын беру </w:t>
      </w:r>
      <w:r w:rsidR="004832D0" w:rsidRPr="00DD248C">
        <w:rPr>
          <w:sz w:val="24"/>
          <w:szCs w:val="24"/>
          <w:lang w:val="kk-KZ"/>
        </w:rPr>
        <w:t>Ш</w:t>
      </w:r>
      <w:r w:rsidRPr="00DD248C">
        <w:rPr>
          <w:sz w:val="24"/>
          <w:szCs w:val="24"/>
          <w:lang w:val="kk-KZ"/>
        </w:rPr>
        <w:t xml:space="preserve">арттық соманы (жинақтау ақша сомасы және </w:t>
      </w:r>
      <w:r w:rsidR="004832D0" w:rsidRPr="00DD248C">
        <w:rPr>
          <w:sz w:val="24"/>
          <w:szCs w:val="24"/>
          <w:lang w:val="kk-KZ"/>
        </w:rPr>
        <w:t>Т</w:t>
      </w:r>
      <w:r w:rsidRPr="00DD248C">
        <w:rPr>
          <w:sz w:val="24"/>
          <w:szCs w:val="24"/>
          <w:lang w:val="kk-KZ"/>
        </w:rPr>
        <w:t xml:space="preserve">ұрғын үй заем сомасы) бір мезгілде төлеу арқылы жүзеге асырылады; </w:t>
      </w:r>
    </w:p>
    <w:p w14:paraId="13E80720" w14:textId="475CA94E" w:rsidR="00E74568"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5)</w:t>
      </w:r>
      <w:r w:rsidRPr="00DD248C">
        <w:rPr>
          <w:sz w:val="24"/>
          <w:szCs w:val="24"/>
          <w:lang w:val="kk-KZ"/>
        </w:rPr>
        <w:t xml:space="preserve"> </w:t>
      </w:r>
      <w:r w:rsidR="003C52C5" w:rsidRPr="00DD248C">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салымын беруге міндетті;</w:t>
      </w:r>
    </w:p>
    <w:p w14:paraId="48B57122" w14:textId="22D2ECF3" w:rsidR="003C52C5" w:rsidRPr="00DD248C"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5) - тармақша Қ</w:t>
      </w:r>
      <w:r w:rsidR="0011068F" w:rsidRPr="00DD248C">
        <w:rPr>
          <w:rFonts w:ascii="Times New Roman" w:eastAsia="Times New Roman" w:hAnsi="Times New Roman" w:cs="Times New Roman"/>
          <w:i/>
          <w:color w:val="0070C0"/>
          <w:sz w:val="24"/>
          <w:szCs w:val="24"/>
          <w:lang w:val="kk-KZ" w:eastAsia="ru-RU"/>
        </w:rPr>
        <w:t>Ж 15.08.2018 ж. № 44 өзгертілді</w:t>
      </w:r>
    </w:p>
    <w:p w14:paraId="24B65276" w14:textId="77777777" w:rsidR="0062214D"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6)</w:t>
      </w:r>
      <w:r w:rsidRPr="00DD248C">
        <w:rPr>
          <w:sz w:val="24"/>
          <w:szCs w:val="24"/>
          <w:lang w:val="kk-KZ"/>
        </w:rPr>
        <w:t xml:space="preserve"> </w:t>
      </w:r>
      <w:r w:rsidR="002A1B4A" w:rsidRPr="00DD248C">
        <w:rPr>
          <w:sz w:val="24"/>
          <w:szCs w:val="24"/>
          <w:lang w:val="kk-KZ"/>
        </w:rPr>
        <w:t>Тұрғын үй</w:t>
      </w:r>
      <w:r w:rsidRPr="00DD248C">
        <w:rPr>
          <w:sz w:val="24"/>
          <w:szCs w:val="24"/>
          <w:lang w:val="kk-KZ"/>
        </w:rPr>
        <w:t xml:space="preserve"> заем</w:t>
      </w:r>
      <w:r w:rsidR="002A1B4A" w:rsidRPr="00DD248C">
        <w:rPr>
          <w:sz w:val="24"/>
          <w:szCs w:val="24"/>
          <w:lang w:val="kk-KZ"/>
        </w:rPr>
        <w:t>ын</w:t>
      </w:r>
      <w:r w:rsidRPr="00DD248C">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DD248C">
        <w:rPr>
          <w:sz w:val="24"/>
          <w:szCs w:val="24"/>
          <w:lang w:val="kk-KZ"/>
        </w:rPr>
        <w:t>ТҚЖ ш</w:t>
      </w:r>
      <w:r w:rsidRPr="00DD248C">
        <w:rPr>
          <w:sz w:val="24"/>
          <w:szCs w:val="24"/>
          <w:lang w:val="kk-KZ"/>
        </w:rPr>
        <w:t>арт</w:t>
      </w:r>
      <w:r w:rsidR="0043715B" w:rsidRPr="00DD248C">
        <w:rPr>
          <w:sz w:val="24"/>
          <w:szCs w:val="24"/>
          <w:lang w:val="kk-KZ"/>
        </w:rPr>
        <w:t>ы</w:t>
      </w:r>
      <w:r w:rsidRPr="00DD248C">
        <w:rPr>
          <w:sz w:val="24"/>
          <w:szCs w:val="24"/>
          <w:lang w:val="kk-KZ"/>
        </w:rPr>
        <w:t xml:space="preserve"> бойынша </w:t>
      </w:r>
      <w:r w:rsidR="002A1B4A" w:rsidRPr="00DD248C">
        <w:rPr>
          <w:sz w:val="24"/>
          <w:szCs w:val="24"/>
          <w:lang w:val="kk-KZ"/>
        </w:rPr>
        <w:t>Б</w:t>
      </w:r>
      <w:r w:rsidRPr="00DD248C">
        <w:rPr>
          <w:sz w:val="24"/>
          <w:szCs w:val="24"/>
          <w:lang w:val="kk-KZ"/>
        </w:rPr>
        <w:t>ағала</w:t>
      </w:r>
      <w:r w:rsidR="0062214D" w:rsidRPr="00DD248C">
        <w:rPr>
          <w:sz w:val="24"/>
          <w:szCs w:val="24"/>
          <w:lang w:val="kk-KZ"/>
        </w:rPr>
        <w:t>у көрсеткішінің есебін жасауға;</w:t>
      </w:r>
    </w:p>
    <w:p w14:paraId="4D9FA4C1" w14:textId="01863590" w:rsidR="00204855" w:rsidRPr="00DD248C" w:rsidRDefault="0062214D"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7)</w:t>
      </w:r>
      <w:r w:rsidRPr="00DD248C">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DD248C" w:rsidRDefault="0062214D" w:rsidP="0062214D">
      <w:pPr>
        <w:pStyle w:val="a3"/>
        <w:widowControl w:val="0"/>
        <w:autoSpaceDE w:val="0"/>
        <w:autoSpaceDN w:val="0"/>
        <w:adjustRightInd w:val="0"/>
        <w:ind w:left="0" w:firstLine="567"/>
        <w:jc w:val="both"/>
        <w:rPr>
          <w:sz w:val="24"/>
          <w:szCs w:val="24"/>
          <w:lang w:val="kk-KZ"/>
        </w:rPr>
      </w:pPr>
      <w:r w:rsidRPr="00DD248C">
        <w:rPr>
          <w:b/>
          <w:sz w:val="24"/>
          <w:szCs w:val="24"/>
          <w:lang w:val="kk-KZ"/>
        </w:rPr>
        <w:t>8)</w:t>
      </w:r>
      <w:r w:rsidRPr="00DD248C">
        <w:rPr>
          <w:sz w:val="24"/>
          <w:szCs w:val="24"/>
          <w:lang w:val="kk-KZ"/>
        </w:rPr>
        <w:t xml:space="preserve"> Қазақстан Республикасындағы салықтық резиденттікті растайтын құжатты Банкке 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DD248C">
        <w:rPr>
          <w:b/>
          <w:sz w:val="24"/>
          <w:szCs w:val="24"/>
          <w:lang w:val="kk-KZ"/>
        </w:rPr>
        <w:t>міндеттенеді.</w:t>
      </w:r>
    </w:p>
    <w:p w14:paraId="73DEAD88" w14:textId="166BF3B3" w:rsidR="0062214D" w:rsidRPr="00DD248C"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w:t>
      </w:r>
      <w:r w:rsidR="0011068F" w:rsidRPr="00DD248C">
        <w:rPr>
          <w:rFonts w:ascii="Times New Roman" w:eastAsia="Times New Roman" w:hAnsi="Times New Roman" w:cs="Times New Roman"/>
          <w:i/>
          <w:color w:val="0070C0"/>
          <w:sz w:val="24"/>
          <w:szCs w:val="24"/>
          <w:lang w:val="kk-KZ" w:eastAsia="ru-RU"/>
        </w:rPr>
        <w:t>Ш 8) тармақшасымен толықтырылды</w:t>
      </w:r>
    </w:p>
    <w:p w14:paraId="5FFE5C69" w14:textId="564530A4" w:rsidR="002A1B4A" w:rsidRPr="00DD248C"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lastRenderedPageBreak/>
        <w:t>Салымшы:</w:t>
      </w:r>
    </w:p>
    <w:p w14:paraId="3C2C1936" w14:textId="7E9AD07E"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1)</w:t>
      </w:r>
      <w:r w:rsidRPr="00DD248C">
        <w:rPr>
          <w:rFonts w:ascii="Times New Roman" w:eastAsia="Times New Roman" w:hAnsi="Times New Roman" w:cs="Times New Roman"/>
          <w:sz w:val="24"/>
          <w:szCs w:val="24"/>
          <w:lang w:val="kk-KZ" w:eastAsia="ru-RU"/>
        </w:rPr>
        <w:t xml:space="preserve"> ТҚЖ шарт</w:t>
      </w:r>
      <w:r w:rsidR="002712B4" w:rsidRPr="00DD248C">
        <w:rPr>
          <w:rFonts w:ascii="Times New Roman" w:eastAsia="Times New Roman" w:hAnsi="Times New Roman" w:cs="Times New Roman"/>
          <w:sz w:val="24"/>
          <w:szCs w:val="24"/>
          <w:lang w:val="kk-KZ" w:eastAsia="ru-RU"/>
        </w:rPr>
        <w:t>ының</w:t>
      </w:r>
      <w:r w:rsidRPr="00DD248C">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DD248C">
        <w:rPr>
          <w:rFonts w:ascii="Times New Roman" w:eastAsia="Times New Roman" w:hAnsi="Times New Roman" w:cs="Times New Roman"/>
          <w:sz w:val="24"/>
          <w:szCs w:val="24"/>
          <w:lang w:val="kk-KZ" w:eastAsia="ru-RU"/>
        </w:rPr>
        <w:t>тұрғын үй жағдайларын жақсарту максатындағ</w:t>
      </w:r>
      <w:r w:rsidRPr="00DD248C">
        <w:rPr>
          <w:rFonts w:ascii="Times New Roman" w:eastAsia="Times New Roman" w:hAnsi="Times New Roman" w:cs="Times New Roman"/>
          <w:sz w:val="24"/>
          <w:szCs w:val="24"/>
          <w:lang w:val="kk-KZ" w:eastAsia="ru-RU"/>
        </w:rPr>
        <w:t xml:space="preserve"> Шотқа  теңгеде (тікелей немесе Агент-заңды тұлға арқылы) ақша енгізуге (қолма-қол немесе қолма-қолсыз тәртіпте);</w:t>
      </w:r>
    </w:p>
    <w:p w14:paraId="02D00A22" w14:textId="0ED4833B"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Pr="00DD248C">
        <w:rPr>
          <w:rFonts w:ascii="Times New Roman" w:eastAsia="Times New Roman" w:hAnsi="Times New Roman" w:cs="Times New Roman"/>
          <w:sz w:val="24"/>
          <w:szCs w:val="24"/>
          <w:lang w:val="kk-KZ" w:eastAsia="ru-RU"/>
        </w:rPr>
        <w:t xml:space="preserve"> Банкке </w:t>
      </w:r>
      <w:r w:rsidR="00234677"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ынд</w:t>
      </w:r>
      <w:r w:rsidR="00234677" w:rsidRPr="00DD248C">
        <w:rPr>
          <w:rFonts w:ascii="Times New Roman" w:eastAsia="Times New Roman" w:hAnsi="Times New Roman" w:cs="Times New Roman"/>
          <w:sz w:val="24"/>
          <w:szCs w:val="24"/>
          <w:lang w:val="kk-KZ" w:eastAsia="ru-RU"/>
        </w:rPr>
        <w:t>а</w:t>
      </w:r>
      <w:r w:rsidRPr="00DD248C">
        <w:rPr>
          <w:rFonts w:ascii="Times New Roman" w:eastAsia="Times New Roman" w:hAnsi="Times New Roman" w:cs="Times New Roman"/>
          <w:sz w:val="24"/>
          <w:szCs w:val="24"/>
          <w:lang w:val="kk-KZ" w:eastAsia="ru-RU"/>
        </w:rPr>
        <w:t xml:space="preserve"> көзделген тәртіпте </w:t>
      </w:r>
      <w:r w:rsidR="00234677" w:rsidRPr="00DD248C">
        <w:rPr>
          <w:rFonts w:ascii="Times New Roman" w:eastAsia="Times New Roman" w:hAnsi="Times New Roman" w:cs="Times New Roman"/>
          <w:sz w:val="24"/>
          <w:szCs w:val="24"/>
          <w:lang w:val="kk-KZ" w:eastAsia="ru-RU"/>
        </w:rPr>
        <w:t xml:space="preserve">және </w:t>
      </w:r>
      <w:r w:rsidR="009831C2" w:rsidRPr="00DD248C">
        <w:rPr>
          <w:rFonts w:ascii="Times New Roman" w:eastAsia="Times New Roman" w:hAnsi="Times New Roman" w:cs="Times New Roman"/>
          <w:sz w:val="24"/>
          <w:szCs w:val="24"/>
          <w:lang w:val="kk-KZ" w:eastAsia="ru-RU"/>
        </w:rPr>
        <w:t xml:space="preserve">Тарифтер бойынша </w:t>
      </w:r>
      <w:r w:rsidRPr="00DD248C">
        <w:rPr>
          <w:rFonts w:ascii="Times New Roman" w:eastAsia="Times New Roman" w:hAnsi="Times New Roman" w:cs="Times New Roman"/>
          <w:sz w:val="24"/>
          <w:szCs w:val="24"/>
          <w:lang w:val="kk-KZ" w:eastAsia="ru-RU"/>
        </w:rPr>
        <w:t>комиссия</w:t>
      </w:r>
      <w:r w:rsidR="009831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төлеуге;</w:t>
      </w:r>
    </w:p>
    <w:p w14:paraId="022161D8" w14:textId="0329A243"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w:t>
      </w:r>
      <w:r w:rsidRPr="00DD248C">
        <w:rPr>
          <w:rFonts w:ascii="Times New Roman" w:eastAsia="Times New Roman" w:hAnsi="Times New Roman" w:cs="Times New Roman"/>
          <w:sz w:val="24"/>
          <w:szCs w:val="24"/>
          <w:lang w:val="kk-KZ" w:eastAsia="ru-RU"/>
        </w:rPr>
        <w:t xml:space="preserve"> </w:t>
      </w:r>
      <w:r w:rsidR="009831C2"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w:t>
      </w:r>
      <w:r w:rsidRPr="00DD248C">
        <w:rPr>
          <w:rFonts w:ascii="Times New Roman" w:eastAsia="Times New Roman" w:hAnsi="Times New Roman" w:cs="Times New Roman"/>
          <w:sz w:val="24"/>
          <w:szCs w:val="24"/>
          <w:lang w:val="kk-KZ" w:eastAsia="ru-RU"/>
        </w:rPr>
        <w:t xml:space="preserve"> жасаған кезде, </w:t>
      </w:r>
      <w:r w:rsidR="009831C2" w:rsidRPr="00DD248C">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DD248C">
        <w:rPr>
          <w:rFonts w:ascii="Times New Roman" w:eastAsia="Times New Roman" w:hAnsi="Times New Roman" w:cs="Times New Roman"/>
          <w:sz w:val="24"/>
          <w:szCs w:val="24"/>
          <w:lang w:val="kk-KZ" w:eastAsia="ru-RU"/>
        </w:rPr>
        <w:t xml:space="preserve">, заем </w:t>
      </w:r>
      <w:r w:rsidR="009831C2" w:rsidRPr="00DD248C">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DD248C">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4)</w:t>
      </w:r>
      <w:r w:rsidRPr="00DD248C">
        <w:rPr>
          <w:rFonts w:ascii="Times New Roman" w:eastAsia="Times New Roman" w:hAnsi="Times New Roman" w:cs="Times New Roman"/>
          <w:sz w:val="24"/>
          <w:szCs w:val="24"/>
          <w:lang w:val="kk-KZ" w:eastAsia="ru-RU"/>
        </w:rPr>
        <w:t xml:space="preserve"> </w:t>
      </w:r>
      <w:r w:rsidR="00CA3343" w:rsidRPr="00DD248C">
        <w:rPr>
          <w:rFonts w:ascii="Times New Roman" w:eastAsia="Times New Roman" w:hAnsi="Times New Roman" w:cs="Times New Roman"/>
          <w:sz w:val="24"/>
          <w:szCs w:val="24"/>
          <w:lang w:val="kk-KZ" w:eastAsia="ru-RU"/>
        </w:rPr>
        <w:t>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p>
    <w:p w14:paraId="037D340B" w14:textId="3EECE638" w:rsidR="00CA3343" w:rsidRPr="00DD248C"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4) - тармақша Қ</w:t>
      </w:r>
      <w:r w:rsidR="0011068F" w:rsidRPr="00DD248C">
        <w:rPr>
          <w:rFonts w:ascii="Times New Roman" w:eastAsia="Times New Roman" w:hAnsi="Times New Roman" w:cs="Times New Roman"/>
          <w:i/>
          <w:color w:val="0070C0"/>
          <w:sz w:val="24"/>
          <w:szCs w:val="24"/>
          <w:lang w:val="kk-KZ" w:eastAsia="ru-RU"/>
        </w:rPr>
        <w:t>Ж 09.11.2018 ж. № 74 өзгертілді</w:t>
      </w:r>
    </w:p>
    <w:p w14:paraId="123F4648" w14:textId="68BD524C" w:rsidR="00CA3343" w:rsidRPr="00DD248C"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5</w:t>
      </w:r>
      <w:r w:rsidR="002A1B4A" w:rsidRPr="00DD248C">
        <w:rPr>
          <w:rFonts w:ascii="Times New Roman" w:eastAsia="Times New Roman" w:hAnsi="Times New Roman" w:cs="Times New Roman"/>
          <w:b/>
          <w:sz w:val="24"/>
          <w:szCs w:val="24"/>
          <w:lang w:val="kk-KZ" w:eastAsia="ru-RU"/>
        </w:rPr>
        <w:t>)</w:t>
      </w:r>
      <w:r w:rsidR="002A1B4A"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Стандартты</w:t>
      </w:r>
      <w:r w:rsidR="002A1B4A" w:rsidRPr="00DD248C">
        <w:rPr>
          <w:rFonts w:ascii="Times New Roman" w:eastAsia="Times New Roman" w:hAnsi="Times New Roman" w:cs="Times New Roman"/>
          <w:sz w:val="24"/>
          <w:szCs w:val="24"/>
          <w:lang w:val="kk-KZ" w:eastAsia="ru-RU"/>
        </w:rPr>
        <w:t xml:space="preserve"> талаптар</w:t>
      </w:r>
      <w:r w:rsidRPr="00DD248C">
        <w:rPr>
          <w:rFonts w:ascii="Times New Roman" w:eastAsia="Times New Roman" w:hAnsi="Times New Roman" w:cs="Times New Roman"/>
          <w:sz w:val="24"/>
          <w:szCs w:val="24"/>
          <w:lang w:val="kk-KZ" w:eastAsia="ru-RU"/>
        </w:rPr>
        <w:t>ғ</w:t>
      </w:r>
      <w:r w:rsidR="002A1B4A" w:rsidRPr="00DD248C">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sidRPr="00DD248C">
        <w:rPr>
          <w:rFonts w:ascii="Times New Roman" w:eastAsia="Times New Roman" w:hAnsi="Times New Roman" w:cs="Times New Roman"/>
          <w:sz w:val="24"/>
          <w:szCs w:val="24"/>
          <w:lang w:val="kk-KZ" w:eastAsia="ru-RU"/>
        </w:rPr>
        <w:t>қа да міндеттемелерді орындауға;</w:t>
      </w:r>
    </w:p>
    <w:p w14:paraId="5ED9C65D" w14:textId="123EF6FE" w:rsidR="00CA3343" w:rsidRPr="00DD248C"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6)</w:t>
      </w:r>
      <w:r w:rsidRPr="00DD248C">
        <w:rPr>
          <w:rFonts w:ascii="Times New Roman" w:eastAsia="Times New Roman" w:hAnsi="Times New Roman" w:cs="Times New Roman"/>
          <w:sz w:val="24"/>
          <w:szCs w:val="24"/>
          <w:lang w:val="kk-KZ" w:eastAsia="ru-RU"/>
        </w:rPr>
        <w:t xml:space="preserve"> </w:t>
      </w:r>
      <w:r w:rsidR="00B3184C" w:rsidRPr="00DD248C">
        <w:rPr>
          <w:rFonts w:ascii="Times New Roman" w:eastAsia="Times New Roman" w:hAnsi="Times New Roman" w:cs="Times New Roman"/>
          <w:i/>
          <w:color w:val="0070C0"/>
          <w:sz w:val="24"/>
          <w:szCs w:val="24"/>
          <w:lang w:val="kk-KZ" w:eastAsia="ru-RU"/>
        </w:rPr>
        <w:t>24.01.2019 жылғы №6 – БШ-</w:t>
      </w:r>
      <w:r w:rsidR="0011068F" w:rsidRPr="00DD248C">
        <w:rPr>
          <w:rFonts w:ascii="Times New Roman" w:eastAsia="Times New Roman" w:hAnsi="Times New Roman" w:cs="Times New Roman"/>
          <w:i/>
          <w:color w:val="0070C0"/>
          <w:sz w:val="24"/>
          <w:szCs w:val="24"/>
          <w:lang w:val="kk-KZ" w:eastAsia="ru-RU"/>
        </w:rPr>
        <w:t>ның 6) тармақша алынып тасталды</w:t>
      </w:r>
    </w:p>
    <w:p w14:paraId="639BC14A" w14:textId="21A8976D" w:rsidR="00CA3343" w:rsidRPr="00DD248C"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міндеттенеді.</w:t>
      </w:r>
    </w:p>
    <w:p w14:paraId="5BBBC994" w14:textId="77777777" w:rsidR="0011068F" w:rsidRPr="00DD248C" w:rsidRDefault="00F95408"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БШ 6)</w:t>
      </w:r>
      <w:r w:rsidR="0011068F" w:rsidRPr="00DD248C">
        <w:rPr>
          <w:rFonts w:ascii="Times New Roman" w:eastAsia="Times New Roman" w:hAnsi="Times New Roman" w:cs="Times New Roman"/>
          <w:i/>
          <w:color w:val="0070C0"/>
          <w:sz w:val="24"/>
          <w:szCs w:val="24"/>
          <w:lang w:val="kk-KZ" w:eastAsia="ru-RU"/>
        </w:rPr>
        <w:t>, 7) тармақшасымен толықтырылды</w:t>
      </w:r>
    </w:p>
    <w:p w14:paraId="7DA6B409" w14:textId="4AAC28C2" w:rsidR="00F95408" w:rsidRPr="00DD248C" w:rsidRDefault="0011068F"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sz w:val="24"/>
          <w:szCs w:val="24"/>
          <w:lang w:val="kk-KZ" w:eastAsia="ru-RU"/>
        </w:rPr>
        <w:t>7</w:t>
      </w:r>
      <w:r w:rsidR="00F95408" w:rsidRPr="00DD248C">
        <w:rPr>
          <w:rFonts w:ascii="Times New Roman" w:eastAsia="Times New Roman" w:hAnsi="Times New Roman" w:cs="Times New Roman"/>
          <w:sz w:val="24"/>
          <w:szCs w:val="24"/>
          <w:lang w:val="kk-KZ" w:eastAsia="ru-RU"/>
        </w:rPr>
        <w:t xml:space="preserve">-1) </w:t>
      </w:r>
      <w:r w:rsidR="00F95408" w:rsidRPr="00DD248C">
        <w:rPr>
          <w:rFonts w:ascii="Times New Roman" w:hAnsi="Times New Roman"/>
          <w:sz w:val="24"/>
          <w:szCs w:val="24"/>
          <w:lang w:val="kk-KZ"/>
        </w:rPr>
        <w:t>Бірыңғай жинақтаушы зейнетақы қорынан келіп түскен және Шотқа (біржолғы зейнетақы төлемдерінің белгісі бар) есептелген ақшаны Қазақстан Республикасы Индустрия және инфрақұрылымдық даму министрінің бұйрығымен бекітілген Қазақстан Республикасының заңнамасына сәйкес тұрғын үй жағдайларын жақсарту үшін біржолғы зейнетақы төлемдерін пайдалану қағидаларына және Банктің ішкі құжаттарына сәйкес Қазақстан Республикасының аумағында тұрғын үй жағдайларын жақсарту жөніндегі іс-шараларды жүргізу мақсаттарынан басқа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3DC4A5F5" w14:textId="7999A2A8" w:rsidR="00CA3343" w:rsidRPr="00DD248C" w:rsidRDefault="00F95408"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25.02.2022 жылғы №25 – БШ 7-1) тармақшасымен толықтырылды</w:t>
      </w:r>
    </w:p>
    <w:p w14:paraId="2782B014" w14:textId="3767DDB8" w:rsidR="009831C2" w:rsidRPr="00DD248C"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DD248C">
        <w:rPr>
          <w:b/>
          <w:sz w:val="24"/>
          <w:szCs w:val="24"/>
          <w:lang w:val="kk-KZ"/>
        </w:rPr>
        <w:t xml:space="preserve">Банк:  </w:t>
      </w:r>
    </w:p>
    <w:p w14:paraId="5BA9B15A" w14:textId="001E2F4E" w:rsidR="009831C2" w:rsidRPr="00DD248C"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DD248C">
        <w:rPr>
          <w:rFonts w:ascii="Times New Roman" w:eastAsia="Times New Roman" w:hAnsi="Times New Roman" w:cs="Times New Roman"/>
          <w:sz w:val="24"/>
          <w:szCs w:val="24"/>
          <w:lang w:val="kk-KZ" w:eastAsia="ru-RU"/>
        </w:rPr>
        <w:t xml:space="preserve">қате есептелген </w:t>
      </w:r>
      <w:r w:rsidRPr="00DD248C">
        <w:rPr>
          <w:rFonts w:ascii="Times New Roman" w:eastAsia="Times New Roman" w:hAnsi="Times New Roman" w:cs="Times New Roman"/>
          <w:sz w:val="24"/>
          <w:szCs w:val="24"/>
          <w:lang w:val="kk-KZ" w:eastAsia="ru-RU"/>
        </w:rPr>
        <w:t xml:space="preserve">мемлекеттің сыйлықақы сомасын </w:t>
      </w:r>
      <w:r w:rsidR="001C196E" w:rsidRPr="00DD248C">
        <w:rPr>
          <w:rFonts w:ascii="Times New Roman" w:eastAsia="Times New Roman" w:hAnsi="Times New Roman" w:cs="Times New Roman"/>
          <w:sz w:val="24"/>
          <w:szCs w:val="24"/>
          <w:lang w:val="kk-KZ" w:eastAsia="ru-RU"/>
        </w:rPr>
        <w:t>тікелей дебеттеу т</w:t>
      </w:r>
      <w:r w:rsidRPr="00DD248C">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DD248C">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DD248C">
        <w:rPr>
          <w:rFonts w:ascii="Times New Roman" w:eastAsia="Times New Roman" w:hAnsi="Times New Roman" w:cs="Times New Roman"/>
          <w:sz w:val="24"/>
          <w:szCs w:val="24"/>
          <w:lang w:val="kk-KZ" w:eastAsia="ru-RU"/>
        </w:rPr>
        <w:t>Стандартты талаптарға</w:t>
      </w:r>
      <w:r w:rsidR="009831C2" w:rsidRPr="00DD248C">
        <w:rPr>
          <w:rFonts w:ascii="Times New Roman" w:eastAsia="Times New Roman" w:hAnsi="Times New Roman" w:cs="Times New Roman"/>
          <w:sz w:val="24"/>
          <w:szCs w:val="24"/>
          <w:lang w:val="kk-KZ" w:eastAsia="ru-RU"/>
        </w:rPr>
        <w:t>, Тарифт</w:t>
      </w:r>
      <w:r w:rsidRPr="00DD248C">
        <w:rPr>
          <w:rFonts w:ascii="Times New Roman" w:eastAsia="Times New Roman" w:hAnsi="Times New Roman" w:cs="Times New Roman"/>
          <w:sz w:val="24"/>
          <w:szCs w:val="24"/>
          <w:lang w:val="kk-KZ" w:eastAsia="ru-RU"/>
        </w:rPr>
        <w:t>ерге</w:t>
      </w:r>
      <w:r w:rsidR="009831C2" w:rsidRPr="00DD248C">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DD248C">
        <w:rPr>
          <w:rFonts w:ascii="Times New Roman" w:eastAsia="Times New Roman" w:hAnsi="Times New Roman" w:cs="Times New Roman"/>
          <w:sz w:val="24"/>
          <w:szCs w:val="24"/>
          <w:lang w:val="kk-KZ" w:eastAsia="ru-RU"/>
        </w:rPr>
        <w:t>н</w:t>
      </w:r>
      <w:r w:rsidRPr="00DD248C">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DD248C">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DD248C">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DD248C">
        <w:rPr>
          <w:rFonts w:ascii="Times New Roman" w:eastAsia="Times New Roman" w:hAnsi="Times New Roman" w:cs="Times New Roman"/>
          <w:sz w:val="24"/>
          <w:szCs w:val="24"/>
          <w:lang w:val="kk-KZ" w:eastAsia="ru-RU"/>
        </w:rPr>
        <w:t xml:space="preserve">  </w:t>
      </w:r>
    </w:p>
    <w:p w14:paraId="0709471C" w14:textId="05A2F599" w:rsidR="007B438C" w:rsidRPr="00DD248C" w:rsidRDefault="00A123A5" w:rsidP="000B0AEA">
      <w:pPr>
        <w:pStyle w:val="a3"/>
        <w:numPr>
          <w:ilvl w:val="0"/>
          <w:numId w:val="11"/>
        </w:numPr>
        <w:tabs>
          <w:tab w:val="left" w:pos="1134"/>
        </w:tabs>
        <w:ind w:left="0" w:firstLine="567"/>
        <w:jc w:val="both"/>
        <w:rPr>
          <w:sz w:val="24"/>
          <w:szCs w:val="24"/>
          <w:lang w:val="kk-KZ"/>
        </w:rPr>
      </w:pPr>
      <w:r w:rsidRPr="00DD248C">
        <w:rPr>
          <w:sz w:val="24"/>
          <w:szCs w:val="24"/>
          <w:lang w:val="kk-KZ"/>
        </w:rPr>
        <w:t>Қазақстан Республикасының заңнамасында және о</w:t>
      </w:r>
      <w:r w:rsidR="007B438C" w:rsidRPr="00DD248C">
        <w:rPr>
          <w:sz w:val="24"/>
          <w:szCs w:val="24"/>
          <w:lang w:val="kk-KZ"/>
        </w:rPr>
        <w:t xml:space="preserve">сы </w:t>
      </w:r>
      <w:r w:rsidRPr="00DD248C">
        <w:rPr>
          <w:sz w:val="24"/>
          <w:szCs w:val="24"/>
          <w:lang w:val="kk-KZ"/>
        </w:rPr>
        <w:t>Стандартты ш</w:t>
      </w:r>
      <w:r w:rsidR="007B438C" w:rsidRPr="00DD248C">
        <w:rPr>
          <w:sz w:val="24"/>
          <w:szCs w:val="24"/>
          <w:lang w:val="kk-KZ"/>
        </w:rPr>
        <w:t xml:space="preserve">артта бекітілген тәртіпте Салымшы Шотына қате </w:t>
      </w:r>
      <w:r w:rsidRPr="00DD248C">
        <w:rPr>
          <w:sz w:val="24"/>
          <w:szCs w:val="24"/>
          <w:lang w:val="kk-KZ"/>
        </w:rPr>
        <w:t>аударылған</w:t>
      </w:r>
      <w:r w:rsidR="007B438C" w:rsidRPr="00DD248C">
        <w:rPr>
          <w:sz w:val="24"/>
          <w:szCs w:val="24"/>
          <w:lang w:val="kk-KZ"/>
        </w:rPr>
        <w:t xml:space="preserve"> ақша сомасын кез келген </w:t>
      </w:r>
      <w:r w:rsidRPr="00DD248C">
        <w:rPr>
          <w:sz w:val="24"/>
          <w:szCs w:val="24"/>
          <w:lang w:val="kk-KZ"/>
        </w:rPr>
        <w:t>Б</w:t>
      </w:r>
      <w:r w:rsidR="007B438C" w:rsidRPr="00DD248C">
        <w:rPr>
          <w:sz w:val="24"/>
          <w:szCs w:val="24"/>
          <w:lang w:val="kk-KZ"/>
        </w:rPr>
        <w:t xml:space="preserve">анктегі оның кез келген шоттарынан алуға; </w:t>
      </w:r>
    </w:p>
    <w:p w14:paraId="5199E7EC" w14:textId="1567184B" w:rsidR="00A123A5" w:rsidRPr="00DD248C" w:rsidRDefault="00A123A5" w:rsidP="000B0AEA">
      <w:pPr>
        <w:pStyle w:val="a3"/>
        <w:numPr>
          <w:ilvl w:val="0"/>
          <w:numId w:val="11"/>
        </w:numPr>
        <w:tabs>
          <w:tab w:val="left" w:pos="993"/>
        </w:tabs>
        <w:ind w:left="0" w:firstLine="567"/>
        <w:jc w:val="both"/>
        <w:rPr>
          <w:sz w:val="24"/>
          <w:szCs w:val="24"/>
          <w:lang w:val="kk-KZ"/>
        </w:rPr>
      </w:pPr>
      <w:r w:rsidRPr="00DD248C">
        <w:rPr>
          <w:sz w:val="24"/>
          <w:szCs w:val="24"/>
          <w:lang w:val="kk-KZ"/>
        </w:rPr>
        <w:t>Салымшы жасалған ТҚЖ шарт</w:t>
      </w:r>
      <w:r w:rsidR="00595DC7" w:rsidRPr="00DD248C">
        <w:rPr>
          <w:sz w:val="24"/>
          <w:szCs w:val="24"/>
          <w:lang w:val="kk-KZ"/>
        </w:rPr>
        <w:t>ын</w:t>
      </w:r>
      <w:r w:rsidRPr="00DD248C">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DD248C">
        <w:rPr>
          <w:sz w:val="24"/>
          <w:szCs w:val="24"/>
          <w:lang w:val="kk-KZ"/>
        </w:rPr>
        <w:t>М</w:t>
      </w:r>
      <w:r w:rsidRPr="00DD248C">
        <w:rPr>
          <w:sz w:val="24"/>
          <w:szCs w:val="24"/>
          <w:lang w:val="kk-KZ"/>
        </w:rPr>
        <w:t>емлекет сыйлы</w:t>
      </w:r>
      <w:r w:rsidR="004C12B1" w:rsidRPr="00DD248C">
        <w:rPr>
          <w:sz w:val="24"/>
          <w:szCs w:val="24"/>
          <w:lang w:val="kk-KZ"/>
        </w:rPr>
        <w:t>қаққысын</w:t>
      </w:r>
      <w:r w:rsidRPr="00DD248C">
        <w:rPr>
          <w:sz w:val="24"/>
          <w:szCs w:val="24"/>
          <w:lang w:val="kk-KZ"/>
        </w:rPr>
        <w:t xml:space="preserve"> қосқанда) барлық берешекті, </w:t>
      </w:r>
      <w:r w:rsidR="006678EC" w:rsidRPr="00DD248C">
        <w:rPr>
          <w:sz w:val="24"/>
          <w:szCs w:val="24"/>
          <w:lang w:val="kk-KZ"/>
        </w:rPr>
        <w:t xml:space="preserve">сондай-ақ, </w:t>
      </w:r>
      <w:r w:rsidRPr="00DD248C">
        <w:rPr>
          <w:sz w:val="24"/>
          <w:szCs w:val="24"/>
          <w:lang w:val="kk-KZ"/>
        </w:rPr>
        <w:t xml:space="preserve">Стандартты талаптарда және/немесе банктік заем туралы шартта көзделген тәртіпте </w:t>
      </w:r>
      <w:r w:rsidR="006678EC" w:rsidRPr="00DD248C">
        <w:rPr>
          <w:sz w:val="24"/>
          <w:szCs w:val="24"/>
          <w:lang w:val="kk-KZ"/>
        </w:rPr>
        <w:t xml:space="preserve">айыппұл санкцияларын </w:t>
      </w:r>
      <w:r w:rsidRPr="00DD248C">
        <w:rPr>
          <w:sz w:val="24"/>
          <w:szCs w:val="24"/>
          <w:lang w:val="kk-KZ"/>
        </w:rPr>
        <w:t>Салымшының кез-келген шотынан өндіріп алуға;</w:t>
      </w:r>
    </w:p>
    <w:p w14:paraId="62275F7E" w14:textId="4D20A259" w:rsidR="007B438C" w:rsidRPr="00DD248C" w:rsidRDefault="0022782C" w:rsidP="000B0AEA">
      <w:pPr>
        <w:pStyle w:val="a3"/>
        <w:numPr>
          <w:ilvl w:val="0"/>
          <w:numId w:val="11"/>
        </w:numPr>
        <w:tabs>
          <w:tab w:val="left" w:pos="993"/>
        </w:tabs>
        <w:ind w:left="0" w:firstLine="567"/>
        <w:jc w:val="both"/>
        <w:rPr>
          <w:sz w:val="24"/>
          <w:szCs w:val="24"/>
          <w:lang w:val="kk-KZ"/>
        </w:rPr>
      </w:pPr>
      <w:r w:rsidRPr="00DD248C">
        <w:rPr>
          <w:sz w:val="24"/>
          <w:szCs w:val="24"/>
          <w:lang w:val="kk-KZ"/>
        </w:rPr>
        <w:lastRenderedPageBreak/>
        <w:t>ТҚЖ шарт</w:t>
      </w:r>
      <w:r w:rsidR="00595DC7" w:rsidRPr="00DD248C">
        <w:rPr>
          <w:sz w:val="24"/>
          <w:szCs w:val="24"/>
          <w:lang w:val="kk-KZ"/>
        </w:rPr>
        <w:t>ы</w:t>
      </w:r>
      <w:r w:rsidRPr="00DD248C">
        <w:rPr>
          <w:sz w:val="24"/>
          <w:szCs w:val="24"/>
          <w:lang w:val="kk-KZ"/>
        </w:rPr>
        <w:t xml:space="preserve"> бойынша кеп</w:t>
      </w:r>
      <w:r w:rsidR="00B97DDE" w:rsidRPr="00DD248C">
        <w:rPr>
          <w:sz w:val="24"/>
          <w:szCs w:val="24"/>
          <w:lang w:val="kk-KZ"/>
        </w:rPr>
        <w:t>і</w:t>
      </w:r>
      <w:r w:rsidRPr="00DD248C">
        <w:rPr>
          <w:sz w:val="24"/>
          <w:szCs w:val="24"/>
          <w:lang w:val="kk-KZ"/>
        </w:rPr>
        <w:t xml:space="preserve">лді талап ету құқығын, депозиттік қызмет көрсету операцияларын </w:t>
      </w:r>
      <w:r w:rsidR="004C12B1" w:rsidRPr="00DD248C">
        <w:rPr>
          <w:sz w:val="24"/>
          <w:szCs w:val="24"/>
          <w:lang w:val="kk-KZ"/>
        </w:rPr>
        <w:t xml:space="preserve">жүзеге асыруға </w:t>
      </w:r>
      <w:r w:rsidRPr="00DD248C">
        <w:rPr>
          <w:sz w:val="24"/>
          <w:szCs w:val="24"/>
          <w:lang w:val="kk-KZ"/>
        </w:rPr>
        <w:t>(ТҚЖ Салымдарын бөлу, қосу, ТҚЖ шарт</w:t>
      </w:r>
      <w:r w:rsidR="0073712F" w:rsidRPr="00DD248C">
        <w:rPr>
          <w:sz w:val="24"/>
          <w:szCs w:val="24"/>
          <w:lang w:val="kk-KZ"/>
        </w:rPr>
        <w:t>ы</w:t>
      </w:r>
      <w:r w:rsidRPr="00DD248C">
        <w:rPr>
          <w:sz w:val="24"/>
          <w:szCs w:val="24"/>
          <w:lang w:val="kk-KZ"/>
        </w:rPr>
        <w:t xml:space="preserve"> бойынша </w:t>
      </w:r>
      <w:r w:rsidR="004C12B1" w:rsidRPr="00DD248C">
        <w:rPr>
          <w:sz w:val="24"/>
          <w:szCs w:val="24"/>
          <w:lang w:val="kk-KZ"/>
        </w:rPr>
        <w:t>құқықтарды және міндеттерді шегіну</w:t>
      </w:r>
      <w:r w:rsidRPr="00DD248C">
        <w:rPr>
          <w:sz w:val="24"/>
          <w:szCs w:val="24"/>
          <w:lang w:val="kk-KZ"/>
        </w:rPr>
        <w:t>)</w:t>
      </w:r>
      <w:r w:rsidR="004C12B1" w:rsidRPr="00DD248C">
        <w:rPr>
          <w:sz w:val="24"/>
          <w:szCs w:val="24"/>
          <w:lang w:val="kk-KZ"/>
        </w:rPr>
        <w:t>, сондай-ақ, ТҚЖ Салымы бойынша Парамтерлерін өзгертуге келісім беруде бас тартуға;</w:t>
      </w:r>
    </w:p>
    <w:p w14:paraId="000C2521" w14:textId="5925977A" w:rsidR="004C12B1"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t>Аралық тұрғын үй заемдарын, Алдын ала тұрғын үй заемдарын беруде бас тартуға;</w:t>
      </w:r>
    </w:p>
    <w:p w14:paraId="4524E2AC" w14:textId="115E6970" w:rsidR="007120A8"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DD248C" w:rsidRDefault="007120A8" w:rsidP="005B06AF">
      <w:pPr>
        <w:pStyle w:val="a3"/>
        <w:tabs>
          <w:tab w:val="left" w:pos="993"/>
        </w:tabs>
        <w:ind w:left="0" w:firstLine="567"/>
        <w:jc w:val="both"/>
        <w:rPr>
          <w:sz w:val="24"/>
          <w:szCs w:val="24"/>
          <w:lang w:val="kk-KZ"/>
        </w:rPr>
      </w:pPr>
      <w:r w:rsidRPr="00DD248C">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12)</w:t>
      </w:r>
      <w:r w:rsidRPr="00DD248C">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DD248C">
        <w:rPr>
          <w:sz w:val="24"/>
          <w:szCs w:val="24"/>
          <w:lang w:val="kk-KZ"/>
        </w:rPr>
        <w:t>н</w:t>
      </w:r>
      <w:r w:rsidRPr="00DD248C">
        <w:rPr>
          <w:sz w:val="24"/>
          <w:szCs w:val="24"/>
          <w:lang w:val="kk-KZ"/>
        </w:rPr>
        <w:t xml:space="preserve"> орындаудан бас тартуға;</w:t>
      </w:r>
    </w:p>
    <w:p w14:paraId="7F7AE7C7" w14:textId="7AF76F64"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DD248C">
        <w:rPr>
          <w:sz w:val="24"/>
          <w:szCs w:val="24"/>
          <w:lang w:val="kk-KZ"/>
        </w:rPr>
        <w:t>н</w:t>
      </w:r>
      <w:r w:rsidRPr="00DD248C">
        <w:rPr>
          <w:sz w:val="24"/>
          <w:szCs w:val="24"/>
          <w:lang w:val="kk-KZ"/>
        </w:rPr>
        <w:t xml:space="preserve"> орындаудан бас тартуға; </w:t>
      </w:r>
    </w:p>
    <w:p w14:paraId="3B4315F3" w14:textId="34A031D8"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басқа да жағдайларда,   клиентке Өтініште көрсетілген мекенжай бойынша  жазбаша түрде  ескерте отырып, ТҚЖ шарты</w:t>
      </w:r>
      <w:r w:rsidR="006933CF" w:rsidRPr="00DD248C">
        <w:rPr>
          <w:sz w:val="24"/>
          <w:szCs w:val="24"/>
          <w:lang w:val="kk-KZ"/>
        </w:rPr>
        <w:t>н</w:t>
      </w:r>
      <w:r w:rsidRPr="00DD248C">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Pr="00DD248C" w:rsidRDefault="001524AE" w:rsidP="000B0AEA">
      <w:pPr>
        <w:pStyle w:val="a3"/>
        <w:numPr>
          <w:ilvl w:val="0"/>
          <w:numId w:val="11"/>
        </w:numPr>
        <w:tabs>
          <w:tab w:val="left" w:pos="993"/>
        </w:tabs>
        <w:ind w:left="0" w:firstLine="567"/>
        <w:jc w:val="both"/>
        <w:rPr>
          <w:sz w:val="24"/>
          <w:szCs w:val="24"/>
          <w:lang w:val="kk-KZ"/>
        </w:rPr>
      </w:pPr>
      <w:r w:rsidRPr="00DD248C">
        <w:rPr>
          <w:sz w:val="24"/>
          <w:szCs w:val="24"/>
          <w:lang w:val="kk-KZ"/>
        </w:rPr>
        <w:t>Тарифтерді белгілеуге және Комиссияларды алуға құқылы. Сонымен бірге, Салымш</w:t>
      </w:r>
      <w:r w:rsidR="00D46131" w:rsidRPr="00DD248C">
        <w:rPr>
          <w:sz w:val="24"/>
          <w:szCs w:val="24"/>
          <w:lang w:val="kk-KZ"/>
        </w:rPr>
        <w:t>ы Тарифтер туралы ақпарат алуға;</w:t>
      </w:r>
      <w:r w:rsidRPr="00DD248C">
        <w:rPr>
          <w:sz w:val="24"/>
          <w:szCs w:val="24"/>
          <w:lang w:val="kk-KZ"/>
        </w:rPr>
        <w:t xml:space="preserve"> </w:t>
      </w:r>
    </w:p>
    <w:p w14:paraId="0CC23D99" w14:textId="1317EEF6" w:rsidR="00D46131" w:rsidRPr="00DD248C" w:rsidRDefault="00D46131" w:rsidP="00D46131">
      <w:pPr>
        <w:pStyle w:val="a3"/>
        <w:tabs>
          <w:tab w:val="left" w:pos="993"/>
        </w:tabs>
        <w:ind w:left="0" w:firstLine="567"/>
        <w:jc w:val="both"/>
        <w:rPr>
          <w:sz w:val="24"/>
          <w:szCs w:val="24"/>
          <w:lang w:val="kk-KZ"/>
        </w:rPr>
      </w:pPr>
      <w:r w:rsidRPr="00DD248C">
        <w:rPr>
          <w:b/>
          <w:sz w:val="24"/>
          <w:szCs w:val="24"/>
          <w:lang w:val="kk-KZ"/>
        </w:rPr>
        <w:t>13)</w:t>
      </w:r>
      <w:r w:rsidRPr="00DD248C">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DD248C">
        <w:rPr>
          <w:b/>
          <w:sz w:val="24"/>
          <w:szCs w:val="24"/>
          <w:lang w:val="kk-KZ"/>
        </w:rPr>
        <w:t>құқылы.</w:t>
      </w:r>
    </w:p>
    <w:p w14:paraId="12C1DBBE" w14:textId="5BA020AE" w:rsidR="00D46131"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09.11.2018 жылғы №74 – БШ 13) тармақшасымен </w:t>
      </w:r>
      <w:r w:rsidR="006222CE" w:rsidRPr="00DD248C">
        <w:rPr>
          <w:rFonts w:ascii="Times New Roman" w:eastAsia="Times New Roman" w:hAnsi="Times New Roman" w:cs="Times New Roman"/>
          <w:i/>
          <w:color w:val="0070C0"/>
          <w:sz w:val="24"/>
          <w:szCs w:val="24"/>
          <w:lang w:val="kk-KZ" w:eastAsia="ru-RU"/>
        </w:rPr>
        <w:t>толықтырылды</w:t>
      </w:r>
    </w:p>
    <w:p w14:paraId="0B0FFC10" w14:textId="5290B010" w:rsidR="00343188" w:rsidRPr="00BE599F" w:rsidRDefault="00343188" w:rsidP="00343188">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kk-KZ"/>
        </w:rPr>
      </w:pPr>
      <w:r w:rsidRPr="00BE599F">
        <w:rPr>
          <w:rFonts w:ascii="Times New Roman" w:eastAsia="Times New Roman" w:hAnsi="Times New Roman" w:cs="Times New Roman"/>
          <w:b/>
          <w:sz w:val="24"/>
          <w:szCs w:val="24"/>
          <w:lang w:val="kk-KZ" w:eastAsia="ru-RU"/>
        </w:rPr>
        <w:t>14)</w:t>
      </w:r>
      <w:r w:rsidRPr="00BE599F">
        <w:rPr>
          <w:rFonts w:ascii="Times New Roman" w:hAnsi="Times New Roman"/>
          <w:sz w:val="24"/>
          <w:szCs w:val="24"/>
          <w:lang w:val="kk-KZ"/>
        </w:rPr>
        <w:t xml:space="preserve"> </w:t>
      </w:r>
      <w:r w:rsidR="009A1DFD" w:rsidRPr="009A1DFD">
        <w:rPr>
          <w:rFonts w:ascii="Times New Roman" w:hAnsi="Times New Roman"/>
          <w:sz w:val="24"/>
          <w:szCs w:val="24"/>
          <w:lang w:val="kk-KZ"/>
        </w:rPr>
        <w:t>Клиенттің Шоты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14:paraId="7F45A5CF" w14:textId="01AD0DE5" w:rsidR="00343188" w:rsidRPr="009A1DFD" w:rsidRDefault="00343188" w:rsidP="00343188">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kk-KZ"/>
        </w:rPr>
      </w:pPr>
      <w:r w:rsidRPr="00BE599F">
        <w:rPr>
          <w:rFonts w:ascii="Times New Roman" w:hAnsi="Times New Roman"/>
          <w:b/>
          <w:sz w:val="24"/>
          <w:szCs w:val="24"/>
          <w:lang w:val="kk-KZ"/>
        </w:rPr>
        <w:t>15)</w:t>
      </w:r>
      <w:r w:rsidRPr="00BE599F">
        <w:rPr>
          <w:rFonts w:ascii="Times New Roman" w:hAnsi="Times New Roman"/>
          <w:sz w:val="24"/>
          <w:szCs w:val="24"/>
          <w:lang w:val="kk-KZ"/>
        </w:rPr>
        <w:t xml:space="preserve"> </w:t>
      </w:r>
      <w:r w:rsidR="009A1DFD" w:rsidRPr="009A1DFD">
        <w:rPr>
          <w:rFonts w:ascii="Times New Roman" w:hAnsi="Times New Roman"/>
          <w:sz w:val="24"/>
          <w:szCs w:val="24"/>
          <w:lang w:val="kk-KZ"/>
        </w:rPr>
        <w:t>Банктің пікірі бойынша клиент (-тер) үшін немесе Банк үшін залалға/зиянға әкеп соғуы мүмкін мән-жайлар болған кезде, Клиенттің келісімінсіз Шот бойынша операцияларды өз бастамасы бойынша уақытша тоқтату;</w:t>
      </w:r>
    </w:p>
    <w:p w14:paraId="2DF6F8A7" w14:textId="2D7609FC" w:rsidR="00343188" w:rsidRPr="00BE599F" w:rsidRDefault="00343188" w:rsidP="00343188">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BE599F">
        <w:rPr>
          <w:rFonts w:ascii="Times New Roman" w:hAnsi="Times New Roman"/>
          <w:b/>
          <w:sz w:val="24"/>
          <w:szCs w:val="24"/>
          <w:lang w:val="kk-KZ"/>
        </w:rPr>
        <w:t>16)</w:t>
      </w:r>
      <w:r w:rsidRPr="00BE599F">
        <w:rPr>
          <w:rFonts w:ascii="Times New Roman" w:hAnsi="Times New Roman"/>
          <w:sz w:val="24"/>
          <w:szCs w:val="24"/>
          <w:lang w:val="kk-KZ"/>
        </w:rPr>
        <w:t xml:space="preserve"> </w:t>
      </w:r>
      <w:r w:rsidR="009A1DFD" w:rsidRPr="009A1DFD">
        <w:rPr>
          <w:rFonts w:ascii="Times New Roman" w:eastAsia="Times New Roman" w:hAnsi="Times New Roman"/>
          <w:sz w:val="24"/>
          <w:szCs w:val="24"/>
          <w:lang w:val="kk-KZ" w:eastAsia="ru-RU" w:bidi="ru-RU"/>
        </w:rPr>
        <w:t>Клиенттің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Шот бойынша  операция(-ларды)ны уақытша тоқтата тұру.</w:t>
      </w:r>
    </w:p>
    <w:p w14:paraId="1A1869BC" w14:textId="77777777" w:rsidR="00566B69" w:rsidRDefault="00343188" w:rsidP="00566B69">
      <w:pPr>
        <w:pStyle w:val="Default"/>
        <w:jc w:val="both"/>
        <w:rPr>
          <w:i/>
          <w:iCs/>
          <w:color w:val="0070C0"/>
          <w:lang w:val="kk-KZ" w:eastAsia="ru-RU"/>
        </w:rPr>
      </w:pPr>
      <w:r w:rsidRPr="00057AA1">
        <w:rPr>
          <w:rFonts w:eastAsia="Times New Roman"/>
          <w:i/>
          <w:color w:val="0070C0"/>
          <w:lang w:val="kk-KZ" w:eastAsia="ru-RU"/>
        </w:rPr>
        <w:t>03</w:t>
      </w:r>
      <w:r w:rsidRPr="00DD248C">
        <w:rPr>
          <w:rFonts w:eastAsia="Times New Roman"/>
          <w:i/>
          <w:color w:val="0070C0"/>
          <w:lang w:val="kk-KZ" w:eastAsia="ru-RU"/>
        </w:rPr>
        <w:t>.0</w:t>
      </w:r>
      <w:r w:rsidRPr="00057AA1">
        <w:rPr>
          <w:rFonts w:eastAsia="Times New Roman"/>
          <w:i/>
          <w:color w:val="0070C0"/>
          <w:lang w:val="kk-KZ" w:eastAsia="ru-RU"/>
        </w:rPr>
        <w:t>7</w:t>
      </w:r>
      <w:r w:rsidRPr="00DD248C">
        <w:rPr>
          <w:rFonts w:eastAsia="Times New Roman"/>
          <w:i/>
          <w:color w:val="0070C0"/>
          <w:lang w:val="kk-KZ" w:eastAsia="ru-RU"/>
        </w:rPr>
        <w:t>.202</w:t>
      </w:r>
      <w:r w:rsidRPr="00057AA1">
        <w:rPr>
          <w:rFonts w:eastAsia="Times New Roman"/>
          <w:i/>
          <w:color w:val="0070C0"/>
          <w:lang w:val="kk-KZ" w:eastAsia="ru-RU"/>
        </w:rPr>
        <w:t>3</w:t>
      </w:r>
      <w:r w:rsidRPr="00DD248C">
        <w:rPr>
          <w:rFonts w:eastAsia="Times New Roman"/>
          <w:i/>
          <w:color w:val="0070C0"/>
          <w:lang w:val="kk-KZ" w:eastAsia="ru-RU"/>
        </w:rPr>
        <w:t xml:space="preserve"> жылғы № </w:t>
      </w:r>
      <w:r w:rsidRPr="00057AA1">
        <w:rPr>
          <w:rFonts w:eastAsia="Times New Roman"/>
          <w:i/>
          <w:color w:val="0070C0"/>
          <w:lang w:val="kk-KZ" w:eastAsia="ru-RU"/>
        </w:rPr>
        <w:t>119</w:t>
      </w:r>
      <w:r w:rsidRPr="00DD248C">
        <w:rPr>
          <w:rFonts w:eastAsia="Times New Roman"/>
          <w:i/>
          <w:color w:val="0070C0"/>
          <w:lang w:val="kk-KZ" w:eastAsia="ru-RU"/>
        </w:rPr>
        <w:t xml:space="preserve">   – БШ </w:t>
      </w:r>
      <w:r w:rsidRPr="00057AA1">
        <w:rPr>
          <w:rFonts w:eastAsia="Times New Roman"/>
          <w:i/>
          <w:color w:val="0070C0"/>
          <w:lang w:val="kk-KZ" w:eastAsia="ru-RU"/>
        </w:rPr>
        <w:t>1</w:t>
      </w:r>
      <w:r>
        <w:rPr>
          <w:rFonts w:eastAsia="Times New Roman"/>
          <w:i/>
          <w:color w:val="0070C0"/>
          <w:lang w:val="kk-KZ" w:eastAsia="ru-RU"/>
        </w:rPr>
        <w:t>4</w:t>
      </w:r>
      <w:r w:rsidRPr="00DD248C">
        <w:rPr>
          <w:rFonts w:eastAsia="Times New Roman"/>
          <w:i/>
          <w:color w:val="0070C0"/>
          <w:lang w:val="kk-KZ" w:eastAsia="ru-RU"/>
        </w:rPr>
        <w:t>)</w:t>
      </w:r>
      <w:r w:rsidRPr="00057AA1">
        <w:rPr>
          <w:rFonts w:eastAsia="Times New Roman"/>
          <w:i/>
          <w:color w:val="0070C0"/>
          <w:lang w:val="kk-KZ" w:eastAsia="ru-RU"/>
        </w:rPr>
        <w:t>-1</w:t>
      </w:r>
      <w:r>
        <w:rPr>
          <w:rFonts w:eastAsia="Times New Roman"/>
          <w:i/>
          <w:color w:val="0070C0"/>
          <w:lang w:val="kk-KZ" w:eastAsia="ru-RU"/>
        </w:rPr>
        <w:t>6</w:t>
      </w:r>
      <w:r w:rsidRPr="00057AA1">
        <w:rPr>
          <w:rFonts w:eastAsia="Times New Roman"/>
          <w:i/>
          <w:color w:val="0070C0"/>
          <w:lang w:val="kk-KZ" w:eastAsia="ru-RU"/>
        </w:rPr>
        <w:t>)</w:t>
      </w:r>
      <w:r w:rsidRPr="00DD248C">
        <w:rPr>
          <w:rFonts w:eastAsia="Times New Roman"/>
          <w:i/>
          <w:color w:val="0070C0"/>
          <w:lang w:val="kk-KZ" w:eastAsia="ru-RU"/>
        </w:rPr>
        <w:t xml:space="preserve"> тармақшасы</w:t>
      </w:r>
      <w:r w:rsidRPr="00057AA1">
        <w:rPr>
          <w:rFonts w:eastAsia="Times New Roman"/>
          <w:i/>
          <w:color w:val="0070C0"/>
          <w:lang w:val="kk-KZ" w:eastAsia="ru-RU"/>
        </w:rPr>
        <w:t>лар</w:t>
      </w:r>
      <w:r w:rsidRPr="00DD248C">
        <w:rPr>
          <w:rFonts w:eastAsia="Times New Roman"/>
          <w:i/>
          <w:color w:val="0070C0"/>
          <w:lang w:val="kk-KZ" w:eastAsia="ru-RU"/>
        </w:rPr>
        <w:t>мен толықтырылды</w:t>
      </w:r>
      <w:r w:rsidR="00566B69">
        <w:rPr>
          <w:rFonts w:eastAsia="Times New Roman"/>
          <w:i/>
          <w:color w:val="0070C0"/>
          <w:lang w:val="kk-KZ" w:eastAsia="ru-RU"/>
        </w:rPr>
        <w:t xml:space="preserve">, </w:t>
      </w:r>
      <w:r w:rsidR="00566B69" w:rsidRPr="007829AD">
        <w:rPr>
          <w:i/>
          <w:iCs/>
          <w:color w:val="0070C0"/>
          <w:lang w:val="kk-KZ" w:eastAsia="ru-RU"/>
        </w:rPr>
        <w:t xml:space="preserve">"Отбасы банк" АҚ </w:t>
      </w:r>
      <w:r w:rsidR="00566B69">
        <w:rPr>
          <w:i/>
          <w:iCs/>
          <w:color w:val="0070C0"/>
          <w:lang w:val="kk-KZ" w:eastAsia="ru-RU"/>
        </w:rPr>
        <w:t>Э</w:t>
      </w:r>
      <w:r w:rsidR="00566B69" w:rsidRPr="007829AD">
        <w:rPr>
          <w:i/>
          <w:iCs/>
          <w:color w:val="0070C0"/>
          <w:lang w:val="kk-KZ" w:eastAsia="ru-RU"/>
        </w:rPr>
        <w:t xml:space="preserve">лектрондық банктік қызметтерге қосылу туралы </w:t>
      </w:r>
      <w:r w:rsidR="00566B69">
        <w:rPr>
          <w:i/>
          <w:iCs/>
          <w:color w:val="0070C0"/>
          <w:lang w:val="kk-KZ" w:eastAsia="ru-RU"/>
        </w:rPr>
        <w:t>ш</w:t>
      </w:r>
      <w:r w:rsidR="00566B69" w:rsidRPr="007829AD">
        <w:rPr>
          <w:i/>
          <w:iCs/>
          <w:color w:val="0070C0"/>
          <w:lang w:val="kk-KZ" w:eastAsia="ru-RU"/>
        </w:rPr>
        <w:t>артқа</w:t>
      </w:r>
      <w:r w:rsidR="00566B69">
        <w:rPr>
          <w:lang w:val="kk-KZ"/>
        </w:rPr>
        <w:t xml:space="preserve">  </w:t>
      </w:r>
      <w:r w:rsidR="00566B69" w:rsidRPr="000529EA">
        <w:rPr>
          <w:i/>
          <w:iCs/>
          <w:color w:val="0070C0"/>
          <w:lang w:val="kk-KZ" w:eastAsia="ru-RU"/>
        </w:rPr>
        <w:t>өзгерістер</w:t>
      </w:r>
      <w:r w:rsidR="00566B69">
        <w:rPr>
          <w:i/>
          <w:iCs/>
          <w:color w:val="0070C0"/>
          <w:lang w:val="kk-KZ" w:eastAsia="ru-RU"/>
        </w:rPr>
        <w:t xml:space="preserve"> күшіне </w:t>
      </w:r>
      <w:r w:rsidR="00566B69" w:rsidRPr="007829AD">
        <w:rPr>
          <w:i/>
          <w:iCs/>
          <w:color w:val="0070C0"/>
          <w:lang w:val="kk-KZ" w:eastAsia="ru-RU"/>
        </w:rPr>
        <w:t>бекітілген</w:t>
      </w:r>
      <w:r w:rsidR="00566B69">
        <w:rPr>
          <w:i/>
          <w:iCs/>
          <w:color w:val="0070C0"/>
          <w:lang w:val="kk-KZ" w:eastAsia="ru-RU"/>
        </w:rPr>
        <w:t>нен кейін қолданысқа енгізіледі</w:t>
      </w:r>
    </w:p>
    <w:p w14:paraId="0E9F7D78" w14:textId="26B1A307" w:rsidR="00A82E0E" w:rsidRPr="00DD248C"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t>Салымшы:</w:t>
      </w:r>
    </w:p>
    <w:p w14:paraId="5830DE5D" w14:textId="483EB60A" w:rsidR="00B97DDE" w:rsidRPr="00DD248C" w:rsidRDefault="00B97DDE" w:rsidP="005B06AF">
      <w:pPr>
        <w:pStyle w:val="a3"/>
        <w:ind w:left="0" w:firstLine="567"/>
        <w:jc w:val="both"/>
        <w:rPr>
          <w:sz w:val="24"/>
          <w:szCs w:val="24"/>
          <w:lang w:val="kk-KZ"/>
        </w:rPr>
      </w:pPr>
      <w:r w:rsidRPr="00DD248C">
        <w:rPr>
          <w:b/>
          <w:sz w:val="24"/>
          <w:szCs w:val="24"/>
          <w:lang w:val="kk-KZ"/>
        </w:rPr>
        <w:t>1)</w:t>
      </w:r>
      <w:r w:rsidRPr="00DD248C">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DD248C" w:rsidRDefault="00B97DDE" w:rsidP="005B06AF">
      <w:pPr>
        <w:pStyle w:val="a3"/>
        <w:ind w:left="0" w:firstLine="567"/>
        <w:jc w:val="both"/>
        <w:rPr>
          <w:sz w:val="24"/>
          <w:szCs w:val="24"/>
          <w:lang w:val="kk-KZ"/>
        </w:rPr>
      </w:pPr>
      <w:r w:rsidRPr="00DD248C">
        <w:rPr>
          <w:b/>
          <w:sz w:val="24"/>
          <w:szCs w:val="24"/>
          <w:lang w:val="kk-KZ"/>
        </w:rPr>
        <w:t xml:space="preserve">2) </w:t>
      </w:r>
      <w:r w:rsidRPr="00DD248C">
        <w:rPr>
          <w:sz w:val="24"/>
          <w:szCs w:val="24"/>
          <w:lang w:val="kk-KZ"/>
        </w:rPr>
        <w:t>Банктің келісімі арқылы ТҚЖ шарт</w:t>
      </w:r>
      <w:r w:rsidR="00176493" w:rsidRPr="00DD248C">
        <w:rPr>
          <w:sz w:val="24"/>
          <w:szCs w:val="24"/>
          <w:lang w:val="kk-KZ"/>
        </w:rPr>
        <w:t>ы</w:t>
      </w:r>
      <w:r w:rsidRPr="00DD248C">
        <w:rPr>
          <w:sz w:val="24"/>
          <w:szCs w:val="24"/>
          <w:lang w:val="kk-KZ"/>
        </w:rPr>
        <w:t xml:space="preserve"> бойынша кеп</w:t>
      </w:r>
      <w:r w:rsidR="00872C0F" w:rsidRPr="00DD248C">
        <w:rPr>
          <w:sz w:val="24"/>
          <w:szCs w:val="24"/>
          <w:lang w:val="kk-KZ"/>
        </w:rPr>
        <w:t>і</w:t>
      </w:r>
      <w:r w:rsidRPr="00DD248C">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DD248C">
        <w:rPr>
          <w:sz w:val="24"/>
          <w:szCs w:val="24"/>
          <w:lang w:val="kk-KZ"/>
        </w:rPr>
        <w:t>ы</w:t>
      </w:r>
      <w:r w:rsidRPr="00DD248C">
        <w:rPr>
          <w:sz w:val="24"/>
          <w:szCs w:val="24"/>
          <w:lang w:val="kk-KZ"/>
        </w:rPr>
        <w:t xml:space="preserve"> бойынша құқықтарды және міндеттерді шегіну), сондай-ақ, ТҚЖ Салымы бойынша Парам</w:t>
      </w:r>
      <w:r w:rsidR="00176493" w:rsidRPr="00DD248C">
        <w:rPr>
          <w:sz w:val="24"/>
          <w:szCs w:val="24"/>
          <w:lang w:val="kk-KZ"/>
        </w:rPr>
        <w:t>е</w:t>
      </w:r>
      <w:r w:rsidRPr="00DD248C">
        <w:rPr>
          <w:sz w:val="24"/>
          <w:szCs w:val="24"/>
          <w:lang w:val="kk-KZ"/>
        </w:rPr>
        <w:t>трлерін өзгертуге;</w:t>
      </w:r>
    </w:p>
    <w:p w14:paraId="78711292" w14:textId="19B19F82" w:rsidR="0060299E" w:rsidRPr="00DD248C" w:rsidRDefault="00872C0F" w:rsidP="005B06AF">
      <w:pPr>
        <w:pStyle w:val="a3"/>
        <w:ind w:left="0" w:firstLine="567"/>
        <w:jc w:val="both"/>
        <w:rPr>
          <w:sz w:val="24"/>
          <w:szCs w:val="24"/>
          <w:lang w:val="kk-KZ"/>
        </w:rPr>
      </w:pPr>
      <w:r w:rsidRPr="00DD248C">
        <w:rPr>
          <w:b/>
          <w:sz w:val="24"/>
          <w:szCs w:val="24"/>
          <w:lang w:val="kk-KZ"/>
        </w:rPr>
        <w:t xml:space="preserve">3) </w:t>
      </w:r>
      <w:r w:rsidR="002F28A5" w:rsidRPr="00DD248C">
        <w:rPr>
          <w:b/>
          <w:sz w:val="24"/>
          <w:szCs w:val="24"/>
          <w:lang w:val="kk-KZ"/>
        </w:rPr>
        <w:t xml:space="preserve"> </w:t>
      </w:r>
      <w:r w:rsidR="0060299E" w:rsidRPr="00DD248C">
        <w:rPr>
          <w:sz w:val="24"/>
          <w:szCs w:val="24"/>
          <w:lang w:val="kk-KZ"/>
        </w:rPr>
        <w:t>ТҚЖ шарт</w:t>
      </w:r>
      <w:r w:rsidR="0073712F" w:rsidRPr="00DD248C">
        <w:rPr>
          <w:sz w:val="24"/>
          <w:szCs w:val="24"/>
          <w:lang w:val="kk-KZ"/>
        </w:rPr>
        <w:t>ы</w:t>
      </w:r>
      <w:r w:rsidR="0060299E" w:rsidRPr="00DD248C">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DD248C">
        <w:rPr>
          <w:sz w:val="24"/>
          <w:szCs w:val="24"/>
          <w:lang w:val="kk-KZ"/>
        </w:rPr>
        <w:t>ы</w:t>
      </w:r>
      <w:r w:rsidR="0060299E" w:rsidRPr="00DD248C">
        <w:rPr>
          <w:sz w:val="24"/>
          <w:szCs w:val="24"/>
          <w:lang w:val="kk-KZ"/>
        </w:rPr>
        <w:t xml:space="preserve"> бойынша таңдалған Тарифтік </w:t>
      </w:r>
      <w:r w:rsidR="0060299E" w:rsidRPr="00DD248C">
        <w:rPr>
          <w:sz w:val="24"/>
          <w:szCs w:val="24"/>
          <w:lang w:val="kk-KZ"/>
        </w:rPr>
        <w:lastRenderedPageBreak/>
        <w:t>бағдарламада көзделген) ТҚЖ шарт</w:t>
      </w:r>
      <w:r w:rsidR="005F6C81" w:rsidRPr="00DD248C">
        <w:rPr>
          <w:sz w:val="24"/>
          <w:szCs w:val="24"/>
          <w:lang w:val="kk-KZ"/>
        </w:rPr>
        <w:t>ынд</w:t>
      </w:r>
      <w:r w:rsidR="0060299E" w:rsidRPr="00DD248C">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DD248C" w:rsidRDefault="00D347F2" w:rsidP="005B06AF">
      <w:pPr>
        <w:pStyle w:val="a3"/>
        <w:ind w:left="0" w:firstLine="567"/>
        <w:jc w:val="both"/>
        <w:rPr>
          <w:sz w:val="24"/>
          <w:szCs w:val="24"/>
          <w:lang w:val="kk-KZ"/>
        </w:rPr>
      </w:pPr>
      <w:r w:rsidRPr="00DD248C">
        <w:rPr>
          <w:b/>
          <w:sz w:val="24"/>
          <w:szCs w:val="24"/>
          <w:lang w:val="kk-KZ"/>
        </w:rPr>
        <w:t>4)</w:t>
      </w:r>
      <w:r w:rsidRPr="00DD248C">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DD248C" w:rsidRDefault="00D347F2" w:rsidP="005B06AF">
      <w:pPr>
        <w:pStyle w:val="a3"/>
        <w:ind w:left="0" w:firstLine="567"/>
        <w:jc w:val="both"/>
        <w:rPr>
          <w:sz w:val="24"/>
          <w:szCs w:val="24"/>
          <w:lang w:val="kk-KZ"/>
        </w:rPr>
      </w:pPr>
      <w:r w:rsidRPr="00DD248C">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Pr="00DD248C" w:rsidRDefault="00171DA4" w:rsidP="000B0AEA">
      <w:pPr>
        <w:pStyle w:val="a3"/>
        <w:numPr>
          <w:ilvl w:val="0"/>
          <w:numId w:val="10"/>
        </w:numPr>
        <w:tabs>
          <w:tab w:val="left" w:pos="851"/>
        </w:tabs>
        <w:ind w:left="0" w:firstLine="567"/>
        <w:jc w:val="both"/>
        <w:rPr>
          <w:sz w:val="24"/>
          <w:szCs w:val="24"/>
          <w:lang w:val="kk-KZ"/>
        </w:rPr>
      </w:pPr>
      <w:r w:rsidRPr="00DD248C">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541FC373" w:rsidR="00171DA4" w:rsidRPr="00DD248C" w:rsidRDefault="00171DA4" w:rsidP="00171DA4">
      <w:pPr>
        <w:pStyle w:val="a3"/>
        <w:tabs>
          <w:tab w:val="left" w:pos="851"/>
        </w:tabs>
        <w:ind w:left="567"/>
        <w:jc w:val="both"/>
        <w:rPr>
          <w:color w:val="FF0000"/>
          <w:sz w:val="24"/>
          <w:szCs w:val="24"/>
          <w:lang w:val="kk-KZ"/>
        </w:rPr>
      </w:pPr>
      <w:r w:rsidRPr="00DD248C">
        <w:rPr>
          <w:i/>
          <w:color w:val="0070C0"/>
          <w:sz w:val="24"/>
          <w:szCs w:val="24"/>
          <w:lang w:val="kk-KZ"/>
        </w:rPr>
        <w:t>5)</w:t>
      </w:r>
      <w:r w:rsidR="00F97B7F" w:rsidRPr="00DD248C">
        <w:rPr>
          <w:i/>
          <w:color w:val="0070C0"/>
          <w:sz w:val="24"/>
          <w:szCs w:val="24"/>
          <w:lang w:val="kk-KZ"/>
        </w:rPr>
        <w:t xml:space="preserve"> тармақ 20.09</w:t>
      </w:r>
      <w:r w:rsidRPr="00DD248C">
        <w:rPr>
          <w:i/>
          <w:color w:val="0070C0"/>
          <w:sz w:val="24"/>
          <w:szCs w:val="24"/>
          <w:lang w:val="kk-KZ"/>
        </w:rPr>
        <w:t>.2018 жылғы №</w:t>
      </w:r>
      <w:r w:rsidR="00F97B7F" w:rsidRPr="00DD248C">
        <w:rPr>
          <w:i/>
          <w:color w:val="0070C0"/>
          <w:sz w:val="24"/>
          <w:szCs w:val="24"/>
          <w:lang w:val="kk-KZ"/>
        </w:rPr>
        <w:t xml:space="preserve">56 </w:t>
      </w:r>
      <w:r w:rsidR="001A277E" w:rsidRPr="00DD248C">
        <w:rPr>
          <w:i/>
          <w:color w:val="0070C0"/>
          <w:sz w:val="24"/>
          <w:szCs w:val="24"/>
          <w:lang w:val="kk-KZ"/>
        </w:rPr>
        <w:t>БШ-мен өзгертілген</w:t>
      </w:r>
    </w:p>
    <w:p w14:paraId="60FF63E7" w14:textId="6278D119" w:rsidR="00D46131" w:rsidRPr="00DD248C" w:rsidRDefault="00015023" w:rsidP="000B0AEA">
      <w:pPr>
        <w:pStyle w:val="a3"/>
        <w:numPr>
          <w:ilvl w:val="0"/>
          <w:numId w:val="10"/>
        </w:numPr>
        <w:tabs>
          <w:tab w:val="left" w:pos="851"/>
        </w:tabs>
        <w:ind w:left="0" w:firstLine="567"/>
        <w:jc w:val="both"/>
        <w:rPr>
          <w:sz w:val="24"/>
          <w:szCs w:val="24"/>
          <w:lang w:val="kk-KZ"/>
        </w:rPr>
      </w:pPr>
      <w:r w:rsidRPr="00DD248C">
        <w:rPr>
          <w:sz w:val="24"/>
          <w:szCs w:val="24"/>
          <w:lang w:val="kk-KZ"/>
        </w:rPr>
        <w:t>Тарифтермен, соның ішінде, ТҚЖ Салымы бойынша Параметрлер</w:t>
      </w:r>
      <w:r w:rsidR="00AE479D" w:rsidRPr="00DD248C">
        <w:rPr>
          <w:sz w:val="24"/>
          <w:szCs w:val="24"/>
          <w:lang w:val="kk-KZ"/>
        </w:rPr>
        <w:t>д</w:t>
      </w:r>
      <w:r w:rsidR="00B0398F" w:rsidRPr="00DD248C">
        <w:rPr>
          <w:sz w:val="24"/>
          <w:szCs w:val="24"/>
          <w:lang w:val="kk-KZ"/>
        </w:rPr>
        <w:t>ің өзгеруімен танысуға</w:t>
      </w:r>
      <w:r w:rsidR="00D46131" w:rsidRPr="00DD248C">
        <w:rPr>
          <w:sz w:val="24"/>
          <w:szCs w:val="24"/>
          <w:lang w:val="kk-KZ"/>
        </w:rPr>
        <w:t>;</w:t>
      </w:r>
    </w:p>
    <w:p w14:paraId="1413928E" w14:textId="40A88A2E" w:rsidR="00D46131" w:rsidRPr="00DD248C" w:rsidRDefault="00D46131" w:rsidP="000B0AEA">
      <w:pPr>
        <w:pStyle w:val="a3"/>
        <w:numPr>
          <w:ilvl w:val="0"/>
          <w:numId w:val="10"/>
        </w:numPr>
        <w:tabs>
          <w:tab w:val="left" w:pos="851"/>
        </w:tabs>
        <w:ind w:left="0" w:firstLine="567"/>
        <w:jc w:val="both"/>
        <w:rPr>
          <w:sz w:val="24"/>
          <w:szCs w:val="24"/>
          <w:lang w:val="kk-KZ"/>
        </w:rPr>
      </w:pPr>
      <w:r w:rsidRPr="00DD248C">
        <w:rPr>
          <w:sz w:val="24"/>
          <w:szCs w:val="24"/>
          <w:lang w:val="kk-KZ"/>
        </w:rPr>
        <w:t>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ұсталған жеке табыс салығы сомасын қайтару туралы өтінішпен Банкке хабарласуға</w:t>
      </w:r>
      <w:r w:rsidRPr="00DD248C">
        <w:rPr>
          <w:b/>
          <w:sz w:val="24"/>
          <w:szCs w:val="24"/>
          <w:lang w:val="kk-KZ"/>
        </w:rPr>
        <w:t xml:space="preserve">  құқылы</w:t>
      </w:r>
      <w:r w:rsidRPr="00DD248C">
        <w:rPr>
          <w:sz w:val="24"/>
          <w:szCs w:val="24"/>
          <w:lang w:val="kk-KZ"/>
        </w:rPr>
        <w:t>.</w:t>
      </w:r>
    </w:p>
    <w:p w14:paraId="2ED72DF6" w14:textId="5F81D274" w:rsidR="00B0398F" w:rsidRPr="00DD248C" w:rsidRDefault="00B0398F" w:rsidP="00B0398F">
      <w:pPr>
        <w:pStyle w:val="a3"/>
        <w:widowControl w:val="0"/>
        <w:tabs>
          <w:tab w:val="left" w:pos="142"/>
        </w:tabs>
        <w:autoSpaceDE w:val="0"/>
        <w:autoSpaceDN w:val="0"/>
        <w:adjustRightInd w:val="0"/>
        <w:ind w:left="0" w:firstLine="567"/>
        <w:jc w:val="both"/>
        <w:rPr>
          <w:i/>
          <w:color w:val="0070C0"/>
          <w:sz w:val="24"/>
          <w:szCs w:val="24"/>
          <w:lang w:val="kk-KZ"/>
        </w:rPr>
      </w:pPr>
      <w:r w:rsidRPr="00DD248C">
        <w:rPr>
          <w:i/>
          <w:color w:val="0070C0"/>
          <w:sz w:val="24"/>
          <w:szCs w:val="24"/>
          <w:lang w:val="kk-KZ"/>
        </w:rPr>
        <w:t>09.11.2018 жылғы №74 – БШ 7) тармақшасымен толықтырылды</w:t>
      </w:r>
    </w:p>
    <w:p w14:paraId="4FFA9475" w14:textId="77777777" w:rsidR="00B0398F" w:rsidRPr="00DD248C" w:rsidRDefault="00B0398F" w:rsidP="00B0398F">
      <w:pPr>
        <w:pStyle w:val="a3"/>
        <w:tabs>
          <w:tab w:val="left" w:pos="851"/>
        </w:tabs>
        <w:ind w:left="567"/>
        <w:jc w:val="both"/>
        <w:rPr>
          <w:sz w:val="24"/>
          <w:szCs w:val="24"/>
          <w:lang w:val="kk-KZ"/>
        </w:rPr>
      </w:pPr>
    </w:p>
    <w:p w14:paraId="4113F669" w14:textId="77777777" w:rsidR="00D46131" w:rsidRPr="00DD248C" w:rsidRDefault="00D46131" w:rsidP="00D46131">
      <w:pPr>
        <w:pStyle w:val="a3"/>
        <w:tabs>
          <w:tab w:val="left" w:pos="851"/>
        </w:tabs>
        <w:ind w:left="567"/>
        <w:jc w:val="both"/>
        <w:rPr>
          <w:sz w:val="24"/>
          <w:szCs w:val="24"/>
          <w:lang w:val="kk-KZ"/>
        </w:rPr>
      </w:pPr>
    </w:p>
    <w:p w14:paraId="28DA71A1" w14:textId="2EBA5EC0" w:rsidR="00B97DDE" w:rsidRPr="00DD248C" w:rsidRDefault="00AE479D" w:rsidP="00AE479D">
      <w:pPr>
        <w:pStyle w:val="a3"/>
        <w:ind w:left="0" w:firstLine="568"/>
        <w:jc w:val="center"/>
        <w:rPr>
          <w:b/>
          <w:sz w:val="24"/>
          <w:szCs w:val="24"/>
          <w:lang w:val="kk-KZ"/>
        </w:rPr>
      </w:pPr>
      <w:r w:rsidRPr="00DD248C">
        <w:rPr>
          <w:b/>
          <w:sz w:val="24"/>
          <w:szCs w:val="24"/>
          <w:lang w:val="kk-KZ"/>
        </w:rPr>
        <w:t>5 Тарау. Тараптардың жауапкершілігі</w:t>
      </w:r>
    </w:p>
    <w:p w14:paraId="6F98BA06" w14:textId="0263AC82" w:rsidR="0015441C" w:rsidRPr="00DD248C" w:rsidRDefault="005B06AF" w:rsidP="00462104">
      <w:pPr>
        <w:pStyle w:val="a3"/>
        <w:ind w:left="0" w:firstLine="568"/>
        <w:jc w:val="both"/>
        <w:rPr>
          <w:sz w:val="24"/>
          <w:szCs w:val="24"/>
          <w:lang w:val="kk-KZ"/>
        </w:rPr>
      </w:pPr>
      <w:r w:rsidRPr="00DD248C">
        <w:rPr>
          <w:b/>
          <w:sz w:val="24"/>
          <w:szCs w:val="24"/>
          <w:lang w:val="kk-KZ"/>
        </w:rPr>
        <w:t>19</w:t>
      </w:r>
      <w:r w:rsidR="0015441C" w:rsidRPr="00DD248C">
        <w:rPr>
          <w:sz w:val="24"/>
          <w:szCs w:val="24"/>
          <w:lang w:val="kk-KZ"/>
        </w:rPr>
        <w:t xml:space="preserve">. Тараптар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қабылдаған міндеттемелерін орындамаған не тиісінше орындамаған жағдайда,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Pr="00DD248C" w:rsidRDefault="005B06AF" w:rsidP="00462104">
      <w:pPr>
        <w:pStyle w:val="a3"/>
        <w:ind w:left="0" w:firstLine="568"/>
        <w:jc w:val="both"/>
        <w:rPr>
          <w:sz w:val="24"/>
          <w:szCs w:val="24"/>
          <w:lang w:val="kk-KZ"/>
        </w:rPr>
      </w:pPr>
      <w:r w:rsidRPr="00DD248C">
        <w:rPr>
          <w:b/>
          <w:sz w:val="24"/>
          <w:szCs w:val="24"/>
          <w:lang w:val="kk-KZ"/>
        </w:rPr>
        <w:t>20</w:t>
      </w:r>
      <w:r w:rsidR="0015441C" w:rsidRPr="00DD248C">
        <w:rPr>
          <w:sz w:val="24"/>
          <w:szCs w:val="24"/>
          <w:lang w:val="kk-KZ"/>
        </w:rPr>
        <w:t xml:space="preserve">. Салымшы </w:t>
      </w:r>
      <w:r w:rsidR="00462104" w:rsidRPr="00DD248C">
        <w:rPr>
          <w:sz w:val="24"/>
          <w:szCs w:val="24"/>
          <w:lang w:val="kk-KZ"/>
        </w:rPr>
        <w:t>Қосылу туралы ө</w:t>
      </w:r>
      <w:r w:rsidR="0015441C" w:rsidRPr="00DD248C">
        <w:rPr>
          <w:sz w:val="24"/>
          <w:szCs w:val="24"/>
          <w:lang w:val="kk-KZ"/>
        </w:rPr>
        <w:t xml:space="preserve">тінішке қол қоя отырып, </w:t>
      </w:r>
      <w:r w:rsidR="00462104" w:rsidRPr="00DD248C">
        <w:rPr>
          <w:sz w:val="24"/>
          <w:szCs w:val="24"/>
          <w:lang w:val="kk-KZ"/>
        </w:rPr>
        <w:t>тікелей дебеттеу арқылы және Қазақстан Республикасының заңнамасына және осы Стандартты талаптарға сәйкес</w:t>
      </w:r>
      <w:r w:rsidR="00EC3C23" w:rsidRPr="00DD248C">
        <w:rPr>
          <w:sz w:val="24"/>
          <w:szCs w:val="24"/>
          <w:lang w:val="kk-KZ"/>
        </w:rPr>
        <w:t>,</w:t>
      </w:r>
      <w:r w:rsidR="00462104" w:rsidRPr="00DD248C">
        <w:rPr>
          <w:sz w:val="24"/>
          <w:szCs w:val="24"/>
          <w:lang w:val="kk-KZ"/>
        </w:rPr>
        <w:t xml:space="preserve"> </w:t>
      </w:r>
      <w:r w:rsidR="00EC3C23" w:rsidRPr="00DD248C">
        <w:rPr>
          <w:sz w:val="24"/>
          <w:szCs w:val="24"/>
          <w:lang w:val="kk-KZ"/>
        </w:rPr>
        <w:t xml:space="preserve">Салымшының Банктегі кез-келген шотындағы Банкке қате есептелген Мемлекет сыйлықақысының сомасын </w:t>
      </w:r>
      <w:r w:rsidR="0015441C" w:rsidRPr="00DD248C">
        <w:rPr>
          <w:sz w:val="24"/>
          <w:szCs w:val="24"/>
          <w:lang w:val="kk-KZ"/>
        </w:rPr>
        <w:t>алуға</w:t>
      </w:r>
      <w:r w:rsidR="00EC3C23" w:rsidRPr="00DD248C">
        <w:rPr>
          <w:sz w:val="24"/>
          <w:szCs w:val="24"/>
          <w:lang w:val="kk-KZ"/>
        </w:rPr>
        <w:t xml:space="preserve"> келісімін береді. </w:t>
      </w:r>
    </w:p>
    <w:p w14:paraId="23EFEBB7" w14:textId="30BAFF87" w:rsidR="0015441C" w:rsidRPr="00DD248C" w:rsidRDefault="005B06AF" w:rsidP="00462104">
      <w:pPr>
        <w:pStyle w:val="a3"/>
        <w:ind w:left="0" w:firstLine="568"/>
        <w:jc w:val="both"/>
        <w:rPr>
          <w:sz w:val="24"/>
          <w:szCs w:val="24"/>
          <w:lang w:val="kk-KZ"/>
        </w:rPr>
      </w:pPr>
      <w:r w:rsidRPr="00DD248C">
        <w:rPr>
          <w:b/>
          <w:sz w:val="24"/>
          <w:szCs w:val="24"/>
          <w:lang w:val="kk-KZ"/>
        </w:rPr>
        <w:t>21</w:t>
      </w:r>
      <w:r w:rsidR="0015441C" w:rsidRPr="00DD248C">
        <w:rPr>
          <w:b/>
          <w:sz w:val="24"/>
          <w:szCs w:val="24"/>
          <w:lang w:val="kk-KZ"/>
        </w:rPr>
        <w:t>.</w:t>
      </w:r>
      <w:r w:rsidR="0015441C" w:rsidRPr="00DD248C">
        <w:rPr>
          <w:sz w:val="24"/>
          <w:szCs w:val="24"/>
          <w:lang w:val="kk-KZ"/>
        </w:rPr>
        <w:t xml:space="preserve"> </w:t>
      </w:r>
      <w:r w:rsidR="00AD464E" w:rsidRPr="00DD248C">
        <w:rPr>
          <w:sz w:val="24"/>
          <w:szCs w:val="24"/>
          <w:lang w:val="kk-KZ"/>
        </w:rPr>
        <w:t>Салымшы ТҚЖ туралы шарттың барлық талаптарын орындаған жағдайда, егер Салымшы ТҚЖ туралы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38A4AA34" w:rsidR="00AD464E" w:rsidRPr="00DD248C"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pacing w:val="-3"/>
          <w:sz w:val="24"/>
          <w:szCs w:val="28"/>
          <w:lang w:val="kk-KZ" w:eastAsia="ru-RU"/>
        </w:rPr>
      </w:pPr>
      <w:r w:rsidRPr="00DD248C">
        <w:rPr>
          <w:rFonts w:ascii="Times New Roman" w:eastAsia="Times New Roman" w:hAnsi="Times New Roman" w:cs="Times New Roman"/>
          <w:i/>
          <w:color w:val="0070C0"/>
          <w:spacing w:val="-3"/>
          <w:sz w:val="24"/>
          <w:szCs w:val="28"/>
          <w:lang w:val="kk-KZ" w:eastAsia="ru-RU"/>
        </w:rPr>
        <w:t>21. - тармақ ҚЖ 15.08.2017ж. № 44 өзгертілді</w:t>
      </w:r>
    </w:p>
    <w:p w14:paraId="46328F37" w14:textId="39946A5F" w:rsidR="0015441C" w:rsidRPr="00DD248C" w:rsidRDefault="005B06AF" w:rsidP="00462104">
      <w:pPr>
        <w:pStyle w:val="a3"/>
        <w:ind w:left="0" w:firstLine="568"/>
        <w:jc w:val="both"/>
        <w:rPr>
          <w:sz w:val="24"/>
          <w:szCs w:val="24"/>
          <w:lang w:val="kk-KZ"/>
        </w:rPr>
      </w:pPr>
      <w:r w:rsidRPr="00DD248C">
        <w:rPr>
          <w:b/>
          <w:sz w:val="24"/>
          <w:szCs w:val="24"/>
          <w:lang w:val="kk-KZ"/>
        </w:rPr>
        <w:t>22</w:t>
      </w:r>
      <w:r w:rsidR="0015441C" w:rsidRPr="00DD248C">
        <w:rPr>
          <w:b/>
          <w:sz w:val="24"/>
          <w:szCs w:val="24"/>
          <w:lang w:val="kk-KZ"/>
        </w:rPr>
        <w:t>.</w:t>
      </w:r>
      <w:r w:rsidR="0015441C" w:rsidRPr="00DD248C">
        <w:rPr>
          <w:sz w:val="24"/>
          <w:szCs w:val="24"/>
          <w:lang w:val="kk-KZ"/>
        </w:rPr>
        <w:t xml:space="preserve"> Тұрақсыздық айыбы (өсімпұл, айыппұл) сомасын төлеу Тараптарды осы </w:t>
      </w:r>
      <w:r w:rsidR="00ED49B0" w:rsidRPr="00DD248C">
        <w:rPr>
          <w:sz w:val="24"/>
          <w:szCs w:val="24"/>
          <w:lang w:val="kk-KZ"/>
        </w:rPr>
        <w:t>ТҚЖ ш</w:t>
      </w:r>
      <w:r w:rsidR="0015441C" w:rsidRPr="00DD248C">
        <w:rPr>
          <w:sz w:val="24"/>
          <w:szCs w:val="24"/>
          <w:lang w:val="kk-KZ"/>
        </w:rPr>
        <w:t>арт</w:t>
      </w:r>
      <w:r w:rsidR="0073712F" w:rsidRPr="00DD248C">
        <w:rPr>
          <w:sz w:val="24"/>
          <w:szCs w:val="24"/>
          <w:lang w:val="kk-KZ"/>
        </w:rPr>
        <w:t>ы</w:t>
      </w:r>
      <w:r w:rsidR="0015441C" w:rsidRPr="00DD248C">
        <w:rPr>
          <w:sz w:val="24"/>
          <w:szCs w:val="24"/>
          <w:lang w:val="kk-KZ"/>
        </w:rPr>
        <w:t xml:space="preserve"> бойынша өз міндеттемелерін орындаудан босатпайды.</w:t>
      </w:r>
    </w:p>
    <w:p w14:paraId="1CAD129D" w14:textId="5316335F" w:rsidR="0015441C" w:rsidRPr="00DD248C" w:rsidRDefault="005B06AF" w:rsidP="00462104">
      <w:pPr>
        <w:pStyle w:val="a3"/>
        <w:ind w:left="0" w:firstLine="568"/>
        <w:jc w:val="both"/>
        <w:rPr>
          <w:sz w:val="24"/>
          <w:szCs w:val="24"/>
          <w:lang w:val="kk-KZ"/>
        </w:rPr>
      </w:pPr>
      <w:r w:rsidRPr="00DD248C">
        <w:rPr>
          <w:b/>
          <w:sz w:val="24"/>
          <w:szCs w:val="24"/>
          <w:lang w:val="kk-KZ"/>
        </w:rPr>
        <w:t>23</w:t>
      </w:r>
      <w:r w:rsidR="005B3161" w:rsidRPr="00DD248C">
        <w:rPr>
          <w:b/>
          <w:sz w:val="24"/>
          <w:szCs w:val="24"/>
          <w:lang w:val="kk-KZ"/>
        </w:rPr>
        <w:t>.</w:t>
      </w:r>
      <w:r w:rsidR="0015441C" w:rsidRPr="00DD248C">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sidRPr="00DD248C">
        <w:rPr>
          <w:sz w:val="24"/>
          <w:szCs w:val="24"/>
          <w:lang w:val="kk-KZ"/>
        </w:rPr>
        <w:t>Ш</w:t>
      </w:r>
      <w:r w:rsidR="0015441C" w:rsidRPr="00DD248C">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sidRPr="00DD248C">
        <w:rPr>
          <w:sz w:val="24"/>
          <w:szCs w:val="24"/>
          <w:lang w:val="kk-KZ"/>
        </w:rPr>
        <w:t xml:space="preserve">ТҚЖ </w:t>
      </w:r>
      <w:r w:rsidR="005B3161" w:rsidRPr="00DD248C">
        <w:rPr>
          <w:sz w:val="24"/>
          <w:szCs w:val="24"/>
          <w:lang w:val="kk-KZ"/>
        </w:rPr>
        <w:t>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Pr="00DD248C" w:rsidRDefault="005B06AF" w:rsidP="00462104">
      <w:pPr>
        <w:pStyle w:val="a3"/>
        <w:ind w:left="0" w:firstLine="568"/>
        <w:jc w:val="both"/>
        <w:rPr>
          <w:sz w:val="24"/>
          <w:szCs w:val="24"/>
          <w:lang w:val="kk-KZ"/>
        </w:rPr>
      </w:pPr>
      <w:r w:rsidRPr="00DD248C">
        <w:rPr>
          <w:b/>
          <w:sz w:val="24"/>
          <w:szCs w:val="24"/>
          <w:lang w:val="kk-KZ"/>
        </w:rPr>
        <w:t>24</w:t>
      </w:r>
      <w:r w:rsidR="005B3161" w:rsidRPr="00DD248C">
        <w:rPr>
          <w:b/>
          <w:sz w:val="24"/>
          <w:szCs w:val="24"/>
          <w:lang w:val="kk-KZ"/>
        </w:rPr>
        <w:t>.</w:t>
      </w:r>
      <w:r w:rsidR="005B3161" w:rsidRPr="00DD248C">
        <w:rPr>
          <w:sz w:val="24"/>
          <w:szCs w:val="24"/>
          <w:lang w:val="kk-KZ"/>
        </w:rPr>
        <w:t xml:space="preserve"> </w:t>
      </w:r>
      <w:r w:rsidR="0015441C" w:rsidRPr="00DD248C">
        <w:rPr>
          <w:sz w:val="24"/>
          <w:szCs w:val="24"/>
          <w:lang w:val="kk-KZ"/>
        </w:rPr>
        <w:t>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жүргізіледі. Банк осындай жағдайларда Салымшының шығарған шығындары үшін жауапкершілік көтермейді.</w:t>
      </w:r>
    </w:p>
    <w:p w14:paraId="6C25C3E9" w14:textId="77777777" w:rsidR="00876C3C" w:rsidRPr="00DD248C"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DD248C"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b/>
          <w:sz w:val="24"/>
          <w:szCs w:val="24"/>
          <w:lang w:val="kk-KZ" w:eastAsia="ru-RU"/>
        </w:rPr>
        <w:lastRenderedPageBreak/>
        <w:t xml:space="preserve">6 Тарау. </w:t>
      </w:r>
      <w:r w:rsidR="00B3184C" w:rsidRPr="00DD248C">
        <w:rPr>
          <w:rFonts w:ascii="Times New Roman" w:eastAsia="Times New Roman" w:hAnsi="Times New Roman" w:cs="Times New Roman"/>
          <w:i/>
          <w:color w:val="0070C0"/>
          <w:sz w:val="24"/>
          <w:szCs w:val="24"/>
          <w:lang w:val="kk-KZ" w:eastAsia="ru-RU"/>
        </w:rPr>
        <w:t>(24.01.2019 жылғы №6 – БШ-ның 6) тарау алынып тасталды)</w:t>
      </w:r>
    </w:p>
    <w:p w14:paraId="0A25850B" w14:textId="77777777" w:rsidR="00876C3C" w:rsidRPr="00DD248C"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DD248C"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6" w:name="_Toc536633909"/>
      <w:r w:rsidRPr="00DD248C">
        <w:rPr>
          <w:rFonts w:ascii="Times New Roman" w:eastAsia="Times New Roman" w:hAnsi="Times New Roman" w:cs="Times New Roman"/>
          <w:b/>
          <w:sz w:val="24"/>
          <w:szCs w:val="24"/>
          <w:lang w:val="kk-KZ" w:eastAsia="ru-RU"/>
        </w:rPr>
        <w:t>7 Тарау. ТҚЖ Салымдары бойынша Параметрлерді өзгерту</w:t>
      </w:r>
      <w:bookmarkEnd w:id="16"/>
    </w:p>
    <w:p w14:paraId="7A1C0FDE" w14:textId="77777777"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7</w:t>
      </w:r>
      <w:r w:rsidRPr="00DD248C">
        <w:rPr>
          <w:rFonts w:ascii="Times New Roman" w:eastAsia="Times New Roman" w:hAnsi="Times New Roman" w:cs="Times New Roman"/>
          <w:b/>
          <w:sz w:val="24"/>
          <w:szCs w:val="24"/>
          <w:lang w:val="kk-KZ" w:eastAsia="ru-RU"/>
        </w:rPr>
        <w:t xml:space="preserve">. </w:t>
      </w:r>
      <w:r w:rsidR="007E25A5" w:rsidRPr="00DD248C">
        <w:rPr>
          <w:rFonts w:ascii="Times New Roman" w:eastAsia="Times New Roman" w:hAnsi="Times New Roman" w:cs="Times New Roman"/>
          <w:sz w:val="24"/>
          <w:szCs w:val="24"/>
          <w:lang w:val="kk-KZ" w:eastAsia="ru-RU"/>
        </w:rPr>
        <w:t>Сертификатта көрсетілген ТҚЖ Салымдары бойынша Салымшының тиісті өтініші негізінде Банктің келісімімен параметрлер өзгертілуі мүмкін.</w:t>
      </w:r>
    </w:p>
    <w:p w14:paraId="73A16189" w14:textId="4EA15C06" w:rsidR="007E25A5" w:rsidRPr="00DD248C"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8</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sidRPr="00DD248C">
        <w:rPr>
          <w:rFonts w:ascii="Times New Roman" w:eastAsia="Times New Roman" w:hAnsi="Times New Roman" w:cs="Times New Roman"/>
          <w:sz w:val="24"/>
          <w:szCs w:val="24"/>
          <w:lang w:val="kk-KZ" w:eastAsia="ru-RU"/>
        </w:rPr>
        <w:t>С</w:t>
      </w:r>
      <w:r w:rsidRPr="00DD248C">
        <w:rPr>
          <w:rFonts w:ascii="Times New Roman" w:eastAsia="Times New Roman" w:hAnsi="Times New Roman" w:cs="Times New Roman"/>
          <w:sz w:val="24"/>
          <w:szCs w:val="24"/>
          <w:lang w:val="kk-KZ" w:eastAsia="ru-RU"/>
        </w:rPr>
        <w:t>ертификатта</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көрсетілген</w:t>
      </w:r>
      <w:r w:rsidRPr="00DD248C">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Pr="00DD248C"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9</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DD248C"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30</w:t>
      </w:r>
      <w:r w:rsidR="00074D03" w:rsidRPr="00DD248C">
        <w:rPr>
          <w:rFonts w:ascii="Times New Roman" w:eastAsia="Times New Roman" w:hAnsi="Times New Roman" w:cs="Times New Roman"/>
          <w:b/>
          <w:sz w:val="24"/>
          <w:szCs w:val="24"/>
          <w:lang w:val="kk-KZ" w:eastAsia="ru-RU"/>
        </w:rPr>
        <w:t xml:space="preserve">. </w:t>
      </w:r>
      <w:r w:rsidR="008F4911"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Банктің www.hcsbk.kz мекенжайы бойынша Интернет – ресурсында</w:t>
      </w:r>
      <w:r w:rsidR="00925ECF" w:rsidRPr="00DD248C">
        <w:rPr>
          <w:rFonts w:ascii="Times New Roman" w:eastAsia="Times New Roman" w:hAnsi="Times New Roman" w:cs="Times New Roman"/>
          <w:sz w:val="24"/>
          <w:szCs w:val="24"/>
          <w:lang w:val="kk-KZ" w:eastAsia="ru-RU"/>
        </w:rPr>
        <w:t>ғы</w:t>
      </w:r>
      <w:r w:rsidR="00074D03" w:rsidRPr="00DD248C">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sidRPr="00DD248C">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 xml:space="preserve">Банк өзгертілген Сертификатты  </w:t>
      </w:r>
      <w:r w:rsidR="008F4911" w:rsidRPr="00DD248C">
        <w:rPr>
          <w:rFonts w:ascii="Times New Roman" w:eastAsia="Times New Roman" w:hAnsi="Times New Roman" w:cs="Times New Roman"/>
          <w:sz w:val="24"/>
          <w:szCs w:val="24"/>
          <w:lang w:val="kk-KZ" w:eastAsia="ru-RU"/>
        </w:rPr>
        <w:t>орналастыр</w:t>
      </w:r>
      <w:r w:rsidR="00925ECF" w:rsidRPr="00DD248C">
        <w:rPr>
          <w:rFonts w:ascii="Times New Roman" w:eastAsia="Times New Roman" w:hAnsi="Times New Roman" w:cs="Times New Roman"/>
          <w:sz w:val="24"/>
          <w:szCs w:val="24"/>
          <w:lang w:val="kk-KZ" w:eastAsia="ru-RU"/>
        </w:rPr>
        <w:t>ады</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DD248C">
        <w:rPr>
          <w:rFonts w:ascii="Times New Roman" w:eastAsia="Times New Roman" w:hAnsi="Times New Roman" w:cs="Times New Roman"/>
          <w:sz w:val="24"/>
          <w:szCs w:val="24"/>
          <w:lang w:val="kk-KZ" w:eastAsia="ru-RU"/>
        </w:rPr>
        <w:t>.</w:t>
      </w:r>
    </w:p>
    <w:p w14:paraId="4D949871" w14:textId="02515537"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3910"/>
      <w:r w:rsidRPr="00DD248C">
        <w:rPr>
          <w:rFonts w:ascii="Times New Roman" w:eastAsiaTheme="majorEastAsia" w:hAnsi="Times New Roman" w:cs="Times New Roman"/>
          <w:b/>
          <w:snapToGrid w:val="0"/>
          <w:sz w:val="24"/>
          <w:szCs w:val="24"/>
          <w:lang w:val="kk-KZ" w:eastAsia="ru-RU"/>
        </w:rPr>
        <w:t>8-тарау. ТҚЖ шартын бұзу</w:t>
      </w:r>
      <w:bookmarkEnd w:id="17"/>
    </w:p>
    <w:p w14:paraId="58A90C21"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Банктің ішкі құжаттарымен белгіленген мерзім ішінде Комиссиялық алымды (Тарифтерге </w:t>
      </w:r>
    </w:p>
    <w:p w14:paraId="6843291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оның төлемі қажет болған жағдайда)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тарапынан</w:t>
      </w:r>
      <w:r w:rsidRPr="00DD248C">
        <w:rPr>
          <w:rFonts w:ascii="Times New Roman" w:hAnsi="Times New Roman" w:cs="Times New Roman"/>
          <w:b/>
          <w:sz w:val="24"/>
          <w:szCs w:val="24"/>
          <w:lang w:val="kk-KZ"/>
        </w:rPr>
        <w:t xml:space="preserve"> </w:t>
      </w:r>
      <w:r w:rsidRPr="00DD248C">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DD248C">
        <w:rPr>
          <w:rFonts w:ascii="Times New Roman" w:hAnsi="Times New Roman" w:cs="Times New Roman"/>
          <w:sz w:val="24"/>
          <w:szCs w:val="24"/>
          <w:lang w:val="kk-KZ"/>
        </w:rPr>
        <w:t xml:space="preserve">жанашыр және қамқоршы органның </w:t>
      </w:r>
      <w:r w:rsidRPr="00DD248C">
        <w:rPr>
          <w:rFonts w:ascii="Times New Roman" w:hAnsi="Times New Roman" w:cs="Times New Roman"/>
          <w:sz w:val="24"/>
          <w:szCs w:val="24"/>
          <w:lang w:val="kk-KZ"/>
        </w:rPr>
        <w:t>келісімдері қажет.</w:t>
      </w:r>
    </w:p>
    <w:p w14:paraId="56C6A1B4" w14:textId="494606DF" w:rsidR="00A43A42" w:rsidRPr="00DD248C" w:rsidRDefault="00A43A42" w:rsidP="00A43A42">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 xml:space="preserve">    33 тармақ 22.05.2020 жылғы №49 БШ-мен өзгертілген</w:t>
      </w:r>
    </w:p>
    <w:p w14:paraId="318858E2" w14:textId="77777777" w:rsidR="00A43A42" w:rsidRPr="00DD248C" w:rsidRDefault="00A43A42" w:rsidP="005B06AF">
      <w:pPr>
        <w:pStyle w:val="afc"/>
        <w:jc w:val="both"/>
        <w:rPr>
          <w:rFonts w:ascii="Times New Roman" w:hAnsi="Times New Roman" w:cs="Times New Roman"/>
          <w:sz w:val="24"/>
          <w:szCs w:val="24"/>
          <w:lang w:val="kk-KZ"/>
        </w:rPr>
      </w:pPr>
    </w:p>
    <w:p w14:paraId="4639A955"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DD248C"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1"/>
      <w:r w:rsidRPr="00DD248C">
        <w:rPr>
          <w:rFonts w:ascii="Times New Roman" w:eastAsiaTheme="majorEastAsia" w:hAnsi="Times New Roman" w:cs="Times New Roman"/>
          <w:b/>
          <w:snapToGrid w:val="0"/>
          <w:sz w:val="24"/>
          <w:szCs w:val="24"/>
          <w:lang w:val="kk-KZ" w:eastAsia="ru-RU"/>
        </w:rPr>
        <w:t>9-тарау. Басқа талаптар</w:t>
      </w:r>
      <w:bookmarkEnd w:id="18"/>
    </w:p>
    <w:p w14:paraId="666B9EE4" w14:textId="0BFEE8F5"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Қазақстан Республикасының заңнамасында көзделген   көлемде және тәртіпте, депозиттерге міндетті кепілдік беретін ұйым ТҚЖ салымына кепілдік береді.</w:t>
      </w:r>
    </w:p>
    <w:p w14:paraId="43ED1625" w14:textId="213F9B17" w:rsidR="00614D9A" w:rsidRPr="00DD248C" w:rsidRDefault="00614D9A" w:rsidP="00614D9A">
      <w:pPr>
        <w:pStyle w:val="afc"/>
        <w:tabs>
          <w:tab w:val="left" w:pos="851"/>
        </w:tabs>
        <w:ind w:firstLine="426"/>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w:t>
      </w:r>
      <w:r w:rsidR="00A9791A">
        <w:rPr>
          <w:rFonts w:ascii="Times New Roman" w:eastAsia="Times New Roman" w:hAnsi="Times New Roman" w:cs="Times New Roman"/>
          <w:sz w:val="24"/>
          <w:szCs w:val="24"/>
          <w:lang w:val="kk-KZ" w:eastAsia="ru-RU"/>
        </w:rPr>
        <w:t xml:space="preserve">бойынша: </w:t>
      </w:r>
      <w:r w:rsidR="006E1845" w:rsidRPr="006E1845">
        <w:rPr>
          <w:rStyle w:val="ac"/>
          <w:rFonts w:ascii="Times New Roman" w:eastAsia="Times New Roman" w:hAnsi="Times New Roman" w:cs="Times New Roman"/>
          <w:sz w:val="24"/>
          <w:szCs w:val="24"/>
          <w:lang w:val="kk-KZ" w:eastAsia="ru-RU"/>
        </w:rPr>
        <w:t>https://hcsbk.kz/ru/most-important/helpful-information/contract-templates/docs/5.%20%D0%A4%D0%BE%D1%80%D0%BC%D0%B0%20%D1%83%D0%B2%D0%B5%D0%B4%D0%BE%D0%BC%D0%BB%D0%B5%D0%BD%D0%B8%D1%8F%20%D0%B4%D0%BB%D1%8F%20%D0%9A%D0%A4%D0%93%D0%94.doc</w:t>
      </w:r>
      <w:r w:rsidR="00065FA7" w:rsidRPr="003B719B">
        <w:rPr>
          <w:rStyle w:val="ac"/>
          <w:rFonts w:ascii="Times New Roman" w:eastAsia="Times New Roman" w:hAnsi="Times New Roman" w:cs="Times New Roman"/>
          <w:sz w:val="24"/>
          <w:szCs w:val="24"/>
          <w:lang w:val="kk-KZ" w:eastAsia="ru-RU"/>
        </w:rPr>
        <w:t>)</w:t>
      </w:r>
      <w:r w:rsidR="00A52E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танысуға болады.</w:t>
      </w:r>
    </w:p>
    <w:p w14:paraId="58187F72" w14:textId="651D506B" w:rsidR="00614D9A" w:rsidRDefault="00614D9A" w:rsidP="00614D9A">
      <w:pPr>
        <w:pStyle w:val="afc"/>
        <w:tabs>
          <w:tab w:val="left" w:pos="851"/>
        </w:tabs>
        <w:ind w:firstLine="426"/>
        <w:jc w:val="both"/>
        <w:rPr>
          <w:rFonts w:ascii="Times New Roman" w:eastAsia="Times New Roman" w:hAnsi="Times New Roman" w:cs="Times New Roman"/>
          <w:i/>
          <w:color w:val="5B9BD5" w:themeColor="accent1"/>
          <w:sz w:val="24"/>
          <w:szCs w:val="24"/>
          <w:lang w:val="kk-KZ" w:eastAsia="ru-RU"/>
        </w:rPr>
      </w:pPr>
      <w:r w:rsidRPr="00DD248C">
        <w:rPr>
          <w:rFonts w:ascii="Times New Roman" w:eastAsia="Times New Roman" w:hAnsi="Times New Roman" w:cs="Times New Roman"/>
          <w:i/>
          <w:color w:val="5B9BD5" w:themeColor="accent1"/>
          <w:sz w:val="24"/>
          <w:szCs w:val="24"/>
          <w:lang w:val="kk-KZ" w:eastAsia="ru-RU"/>
        </w:rPr>
        <w:t>35 тармақ 01.06.2021 жылғы №87 БШ-мен өзгертілген</w:t>
      </w:r>
    </w:p>
    <w:p w14:paraId="3962BA91" w14:textId="19B65D82" w:rsidR="00065FA7" w:rsidRPr="00065FA7" w:rsidRDefault="00065FA7" w:rsidP="00614D9A">
      <w:pPr>
        <w:pStyle w:val="afc"/>
        <w:tabs>
          <w:tab w:val="left" w:pos="851"/>
        </w:tabs>
        <w:ind w:firstLine="426"/>
        <w:jc w:val="both"/>
        <w:rPr>
          <w:rFonts w:ascii="Times New Roman" w:hAnsi="Times New Roman" w:cs="Times New Roman"/>
          <w:i/>
          <w:color w:val="5B9BD5" w:themeColor="accent1"/>
          <w:sz w:val="24"/>
          <w:szCs w:val="24"/>
          <w:lang w:val="kk-KZ"/>
        </w:rPr>
      </w:pPr>
      <w:r w:rsidRPr="00BB3F11">
        <w:rPr>
          <w:rFonts w:ascii="Times New Roman" w:hAnsi="Times New Roman" w:cs="Times New Roman"/>
          <w:i/>
          <w:color w:val="5B9BD5" w:themeColor="accent1"/>
          <w:sz w:val="24"/>
          <w:szCs w:val="24"/>
          <w:lang w:val="kk-KZ"/>
        </w:rPr>
        <w:t>35 тармақ 12.05.2023 жылғы №82 БШ-мен өзгертілген</w:t>
      </w:r>
    </w:p>
    <w:p w14:paraId="50334A44" w14:textId="03A95D03"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Салымшы Қосылу туралы өтінішке қол қоя отырып, кәсіпкерлік, қорғаушылық, жеке </w:t>
      </w:r>
      <w:r w:rsidR="005B06AF" w:rsidRPr="00DD248C">
        <w:rPr>
          <w:rFonts w:ascii="Times New Roman" w:hAnsi="Times New Roman" w:cs="Times New Roman"/>
          <w:sz w:val="24"/>
          <w:szCs w:val="24"/>
          <w:lang w:val="kk-KZ"/>
        </w:rPr>
        <w:t xml:space="preserve"> </w:t>
      </w:r>
      <w:r w:rsidR="00614D9A" w:rsidRPr="00DD248C">
        <w:rPr>
          <w:rFonts w:ascii="Times New Roman" w:hAnsi="Times New Roman" w:cs="Times New Roman"/>
          <w:sz w:val="24"/>
          <w:szCs w:val="24"/>
          <w:lang w:val="kk-KZ"/>
        </w:rPr>
        <w:t>меншік нотариалдық, кәсіби медиаторлық</w:t>
      </w:r>
      <w:r w:rsidR="00614D9A" w:rsidRPr="00DD248C">
        <w:rPr>
          <w:szCs w:val="24"/>
          <w:lang w:val="kk-KZ"/>
        </w:rPr>
        <w:t xml:space="preserve"> </w:t>
      </w:r>
      <w:r w:rsidRPr="00DD248C">
        <w:rPr>
          <w:rFonts w:ascii="Times New Roman" w:hAnsi="Times New Roman" w:cs="Times New Roman"/>
          <w:sz w:val="24"/>
          <w:szCs w:val="24"/>
          <w:lang w:val="kk-KZ"/>
        </w:rPr>
        <w:t>қызметпен, сондай-ақ жеке меншік сот орындаушысының қызметімен байланысты операцияларды іске асырмайтындығын растайды.</w:t>
      </w:r>
    </w:p>
    <w:p w14:paraId="155A9810" w14:textId="1FE955CE" w:rsidR="00823DF6" w:rsidRPr="00DD248C" w:rsidRDefault="00823DF6" w:rsidP="00823DF6">
      <w:pPr>
        <w:pStyle w:val="afc"/>
        <w:tabs>
          <w:tab w:val="left" w:pos="851"/>
        </w:tabs>
        <w:ind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DD248C">
        <w:rPr>
          <w:rFonts w:ascii="Times New Roman" w:hAnsi="Times New Roman" w:cs="Times New Roman"/>
          <w:i/>
          <w:sz w:val="24"/>
          <w:szCs w:val="24"/>
          <w:lang w:val="kk-KZ"/>
        </w:rPr>
        <w:t xml:space="preserve">(Банктің  www.hcsbk.kz. сайтына   орналастырылған немесе келесі гиперсілтеме бойынша: </w:t>
      </w:r>
      <w:r w:rsidR="001A44BA" w:rsidRPr="001A44BA">
        <w:rPr>
          <w:rStyle w:val="ac"/>
          <w:rFonts w:ascii="Times New Roman" w:hAnsi="Times New Roman" w:cs="Times New Roman"/>
          <w:i/>
          <w:sz w:val="24"/>
          <w:szCs w:val="24"/>
          <w:lang w:val="kk-KZ"/>
        </w:rPr>
        <w:t>https://hcsbk.kz/ru/most-important/helpful-information/contract-templates/docs/5.%20%D0%A4%D0%BE%D1%80%D0%BC%D0%B0%20%D1%83%D0%B2%D0%B5%D0%B4%D0%BE%D0%BC%D0%BB%D0%B5%D0%BD%D0%B8%D1%8F%20%D0%B4%D0%BB%D1%8F%20%D0%9A%D0%A4%D0%93%D0%94.doc</w:t>
      </w:r>
      <w:r w:rsidRPr="003B719B">
        <w:rPr>
          <w:rFonts w:ascii="Times New Roman" w:hAnsi="Times New Roman" w:cs="Times New Roman"/>
          <w:i/>
          <w:sz w:val="24"/>
          <w:szCs w:val="24"/>
          <w:lang w:val="kk-KZ"/>
        </w:rPr>
        <w:t>)</w:t>
      </w:r>
      <w:r w:rsidRPr="00DD248C">
        <w:rPr>
          <w:rFonts w:ascii="Times New Roman" w:hAnsi="Times New Roman" w:cs="Times New Roman"/>
          <w:i/>
          <w:sz w:val="24"/>
          <w:szCs w:val="24"/>
          <w:lang w:val="kk-KZ"/>
        </w:rPr>
        <w:t xml:space="preserve"> </w:t>
      </w:r>
      <w:r w:rsidRPr="00DD248C">
        <w:rPr>
          <w:rFonts w:ascii="Times New Roman" w:hAnsi="Times New Roman" w:cs="Times New Roman"/>
          <w:sz w:val="24"/>
          <w:szCs w:val="24"/>
          <w:lang w:val="kk-KZ"/>
        </w:rPr>
        <w:t>танысқандығын растайды.</w:t>
      </w:r>
    </w:p>
    <w:p w14:paraId="30A2FFC0" w14:textId="7E9B4B20" w:rsidR="00614D9A" w:rsidRDefault="00823DF6" w:rsidP="00823DF6">
      <w:pPr>
        <w:pStyle w:val="afc"/>
        <w:tabs>
          <w:tab w:val="left" w:pos="851"/>
        </w:tabs>
        <w:ind w:firstLine="426"/>
        <w:jc w:val="both"/>
        <w:rPr>
          <w:rFonts w:ascii="Times New Roman" w:eastAsia="Times New Roman" w:hAnsi="Times New Roman" w:cs="Times New Roman"/>
          <w:i/>
          <w:color w:val="5B9BD5" w:themeColor="accent1"/>
          <w:sz w:val="24"/>
          <w:szCs w:val="24"/>
          <w:lang w:val="kk-KZ" w:eastAsia="ru-RU"/>
        </w:rPr>
      </w:pPr>
      <w:r w:rsidRPr="00DD248C">
        <w:rPr>
          <w:rFonts w:ascii="Times New Roman" w:eastAsia="Times New Roman" w:hAnsi="Times New Roman" w:cs="Times New Roman"/>
          <w:i/>
          <w:color w:val="5B9BD5" w:themeColor="accent1"/>
          <w:sz w:val="24"/>
          <w:szCs w:val="24"/>
          <w:lang w:val="kk-KZ" w:eastAsia="ru-RU"/>
        </w:rPr>
        <w:t>36</w:t>
      </w:r>
      <w:r w:rsidR="00614D9A" w:rsidRPr="00DD248C">
        <w:rPr>
          <w:rFonts w:ascii="Times New Roman" w:eastAsia="Times New Roman" w:hAnsi="Times New Roman" w:cs="Times New Roman"/>
          <w:i/>
          <w:color w:val="5B9BD5" w:themeColor="accent1"/>
          <w:sz w:val="24"/>
          <w:szCs w:val="24"/>
          <w:lang w:val="kk-KZ" w:eastAsia="ru-RU"/>
        </w:rPr>
        <w:t xml:space="preserve"> тармақ 01.06.2021 жылғы №87 БШ-мен өзгертілген</w:t>
      </w:r>
    </w:p>
    <w:p w14:paraId="36352542" w14:textId="672A8E30" w:rsidR="00065FA7" w:rsidRPr="00BB3F11" w:rsidRDefault="00065FA7" w:rsidP="00065FA7">
      <w:pPr>
        <w:rPr>
          <w:rFonts w:ascii="Times New Roman" w:hAnsi="Times New Roman" w:cs="Times New Roman"/>
          <w:i/>
          <w:color w:val="5B9BD5" w:themeColor="accent1"/>
          <w:sz w:val="24"/>
          <w:szCs w:val="24"/>
          <w:lang w:val="kk-KZ"/>
        </w:rPr>
      </w:pPr>
      <w:r>
        <w:rPr>
          <w:rFonts w:ascii="Times New Roman" w:hAnsi="Times New Roman" w:cs="Times New Roman"/>
          <w:color w:val="5B9BD5" w:themeColor="accent1"/>
          <w:sz w:val="24"/>
          <w:szCs w:val="24"/>
          <w:lang w:val="kk-KZ"/>
        </w:rPr>
        <w:t xml:space="preserve">       </w:t>
      </w:r>
      <w:r w:rsidRPr="00BB3F11">
        <w:rPr>
          <w:rFonts w:ascii="Times New Roman" w:hAnsi="Times New Roman" w:cs="Times New Roman"/>
          <w:i/>
          <w:color w:val="5B9BD5" w:themeColor="accent1"/>
          <w:sz w:val="24"/>
          <w:szCs w:val="24"/>
          <w:lang w:val="kk-KZ"/>
        </w:rPr>
        <w:t>36 тармақ 12.05.2023 жылғы №82 БШ-мен өзгертілген</w:t>
      </w:r>
    </w:p>
    <w:p w14:paraId="6D2ABC67" w14:textId="3DB319CF"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Салымшы ТҚЖ шартын  жасаса отырып,  оның ағымдағы шотына және/немесе Шотына 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8F5C042" w14:textId="6FE83924"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ТҚЖ шарты бойынша тараптардың бірі қайтыс болға</w:t>
      </w:r>
      <w:r w:rsidR="005B06AF" w:rsidRPr="00DD248C">
        <w:rPr>
          <w:rFonts w:ascii="Times New Roman" w:hAnsi="Times New Roman" w:cs="Times New Roman"/>
          <w:sz w:val="24"/>
          <w:szCs w:val="24"/>
          <w:lang w:val="kk-KZ"/>
        </w:rPr>
        <w:t xml:space="preserve">н жағдайда/қайта құрылса,  ТҚЖ </w:t>
      </w:r>
      <w:r w:rsidRPr="00DD248C">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Салымшы  Қосылу туралы өтінішке қол қоя отырып, ТҚЖ шартына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DD248C" w:rsidRDefault="00171DA4" w:rsidP="000B0AEA">
      <w:pPr>
        <w:pStyle w:val="a3"/>
        <w:numPr>
          <w:ilvl w:val="0"/>
          <w:numId w:val="19"/>
        </w:numPr>
        <w:tabs>
          <w:tab w:val="left" w:pos="851"/>
        </w:tabs>
        <w:autoSpaceDE w:val="0"/>
        <w:autoSpaceDN w:val="0"/>
        <w:adjustRightInd w:val="0"/>
        <w:ind w:left="0" w:firstLine="426"/>
        <w:jc w:val="both"/>
        <w:rPr>
          <w:color w:val="0070C0"/>
          <w:sz w:val="24"/>
          <w:szCs w:val="24"/>
          <w:lang w:val="kk-KZ"/>
        </w:rPr>
      </w:pPr>
      <w:r w:rsidRPr="00DD248C">
        <w:rPr>
          <w:i/>
          <w:color w:val="0070C0"/>
          <w:spacing w:val="-3"/>
          <w:sz w:val="24"/>
          <w:lang w:val="kk-KZ"/>
        </w:rPr>
        <w:t>20.09.2018 жылғы №56 –</w:t>
      </w:r>
      <w:r w:rsidR="004A41A2" w:rsidRPr="00DD248C">
        <w:rPr>
          <w:i/>
          <w:color w:val="0070C0"/>
          <w:spacing w:val="-3"/>
          <w:sz w:val="24"/>
          <w:lang w:val="kk-KZ"/>
        </w:rPr>
        <w:t xml:space="preserve"> </w:t>
      </w:r>
      <w:r w:rsidRPr="00DD248C">
        <w:rPr>
          <w:i/>
          <w:color w:val="0070C0"/>
          <w:spacing w:val="-3"/>
          <w:sz w:val="24"/>
          <w:lang w:val="kk-KZ"/>
        </w:rPr>
        <w:t>БШ-ның 40 тармақ алынып тасталды</w:t>
      </w:r>
    </w:p>
    <w:p w14:paraId="1E897391" w14:textId="77777777" w:rsidR="00E54E50" w:rsidRPr="00DD248C"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DD248C">
        <w:rPr>
          <w:sz w:val="24"/>
          <w:szCs w:val="24"/>
          <w:lang w:val="kk-KZ"/>
        </w:rPr>
        <w:t xml:space="preserve">Салымшы ТҚЖ салымы бойынша параметрлерін «www.hcsbk.kz» Интернет-ресурсында </w:t>
      </w:r>
    </w:p>
    <w:p w14:paraId="1A234AE2" w14:textId="77777777" w:rsidR="00E54E50" w:rsidRPr="00DD248C" w:rsidRDefault="00E54E50" w:rsidP="004A41A2">
      <w:pPr>
        <w:pStyle w:val="afc"/>
        <w:tabs>
          <w:tab w:val="left" w:pos="851"/>
        </w:tabs>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DD248C" w:rsidRDefault="00E54E50" w:rsidP="005B06AF">
      <w:pPr>
        <w:pStyle w:val="a3"/>
        <w:tabs>
          <w:tab w:val="left" w:pos="1027"/>
        </w:tabs>
        <w:autoSpaceDE w:val="0"/>
        <w:autoSpaceDN w:val="0"/>
        <w:adjustRightInd w:val="0"/>
        <w:ind w:left="0" w:firstLine="426"/>
        <w:jc w:val="both"/>
        <w:rPr>
          <w:sz w:val="24"/>
          <w:szCs w:val="24"/>
          <w:lang w:val="kk-KZ"/>
        </w:rPr>
      </w:pPr>
      <w:r w:rsidRPr="00DD248C">
        <w:rPr>
          <w:sz w:val="24"/>
          <w:szCs w:val="24"/>
          <w:lang w:val="kk-KZ"/>
        </w:rPr>
        <w:t>Салымшы осы Стандартты талаптарға қосылған сәттен</w:t>
      </w:r>
      <w:r w:rsidR="005B06AF" w:rsidRPr="00DD248C">
        <w:rPr>
          <w:sz w:val="24"/>
          <w:szCs w:val="24"/>
          <w:lang w:val="kk-KZ"/>
        </w:rPr>
        <w:t xml:space="preserve"> бастап  Тарифтік бағдарламаға </w:t>
      </w:r>
      <w:r w:rsidRPr="00DD248C">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DD248C"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DD248C">
        <w:rPr>
          <w:b/>
          <w:sz w:val="24"/>
          <w:szCs w:val="24"/>
          <w:lang w:val="kk-KZ"/>
        </w:rPr>
        <w:br w:type="page"/>
      </w:r>
    </w:p>
    <w:p w14:paraId="14564230"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19" w:name="_Toc536633912"/>
    </w:p>
    <w:p w14:paraId="107C6E39" w14:textId="33E51528" w:rsidR="00B55AD3" w:rsidRPr="009B6001" w:rsidRDefault="00B55AD3" w:rsidP="009B600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55AD3">
        <w:rPr>
          <w:rFonts w:ascii="Times New Roman" w:eastAsia="Times New Roman" w:hAnsi="Times New Roman" w:cs="Times New Roman"/>
          <w:i/>
          <w:color w:val="FF0000"/>
          <w:sz w:val="24"/>
          <w:szCs w:val="24"/>
          <w:lang w:val="kk-KZ" w:eastAsia="ru-RU"/>
        </w:rPr>
        <w:t xml:space="preserve">№1-1 Қосымша 26.05.2023 жылғы №93 </w:t>
      </w:r>
      <w:r w:rsidR="001E3172" w:rsidRPr="00214449">
        <w:rPr>
          <w:rFonts w:ascii="Times New Roman" w:hAnsi="Times New Roman" w:cs="Times New Roman"/>
          <w:i/>
          <w:color w:val="FF0000"/>
          <w:sz w:val="24"/>
          <w:szCs w:val="24"/>
          <w:lang w:val="kk-KZ"/>
        </w:rPr>
        <w:t xml:space="preserve">БШ – </w:t>
      </w:r>
      <w:r w:rsidR="001E3172">
        <w:rPr>
          <w:rFonts w:ascii="Times New Roman" w:hAnsi="Times New Roman" w:cs="Times New Roman"/>
          <w:i/>
          <w:color w:val="FF0000"/>
          <w:sz w:val="24"/>
          <w:szCs w:val="24"/>
          <w:lang w:val="kk-KZ"/>
        </w:rPr>
        <w:t>ге</w:t>
      </w:r>
      <w:r w:rsidR="001E3172" w:rsidRPr="00214449">
        <w:rPr>
          <w:rFonts w:ascii="Times New Roman" w:hAnsi="Times New Roman" w:cs="Times New Roman"/>
          <w:i/>
          <w:color w:val="FF0000"/>
          <w:sz w:val="24"/>
          <w:szCs w:val="24"/>
          <w:lang w:val="kk-KZ"/>
        </w:rPr>
        <w:t xml:space="preserve"> </w:t>
      </w:r>
      <w:r w:rsidR="001E3172" w:rsidRPr="00DA0E44">
        <w:rPr>
          <w:rFonts w:ascii="Times New Roman" w:eastAsia="Times New Roman" w:hAnsi="Times New Roman" w:cs="Times New Roman"/>
          <w:i/>
          <w:color w:val="FF0000"/>
          <w:sz w:val="24"/>
          <w:szCs w:val="24"/>
          <w:lang w:val="kk-KZ" w:eastAsia="ru-RU"/>
        </w:rPr>
        <w:t xml:space="preserve">сәйкес алынып тасталды </w:t>
      </w:r>
    </w:p>
    <w:p w14:paraId="0C8265D0" w14:textId="54443895" w:rsidR="00994BA0" w:rsidRPr="00DD248C" w:rsidRDefault="002845B0" w:rsidP="002845B0">
      <w:pPr>
        <w:ind w:left="1416" w:firstLine="708"/>
        <w:jc w:val="both"/>
        <w:rPr>
          <w:rFonts w:ascii="Times New Roman" w:hAnsi="Times New Roman" w:cs="Times New Roman"/>
          <w:b/>
          <w:sz w:val="24"/>
          <w:szCs w:val="24"/>
          <w:lang w:val="kk-KZ"/>
        </w:rPr>
      </w:pPr>
      <w:r w:rsidRPr="00DD248C">
        <w:rPr>
          <w:rFonts w:ascii="Times New Roman" w:hAnsi="Times New Roman" w:cs="Times New Roman"/>
          <w:b/>
          <w:sz w:val="24"/>
          <w:szCs w:val="24"/>
          <w:lang w:val="kk-KZ"/>
        </w:rPr>
        <w:t xml:space="preserve"> </w:t>
      </w:r>
    </w:p>
    <w:p w14:paraId="367C7662" w14:textId="4B506734" w:rsidR="00E54E50" w:rsidRPr="00DD248C" w:rsidRDefault="000A5ADD"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t>"</w:t>
      </w:r>
      <w:r w:rsidR="009F4919" w:rsidRPr="00DD248C">
        <w:rPr>
          <w:rFonts w:ascii="Times New Roman" w:eastAsiaTheme="majorEastAsia" w:hAnsi="Times New Roman" w:cs="Times New Roman"/>
          <w:snapToGrid w:val="0"/>
          <w:sz w:val="24"/>
          <w:szCs w:val="24"/>
          <w:lang w:val="kk-KZ"/>
        </w:rPr>
        <w:t>Отбасы банк</w:t>
      </w:r>
      <w:r w:rsidRPr="00DD248C">
        <w:rPr>
          <w:rFonts w:ascii="Times New Roman" w:eastAsiaTheme="majorEastAsia" w:hAnsi="Times New Roman" w:cs="Times New Roman"/>
          <w:snapToGrid w:val="0"/>
          <w:sz w:val="24"/>
          <w:szCs w:val="24"/>
          <w:lang w:val="kk-KZ"/>
        </w:rPr>
        <w:t>"</w:t>
      </w:r>
      <w:r w:rsidR="00E54E50" w:rsidRPr="00DD248C">
        <w:rPr>
          <w:rFonts w:ascii="Times New Roman" w:eastAsiaTheme="majorEastAsia" w:hAnsi="Times New Roman" w:cs="Times New Roman"/>
          <w:snapToGrid w:val="0"/>
          <w:sz w:val="24"/>
          <w:szCs w:val="24"/>
          <w:lang w:val="kk-KZ"/>
        </w:rPr>
        <w:t xml:space="preserve"> АҚ –ның</w:t>
      </w:r>
      <w:bookmarkEnd w:id="19"/>
    </w:p>
    <w:p w14:paraId="5FD64B44"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3"/>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0"/>
      <w:r w:rsidRPr="00DD248C">
        <w:rPr>
          <w:rFonts w:ascii="Times New Roman" w:eastAsiaTheme="majorEastAsia" w:hAnsi="Times New Roman" w:cs="Times New Roman"/>
          <w:snapToGrid w:val="0"/>
          <w:sz w:val="24"/>
          <w:szCs w:val="24"/>
          <w:lang w:val="kk-KZ"/>
        </w:rPr>
        <w:t xml:space="preserve"> </w:t>
      </w:r>
    </w:p>
    <w:p w14:paraId="1C48F8A8" w14:textId="77777777" w:rsidR="00015BD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1" w:name="_Toc536633914"/>
      <w:r w:rsidRPr="00DD248C">
        <w:rPr>
          <w:rFonts w:ascii="Times New Roman" w:eastAsiaTheme="majorEastAsia" w:hAnsi="Times New Roman" w:cs="Times New Roman"/>
          <w:b/>
          <w:snapToGrid w:val="0"/>
          <w:sz w:val="24"/>
          <w:szCs w:val="24"/>
          <w:lang w:val="kk-KZ"/>
        </w:rPr>
        <w:t>№2 Қосымша</w:t>
      </w:r>
      <w:bookmarkEnd w:id="21"/>
    </w:p>
    <w:p w14:paraId="3687C23D" w14:textId="11855EDA" w:rsidR="00015BD0" w:rsidRPr="00DD248C"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sidR="000A49ED" w:rsidRPr="00DD248C">
        <w:rPr>
          <w:rFonts w:ascii="Times New Roman" w:eastAsia="Times New Roman" w:hAnsi="Times New Roman" w:cs="Times New Roman"/>
          <w:i/>
          <w:color w:val="0070C0"/>
          <w:sz w:val="24"/>
          <w:szCs w:val="24"/>
          <w:lang w:val="kk-KZ" w:eastAsia="ru-RU"/>
        </w:rPr>
        <w:t>2.0</w:t>
      </w:r>
      <w:r w:rsidR="0012715F" w:rsidRPr="00DD248C">
        <w:rPr>
          <w:rFonts w:ascii="Times New Roman" w:eastAsia="Times New Roman" w:hAnsi="Times New Roman" w:cs="Times New Roman"/>
          <w:i/>
          <w:color w:val="0070C0"/>
          <w:sz w:val="24"/>
          <w:szCs w:val="24"/>
          <w:lang w:val="kk-KZ" w:eastAsia="ru-RU"/>
        </w:rPr>
        <w:t>4</w:t>
      </w:r>
      <w:r w:rsidR="000A49ED" w:rsidRPr="00DD248C">
        <w:rPr>
          <w:rFonts w:ascii="Times New Roman" w:eastAsia="Times New Roman" w:hAnsi="Times New Roman" w:cs="Times New Roman"/>
          <w:i/>
          <w:color w:val="0070C0"/>
          <w:sz w:val="24"/>
          <w:szCs w:val="24"/>
          <w:lang w:val="kk-KZ" w:eastAsia="ru-RU"/>
        </w:rPr>
        <w:t>.2020 жылғы №4</w:t>
      </w:r>
      <w:r w:rsidR="0012715F" w:rsidRPr="00DD248C">
        <w:rPr>
          <w:rFonts w:ascii="Times New Roman" w:eastAsia="Times New Roman" w:hAnsi="Times New Roman" w:cs="Times New Roman"/>
          <w:i/>
          <w:color w:val="0070C0"/>
          <w:sz w:val="24"/>
          <w:szCs w:val="24"/>
          <w:lang w:val="kk-KZ" w:eastAsia="ru-RU"/>
        </w:rPr>
        <w:t>0</w:t>
      </w:r>
      <w:r w:rsidRPr="00DD248C">
        <w:rPr>
          <w:rFonts w:ascii="Times New Roman" w:eastAsia="Times New Roman" w:hAnsi="Times New Roman" w:cs="Times New Roman"/>
          <w:i/>
          <w:color w:val="0070C0"/>
          <w:sz w:val="24"/>
          <w:szCs w:val="24"/>
          <w:lang w:val="kk-KZ" w:eastAsia="ru-RU"/>
        </w:rPr>
        <w:t xml:space="preserve"> БШ-мен</w:t>
      </w:r>
      <w:r w:rsidR="0005485C" w:rsidRPr="00DD248C">
        <w:rPr>
          <w:rFonts w:ascii="Times New Roman" w:eastAsia="Times New Roman" w:hAnsi="Times New Roman" w:cs="Times New Roman"/>
          <w:i/>
          <w:color w:val="0070C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 xml:space="preserve"> өзгертілген</w:t>
      </w:r>
    </w:p>
    <w:p w14:paraId="73744C01" w14:textId="6C151768" w:rsidR="00496691" w:rsidRPr="00DD248C"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11.08.2020 жылғы №84 БШ-мен  өзгертілген</w:t>
      </w:r>
    </w:p>
    <w:p w14:paraId="3DE47469" w14:textId="0E7F4FF8" w:rsidR="000A5ADD" w:rsidRPr="00DD248C" w:rsidRDefault="000A5ADD" w:rsidP="000A5AD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16.11.2020 жылғы №137 БШ-мен  өзгертілген</w:t>
      </w:r>
    </w:p>
    <w:p w14:paraId="5D5DB4E0" w14:textId="7052D8D3" w:rsidR="001D51FD" w:rsidRPr="00DD248C" w:rsidRDefault="001D51FD" w:rsidP="001D51F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22.12.2020 жылғы №160 БШ-мен  өзгертілген</w:t>
      </w:r>
    </w:p>
    <w:p w14:paraId="0E290318" w14:textId="1A6E1A2C" w:rsidR="009F4919" w:rsidRPr="00DD248C" w:rsidRDefault="009F4919"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28.12.2020 жылғы №163 БШ-мен  өзгертілген</w:t>
      </w:r>
    </w:p>
    <w:p w14:paraId="6962A93B" w14:textId="581019F9" w:rsidR="00F13298" w:rsidRPr="00DD248C" w:rsidRDefault="00F13298"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25.02.2022 жылғы №25 БШ-мен  өзгертілген</w:t>
      </w:r>
    </w:p>
    <w:p w14:paraId="50534E37" w14:textId="43688290" w:rsidR="0032611A" w:rsidRDefault="0032611A"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Pr>
          <w:rFonts w:ascii="Times New Roman" w:eastAsia="Times New Roman" w:hAnsi="Times New Roman" w:cs="Times New Roman"/>
          <w:i/>
          <w:color w:val="0070C0"/>
          <w:sz w:val="24"/>
          <w:szCs w:val="24"/>
          <w:lang w:val="kk-KZ" w:eastAsia="ru-RU"/>
        </w:rPr>
        <w:t>7</w:t>
      </w:r>
      <w:r w:rsidRPr="00DD248C">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1.2022 жылғы №11</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12225C4A" w14:textId="4F22947B" w:rsidR="00351F64" w:rsidRDefault="00351F64"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B3F11">
        <w:rPr>
          <w:rFonts w:ascii="Times New Roman" w:eastAsia="Times New Roman" w:hAnsi="Times New Roman" w:cs="Times New Roman"/>
          <w:i/>
          <w:color w:val="0070C0"/>
          <w:sz w:val="24"/>
          <w:szCs w:val="24"/>
          <w:lang w:val="kk-KZ" w:eastAsia="ru-RU"/>
        </w:rPr>
        <w:t>№2 Қосымша 12.05.2023 жылғы №82 БШ-мен  өзгертілген</w:t>
      </w:r>
    </w:p>
    <w:p w14:paraId="2CD3BFA0" w14:textId="598EDDBD" w:rsidR="000F52C9" w:rsidRDefault="000F52C9"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B3F11">
        <w:rPr>
          <w:rFonts w:ascii="Times New Roman" w:eastAsia="Times New Roman" w:hAnsi="Times New Roman" w:cs="Times New Roman"/>
          <w:i/>
          <w:color w:val="0070C0"/>
          <w:sz w:val="24"/>
          <w:szCs w:val="24"/>
          <w:lang w:val="kk-KZ" w:eastAsia="ru-RU"/>
        </w:rPr>
        <w:t xml:space="preserve">№2 Қосымша </w:t>
      </w:r>
      <w:r>
        <w:rPr>
          <w:rFonts w:ascii="Times New Roman" w:eastAsia="Times New Roman" w:hAnsi="Times New Roman" w:cs="Times New Roman"/>
          <w:i/>
          <w:color w:val="0070C0"/>
          <w:sz w:val="24"/>
          <w:szCs w:val="24"/>
          <w:lang w:val="kk-KZ" w:eastAsia="ru-RU"/>
        </w:rPr>
        <w:t>03</w:t>
      </w:r>
      <w:r w:rsidRPr="00BB3F11">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BB3F11">
        <w:rPr>
          <w:rFonts w:ascii="Times New Roman" w:eastAsia="Times New Roman" w:hAnsi="Times New Roman" w:cs="Times New Roman"/>
          <w:i/>
          <w:color w:val="0070C0"/>
          <w:sz w:val="24"/>
          <w:szCs w:val="24"/>
          <w:lang w:val="kk-KZ" w:eastAsia="ru-RU"/>
        </w:rPr>
        <w:t>.2023 жылғы №</w:t>
      </w:r>
      <w:r>
        <w:rPr>
          <w:rFonts w:ascii="Times New Roman" w:eastAsia="Times New Roman" w:hAnsi="Times New Roman" w:cs="Times New Roman"/>
          <w:i/>
          <w:color w:val="0070C0"/>
          <w:sz w:val="24"/>
          <w:szCs w:val="24"/>
          <w:lang w:val="kk-KZ" w:eastAsia="ru-RU"/>
        </w:rPr>
        <w:t>119</w:t>
      </w:r>
      <w:r w:rsidRPr="00BB3F11">
        <w:rPr>
          <w:rFonts w:ascii="Times New Roman" w:eastAsia="Times New Roman" w:hAnsi="Times New Roman" w:cs="Times New Roman"/>
          <w:i/>
          <w:color w:val="0070C0"/>
          <w:sz w:val="24"/>
          <w:szCs w:val="24"/>
          <w:lang w:val="kk-KZ" w:eastAsia="ru-RU"/>
        </w:rPr>
        <w:t xml:space="preserve"> БШ-мен  өзгертілген</w:t>
      </w:r>
    </w:p>
    <w:p w14:paraId="2B27AC4C" w14:textId="5AFBE703" w:rsidR="0003482B" w:rsidRPr="00DD248C" w:rsidRDefault="0003482B"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B3F11">
        <w:rPr>
          <w:rFonts w:ascii="Times New Roman" w:eastAsia="Times New Roman" w:hAnsi="Times New Roman" w:cs="Times New Roman"/>
          <w:i/>
          <w:color w:val="0070C0"/>
          <w:sz w:val="24"/>
          <w:szCs w:val="24"/>
          <w:lang w:val="kk-KZ" w:eastAsia="ru-RU"/>
        </w:rPr>
        <w:t xml:space="preserve">№2 Қосымша </w:t>
      </w:r>
      <w:r>
        <w:rPr>
          <w:rFonts w:ascii="Times New Roman" w:eastAsia="Times New Roman" w:hAnsi="Times New Roman" w:cs="Times New Roman"/>
          <w:i/>
          <w:color w:val="0070C0"/>
          <w:sz w:val="24"/>
          <w:szCs w:val="24"/>
          <w:lang w:val="kk-KZ" w:eastAsia="ru-RU"/>
        </w:rPr>
        <w:t>12</w:t>
      </w:r>
      <w:r w:rsidRPr="00BB3F11">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12</w:t>
      </w:r>
      <w:r w:rsidRPr="00BB3F11">
        <w:rPr>
          <w:rFonts w:ascii="Times New Roman" w:eastAsia="Times New Roman" w:hAnsi="Times New Roman" w:cs="Times New Roman"/>
          <w:i/>
          <w:color w:val="0070C0"/>
          <w:sz w:val="24"/>
          <w:szCs w:val="24"/>
          <w:lang w:val="kk-KZ" w:eastAsia="ru-RU"/>
        </w:rPr>
        <w:t>.2023 жылғы №</w:t>
      </w:r>
      <w:r>
        <w:rPr>
          <w:rFonts w:ascii="Times New Roman" w:eastAsia="Times New Roman" w:hAnsi="Times New Roman" w:cs="Times New Roman"/>
          <w:i/>
          <w:color w:val="0070C0"/>
          <w:sz w:val="24"/>
          <w:szCs w:val="24"/>
          <w:lang w:val="kk-KZ" w:eastAsia="ru-RU"/>
        </w:rPr>
        <w:t>187</w:t>
      </w:r>
      <w:r w:rsidRPr="00BB3F11">
        <w:rPr>
          <w:rFonts w:ascii="Times New Roman" w:eastAsia="Times New Roman" w:hAnsi="Times New Roman" w:cs="Times New Roman"/>
          <w:i/>
          <w:color w:val="0070C0"/>
          <w:sz w:val="24"/>
          <w:szCs w:val="24"/>
          <w:lang w:val="kk-KZ" w:eastAsia="ru-RU"/>
        </w:rPr>
        <w:t xml:space="preserve"> БШ-мен  өзгертілген</w:t>
      </w:r>
    </w:p>
    <w:p w14:paraId="1B6E4807" w14:textId="03D6C1C1" w:rsidR="00423AA5" w:rsidRPr="00DD248C" w:rsidRDefault="00E54E50" w:rsidP="00423AA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heme="majorEastAsia" w:hAnsi="Times New Roman" w:cs="Times New Roman"/>
          <w:b/>
          <w:snapToGrid w:val="0"/>
          <w:color w:val="0070C0"/>
          <w:sz w:val="24"/>
          <w:szCs w:val="24"/>
          <w:lang w:val="kk-KZ"/>
        </w:rPr>
        <w:t xml:space="preserve"> </w:t>
      </w:r>
      <w:r w:rsidR="00423AA5" w:rsidRPr="00A61E20">
        <w:rPr>
          <w:rFonts w:ascii="Times New Roman" w:eastAsia="Times New Roman" w:hAnsi="Times New Roman" w:cs="Times New Roman"/>
          <w:i/>
          <w:color w:val="0070C0"/>
          <w:sz w:val="24"/>
          <w:szCs w:val="24"/>
          <w:lang w:val="kk-KZ" w:eastAsia="ru-RU"/>
        </w:rPr>
        <w:t>№2 Қосымша 05.06.2024 жылғы №71 БШ-мен  өзгертілген</w:t>
      </w:r>
    </w:p>
    <w:p w14:paraId="3B125C5A" w14:textId="36780C9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color w:val="0070C0"/>
          <w:sz w:val="24"/>
          <w:szCs w:val="24"/>
          <w:lang w:val="kk-KZ"/>
        </w:rPr>
      </w:pPr>
    </w:p>
    <w:p w14:paraId="4A6DAAB5" w14:textId="77777777" w:rsidR="00E54E50" w:rsidRPr="00DD248C"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2460E636" w14:textId="72E99031" w:rsidR="00E54E50" w:rsidRPr="00DD248C" w:rsidRDefault="00000BA3" w:rsidP="00E54E50">
      <w:pPr>
        <w:widowControl w:val="0"/>
        <w:tabs>
          <w:tab w:val="left" w:pos="743"/>
          <w:tab w:val="left" w:pos="993"/>
        </w:tabs>
        <w:spacing w:before="120" w:after="120" w:line="240" w:lineRule="auto"/>
        <w:jc w:val="center"/>
        <w:outlineLvl w:val="1"/>
        <w:rPr>
          <w:rFonts w:ascii="Times New Roman" w:hAnsi="Times New Roman" w:cs="Times New Roman"/>
          <w:b/>
          <w:color w:val="000000"/>
          <w:sz w:val="24"/>
          <w:szCs w:val="24"/>
          <w:lang w:val="kk-KZ" w:bidi="ru-RU"/>
        </w:rPr>
      </w:pPr>
      <w:r w:rsidRPr="0032611A">
        <w:rPr>
          <w:rFonts w:ascii="Times New Roman" w:hAnsi="Times New Roman" w:cs="Times New Roman"/>
          <w:b/>
          <w:color w:val="000000"/>
          <w:sz w:val="24"/>
          <w:szCs w:val="24"/>
          <w:lang w:val="kk-KZ" w:bidi="ru-RU"/>
        </w:rPr>
        <w:t>БАНКТІК АҒЫМДАҒЫ ШОТТЫ, ОНЫҢ ІШІНДЕ ЖЕКЕ АРНАЙЫ ШОТТЫ, БІРЖОЛҒЫ ЗЕЙНЕТАҚЫ ТӨЛЕМДЕРІН ЕСЕПТЕУГЕ АРНАЛҒАН АРНАЙЫ ШОТТЫ</w:t>
      </w:r>
      <w:r w:rsidR="002F6465">
        <w:rPr>
          <w:rFonts w:ascii="Times New Roman" w:hAnsi="Times New Roman" w:cs="Times New Roman"/>
          <w:b/>
          <w:color w:val="000000"/>
          <w:sz w:val="24"/>
          <w:szCs w:val="24"/>
          <w:lang w:val="kk-KZ" w:bidi="ru-RU"/>
        </w:rPr>
        <w:t xml:space="preserve">, </w:t>
      </w:r>
      <w:r w:rsidR="002F6465" w:rsidRPr="002F6465">
        <w:rPr>
          <w:rFonts w:ascii="Times New Roman" w:hAnsi="Times New Roman" w:cs="Times New Roman"/>
          <w:b/>
          <w:color w:val="000000"/>
          <w:sz w:val="24"/>
          <w:szCs w:val="24"/>
          <w:lang w:val="kk" w:bidi="ru-RU"/>
        </w:rPr>
        <w:t>ТҰРҒЫН ҮЙ ЖАҒДАЙЛАРЫН ЖАҚСАРТУ ЖӘНЕ (НЕМЕСЕ) БІЛІМ БЕРУ АҚЫСЫН ТӨЛЕУ МАҚСАТЫНДА БІРЫҢҒАЙ ЖИНАҚТАУШЫ ЗЕЙНЕТАҚЫ ҚОРЫНАН НЫСАНАЛЫ ЖИНАҚТАУ ТӨЛЕМДЕРІН ЕСЕПКЕ ЖАТҚЫЗУ ҮШІН АҒЫМДАҒЫ ШОТТЫ, МЕМЛЕКЕТТІК БІЛІМ БЕРУ ЖИНАҚТАУ ЖҮЙЕСІНЕ ҚАТЫСУ ҮШІН АҒЫМДАҒЫ ШОТТЫ</w:t>
      </w:r>
      <w:r w:rsidRPr="0032611A">
        <w:rPr>
          <w:rFonts w:ascii="Times New Roman" w:hAnsi="Times New Roman" w:cs="Times New Roman"/>
          <w:b/>
          <w:color w:val="000000"/>
          <w:sz w:val="24"/>
          <w:szCs w:val="24"/>
          <w:lang w:val="kk-KZ" w:bidi="ru-RU"/>
        </w:rPr>
        <w:t xml:space="preserve"> ЖӘНЕ "ОТБАСЫ БАНК" АҚ-ДА ЖЕКЕ ТҰРҒЫН ҮЙ ҚОРЫН</w:t>
      </w:r>
      <w:r w:rsidRPr="00000BA3">
        <w:rPr>
          <w:rFonts w:ascii="Times New Roman" w:hAnsi="Times New Roman" w:cs="Times New Roman"/>
          <w:b/>
          <w:color w:val="000000"/>
          <w:sz w:val="24"/>
          <w:szCs w:val="24"/>
          <w:lang w:val="kk-KZ" w:bidi="ru-RU"/>
        </w:rPr>
        <w:t>АН</w:t>
      </w:r>
      <w:r w:rsidRPr="0032611A">
        <w:rPr>
          <w:rFonts w:ascii="Times New Roman" w:hAnsi="Times New Roman" w:cs="Times New Roman"/>
          <w:b/>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p>
    <w:p w14:paraId="4C91A183" w14:textId="1D42595E" w:rsidR="001D51FD" w:rsidRPr="00DD248C" w:rsidRDefault="001D51FD" w:rsidP="001D51FD">
      <w:pPr>
        <w:jc w:val="center"/>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w:t>
      </w:r>
      <w:r w:rsidR="0032611A" w:rsidRPr="0032611A">
        <w:rPr>
          <w:rFonts w:ascii="Times New Roman" w:hAnsi="Times New Roman" w:cs="Times New Roman"/>
          <w:i/>
          <w:color w:val="0070C0"/>
          <w:sz w:val="24"/>
          <w:szCs w:val="24"/>
          <w:lang w:val="kk-KZ"/>
        </w:rPr>
        <w:t xml:space="preserve"> ж.</w:t>
      </w:r>
      <w:r w:rsidR="0048609E" w:rsidRPr="0032611A">
        <w:rPr>
          <w:rFonts w:ascii="Times New Roman" w:hAnsi="Times New Roman" w:cs="Times New Roman"/>
          <w:i/>
          <w:color w:val="0070C0"/>
          <w:sz w:val="24"/>
          <w:szCs w:val="24"/>
          <w:lang w:val="kk-KZ"/>
        </w:rPr>
        <w:t xml:space="preserve"> № 160</w:t>
      </w:r>
      <w:r w:rsidR="000A4D13" w:rsidRPr="0032611A">
        <w:rPr>
          <w:rFonts w:ascii="Times New Roman" w:hAnsi="Times New Roman" w:cs="Times New Roman"/>
          <w:i/>
          <w:color w:val="0070C0"/>
          <w:sz w:val="24"/>
          <w:szCs w:val="24"/>
          <w:lang w:val="kk-KZ"/>
        </w:rPr>
        <w:t>, 27.01.2023</w:t>
      </w:r>
      <w:r w:rsidR="0032611A" w:rsidRPr="0032611A">
        <w:rPr>
          <w:rFonts w:ascii="Times New Roman" w:hAnsi="Times New Roman" w:cs="Times New Roman"/>
          <w:i/>
          <w:color w:val="0070C0"/>
          <w:sz w:val="24"/>
          <w:szCs w:val="24"/>
          <w:lang w:val="kk-KZ"/>
        </w:rPr>
        <w:t>ж.</w:t>
      </w:r>
      <w:r w:rsidR="000A4D13" w:rsidRPr="0032611A">
        <w:rPr>
          <w:rFonts w:ascii="Times New Roman" w:hAnsi="Times New Roman" w:cs="Times New Roman"/>
          <w:i/>
          <w:color w:val="0070C0"/>
          <w:sz w:val="24"/>
          <w:szCs w:val="24"/>
          <w:lang w:val="kk-KZ"/>
        </w:rPr>
        <w:t xml:space="preserve"> № 11</w:t>
      </w:r>
      <w:r w:rsidR="00C25714">
        <w:rPr>
          <w:rFonts w:ascii="Times New Roman" w:hAnsi="Times New Roman" w:cs="Times New Roman"/>
          <w:i/>
          <w:color w:val="0070C0"/>
          <w:sz w:val="24"/>
          <w:szCs w:val="24"/>
          <w:lang w:val="kk-KZ"/>
        </w:rPr>
        <w:t>, 12.12.2023 ж. №187</w:t>
      </w:r>
      <w:r w:rsidRPr="0032611A">
        <w:rPr>
          <w:rFonts w:ascii="Times New Roman" w:hAnsi="Times New Roman" w:cs="Times New Roman"/>
          <w:i/>
          <w:color w:val="0070C0"/>
          <w:sz w:val="24"/>
          <w:szCs w:val="24"/>
          <w:lang w:val="kk-KZ"/>
        </w:rPr>
        <w:t xml:space="preserve"> БШ</w:t>
      </w:r>
      <w:r w:rsidR="000A4D13"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p>
    <w:p w14:paraId="69DFDF97" w14:textId="77777777" w:rsidR="001D51FD" w:rsidRPr="00DD248C" w:rsidRDefault="001D51FD"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2" w:name="_Toc536633916"/>
      <w:r w:rsidRPr="00DD248C">
        <w:rPr>
          <w:rFonts w:ascii="Times New Roman" w:hAnsi="Times New Roman" w:cs="Times New Roman"/>
          <w:b/>
          <w:sz w:val="24"/>
          <w:szCs w:val="24"/>
          <w:lang w:val="kk-KZ"/>
        </w:rPr>
        <w:t xml:space="preserve">1-тарау. </w:t>
      </w:r>
      <w:r w:rsidRPr="00DD248C">
        <w:rPr>
          <w:rFonts w:ascii="Times New Roman" w:eastAsiaTheme="majorEastAsia" w:hAnsi="Times New Roman" w:cs="Times New Roman"/>
          <w:b/>
          <w:snapToGrid w:val="0"/>
          <w:sz w:val="24"/>
          <w:szCs w:val="24"/>
          <w:lang w:val="kk-KZ" w:eastAsia="ru-RU"/>
        </w:rPr>
        <w:t>Терминдер мен анықтамалар</w:t>
      </w:r>
      <w:bookmarkEnd w:id="22"/>
      <w:r w:rsidRPr="00DD248C">
        <w:rPr>
          <w:rFonts w:ascii="Times New Roman" w:eastAsiaTheme="majorEastAsia" w:hAnsi="Times New Roman" w:cs="Times New Roman"/>
          <w:b/>
          <w:snapToGrid w:val="0"/>
          <w:sz w:val="24"/>
          <w:szCs w:val="24"/>
          <w:lang w:val="kk-KZ" w:eastAsia="ru-RU"/>
        </w:rPr>
        <w:t xml:space="preserve">     </w:t>
      </w:r>
    </w:p>
    <w:p w14:paraId="3F0C9813"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2B70DFCD" w:rsidR="00E54E50" w:rsidRPr="00DD248C" w:rsidRDefault="009F4919" w:rsidP="000B0AEA">
      <w:pPr>
        <w:pStyle w:val="Default"/>
        <w:numPr>
          <w:ilvl w:val="0"/>
          <w:numId w:val="8"/>
        </w:numPr>
        <w:tabs>
          <w:tab w:val="left" w:pos="709"/>
        </w:tabs>
        <w:ind w:left="0" w:firstLine="426"/>
        <w:jc w:val="both"/>
        <w:rPr>
          <w:lang w:val="kk-KZ"/>
        </w:rPr>
      </w:pPr>
      <w:r w:rsidRPr="00DD248C">
        <w:rPr>
          <w:lang w:val="kk-KZ"/>
        </w:rPr>
        <w:t>"Отбасы банк"</w:t>
      </w:r>
      <w:r w:rsidR="00E54E50" w:rsidRPr="00DD248C">
        <w:rPr>
          <w:lang w:val="kk-KZ"/>
        </w:rPr>
        <w:t xml:space="preserve">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p>
    <w:p w14:paraId="7B4CF6B5"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 xml:space="preserve">Қосылу туралы өтініш </w:t>
      </w:r>
      <w:r w:rsidRPr="00DD248C">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Клиент</w:t>
      </w:r>
      <w:r w:rsidRPr="00DD248C">
        <w:rPr>
          <w:rFonts w:ascii="Times New Roman" w:hAnsi="Times New Roman" w:cs="Times New Roman"/>
          <w:sz w:val="24"/>
          <w:szCs w:val="24"/>
          <w:lang w:val="kk-KZ"/>
        </w:rPr>
        <w:t xml:space="preserve"> – банктік қызметтерді қолданушы жеке тұлға.</w:t>
      </w:r>
    </w:p>
    <w:p w14:paraId="1CC72537" w14:textId="1861EED7" w:rsidR="009E1D75" w:rsidRPr="00DD248C" w:rsidRDefault="00351F64" w:rsidP="00351F64">
      <w:pPr>
        <w:pStyle w:val="a3"/>
        <w:widowControl w:val="0"/>
        <w:numPr>
          <w:ilvl w:val="0"/>
          <w:numId w:val="17"/>
        </w:numPr>
        <w:autoSpaceDE w:val="0"/>
        <w:autoSpaceDN w:val="0"/>
        <w:adjustRightInd w:val="0"/>
        <w:ind w:left="0" w:firstLine="284"/>
        <w:jc w:val="both"/>
        <w:rPr>
          <w:i/>
          <w:color w:val="FF0000"/>
          <w:sz w:val="24"/>
          <w:szCs w:val="24"/>
          <w:lang w:val="kk-KZ"/>
        </w:rPr>
      </w:pPr>
      <w:r w:rsidRPr="00351F64">
        <w:rPr>
          <w:b/>
          <w:sz w:val="24"/>
          <w:szCs w:val="24"/>
          <w:lang w:val="kk-KZ"/>
        </w:rPr>
        <w:t xml:space="preserve">Жеке арнайы шот (бұдан әрі - арнайы шот) </w:t>
      </w:r>
      <w:r w:rsidRPr="00351F64">
        <w:rPr>
          <w:sz w:val="24"/>
          <w:szCs w:val="24"/>
          <w:lang w:val="kk-KZ"/>
        </w:rPr>
        <w:t xml:space="preserve">-  </w:t>
      </w:r>
      <w:r w:rsidRPr="00891B2E">
        <w:rPr>
          <w:b/>
          <w:sz w:val="24"/>
          <w:szCs w:val="24"/>
          <w:lang w:val="kk-KZ"/>
        </w:rPr>
        <w:t>тұрғын үй төлемдерін алушылар</w:t>
      </w:r>
      <w:r w:rsidRPr="00351F64">
        <w:rPr>
          <w:sz w:val="24"/>
          <w:szCs w:val="24"/>
          <w:lang w:val="kk-KZ"/>
        </w:rPr>
        <w:t xml:space="preserve">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банктік шот</w:t>
      </w:r>
      <w:r w:rsidR="006648C9" w:rsidRPr="00DD248C">
        <w:rPr>
          <w:sz w:val="24"/>
          <w:szCs w:val="24"/>
          <w:lang w:val="kk-KZ"/>
        </w:rPr>
        <w:t>.</w:t>
      </w:r>
    </w:p>
    <w:p w14:paraId="379D67A4" w14:textId="32ADE368" w:rsidR="006648C9" w:rsidRDefault="006648C9" w:rsidP="00D74EEB">
      <w:pPr>
        <w:pStyle w:val="afc"/>
        <w:ind w:firstLine="360"/>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11.08.2020 жылғы №84 БШ-мен келесі редакцияда баяндалсың</w:t>
      </w:r>
    </w:p>
    <w:p w14:paraId="7CA70121" w14:textId="49990D5F" w:rsidR="00351F64" w:rsidRPr="00DD248C" w:rsidRDefault="00351F64" w:rsidP="00D74EEB">
      <w:pPr>
        <w:pStyle w:val="afc"/>
        <w:ind w:firstLine="360"/>
        <w:jc w:val="both"/>
        <w:rPr>
          <w:rFonts w:ascii="Times New Roman" w:hAnsi="Times New Roman" w:cs="Times New Roman"/>
          <w:i/>
          <w:color w:val="0070C0"/>
          <w:sz w:val="24"/>
          <w:szCs w:val="24"/>
          <w:lang w:val="kk-KZ"/>
        </w:rPr>
      </w:pPr>
      <w:r w:rsidRPr="00BB3F11">
        <w:rPr>
          <w:rFonts w:ascii="Times New Roman" w:hAnsi="Times New Roman" w:cs="Times New Roman"/>
          <w:i/>
          <w:color w:val="0070C0"/>
          <w:sz w:val="24"/>
          <w:szCs w:val="24"/>
          <w:lang w:val="kk-KZ"/>
        </w:rPr>
        <w:t>3)</w:t>
      </w:r>
      <w:r w:rsidRPr="00BB3F11">
        <w:rPr>
          <w:lang w:val="kk-KZ"/>
        </w:rPr>
        <w:t xml:space="preserve"> </w:t>
      </w:r>
      <w:r w:rsidRPr="00BB3F11">
        <w:rPr>
          <w:rFonts w:ascii="Times New Roman" w:hAnsi="Times New Roman" w:cs="Times New Roman"/>
          <w:i/>
          <w:color w:val="0070C0"/>
          <w:sz w:val="24"/>
          <w:szCs w:val="24"/>
          <w:lang w:val="kk-KZ"/>
        </w:rPr>
        <w:t>тармақша 12.05.2023 жылғы №82 БШ-мен келесі редакцияда баяндалсың</w:t>
      </w:r>
    </w:p>
    <w:p w14:paraId="03C60D52" w14:textId="77777777" w:rsidR="0048609E" w:rsidRPr="00DD248C" w:rsidRDefault="0048609E" w:rsidP="0048609E">
      <w:pPr>
        <w:pStyle w:val="afc"/>
        <w:ind w:firstLine="426"/>
        <w:jc w:val="both"/>
        <w:rPr>
          <w:rFonts w:ascii="Times New Roman" w:hAnsi="Times New Roman" w:cs="Times New Roman"/>
          <w:sz w:val="24"/>
          <w:szCs w:val="24"/>
          <w:lang w:val="kk-KZ" w:bidi="ru-RU"/>
        </w:rPr>
      </w:pPr>
      <w:r w:rsidRPr="00DD248C">
        <w:rPr>
          <w:rFonts w:ascii="Times New Roman" w:eastAsia="Calibri" w:hAnsi="Times New Roman" w:cs="Times New Roman"/>
          <w:b/>
          <w:sz w:val="24"/>
          <w:szCs w:val="24"/>
          <w:lang w:val="kk-KZ"/>
        </w:rPr>
        <w:t>4)</w:t>
      </w:r>
      <w:r w:rsidRPr="00DD248C">
        <w:rPr>
          <w:rFonts w:ascii="Times New Roman" w:eastAsia="Calibri" w:hAnsi="Times New Roman" w:cs="Times New Roman"/>
          <w:sz w:val="24"/>
          <w:szCs w:val="24"/>
          <w:lang w:val="kk-KZ"/>
        </w:rPr>
        <w:t xml:space="preserve"> </w:t>
      </w:r>
      <w:r w:rsidRPr="00DD248C">
        <w:rPr>
          <w:rFonts w:ascii="Times New Roman" w:hAnsi="Times New Roman" w:cs="Times New Roman"/>
          <w:sz w:val="24"/>
          <w:szCs w:val="24"/>
          <w:lang w:val="kk-KZ" w:bidi="ru-RU"/>
        </w:rPr>
        <w:t>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зейнетақы төлемдерін алушы ашатын ағымдағы банктік шот;</w:t>
      </w:r>
    </w:p>
    <w:p w14:paraId="6E6505B6" w14:textId="1FADB5A6" w:rsidR="0048609E" w:rsidRDefault="0048609E" w:rsidP="0048609E">
      <w:pPr>
        <w:pStyle w:val="afc"/>
        <w:ind w:firstLine="426"/>
        <w:jc w:val="both"/>
        <w:rPr>
          <w:rFonts w:ascii="Times New Roman" w:eastAsia="Times New Roman" w:hAnsi="Times New Roman" w:cs="Times New Roman"/>
          <w:sz w:val="24"/>
          <w:szCs w:val="24"/>
          <w:lang w:val="kk-KZ" w:eastAsia="ru-RU"/>
        </w:rPr>
      </w:pPr>
      <w:r w:rsidRPr="00DD248C">
        <w:rPr>
          <w:rFonts w:ascii="Times New Roman" w:eastAsia="Calibri" w:hAnsi="Times New Roman" w:cs="Times New Roman"/>
          <w:b/>
          <w:sz w:val="24"/>
          <w:szCs w:val="24"/>
          <w:lang w:val="kk-KZ" w:eastAsia="ru-RU"/>
        </w:rPr>
        <w:lastRenderedPageBreak/>
        <w:t>5)</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sz w:val="24"/>
          <w:szCs w:val="24"/>
          <w:lang w:val="kk-KZ"/>
        </w:rPr>
        <w:t xml:space="preserve">Зейнетақы төлемдерін алушы (бұдан әрі – Клиент және (немесе) Алушы) </w:t>
      </w:r>
      <w:r w:rsidR="00DA1A63" w:rsidRPr="00DD248C">
        <w:rPr>
          <w:rFonts w:ascii="Times New Roman" w:eastAsia="Times New Roman" w:hAnsi="Times New Roman" w:cs="Times New Roman"/>
          <w:sz w:val="24"/>
          <w:szCs w:val="24"/>
          <w:lang w:val="kk-KZ" w:eastAsia="ru-RU"/>
        </w:rPr>
        <w:t>-</w:t>
      </w:r>
      <w:r w:rsidR="00BB6320" w:rsidRPr="00DD248C">
        <w:rPr>
          <w:rFonts w:ascii="Times New Roman" w:eastAsia="Times New Roman" w:hAnsi="Times New Roman" w:cs="Times New Roman"/>
          <w:sz w:val="24"/>
          <w:szCs w:val="24"/>
          <w:lang w:val="kk-KZ" w:eastAsia="ru-RU"/>
        </w:rPr>
        <w:t xml:space="preserve"> </w:t>
      </w:r>
      <w:r w:rsidR="00DA1A63" w:rsidRPr="00DD248C">
        <w:rPr>
          <w:rFonts w:ascii="Times New Roman" w:eastAsia="Times New Roman" w:hAnsi="Times New Roman" w:cs="Times New Roman"/>
          <w:sz w:val="24"/>
          <w:szCs w:val="24"/>
          <w:lang w:val="kk-KZ" w:eastAsia="ru-RU"/>
        </w:rPr>
        <w:t>өзінің біржолғы зейнетақы төлемдерін және (немесе) жұбайының (зайыбының) немесе жақын туыстарының тұрғын үй жағдайларын жақсартуға және (немесе) емделу ақысын төлеуге біржолғы зейнетақы төлемдерін пайдаланатын жеке тұлға</w:t>
      </w:r>
      <w:r w:rsidRPr="00DD248C">
        <w:rPr>
          <w:rFonts w:ascii="Times New Roman" w:eastAsia="Times New Roman" w:hAnsi="Times New Roman" w:cs="Times New Roman"/>
          <w:sz w:val="24"/>
          <w:szCs w:val="24"/>
          <w:lang w:val="kk-KZ" w:eastAsia="ru-RU"/>
        </w:rPr>
        <w:t>;</w:t>
      </w:r>
    </w:p>
    <w:p w14:paraId="6A6D2673" w14:textId="41746D84" w:rsidR="00923069" w:rsidRDefault="00923069" w:rsidP="0048609E">
      <w:pPr>
        <w:pStyle w:val="afc"/>
        <w:ind w:firstLine="426"/>
        <w:jc w:val="both"/>
        <w:rPr>
          <w:rFonts w:ascii="Times New Roman" w:eastAsia="Times New Roman" w:hAnsi="Times New Roman" w:cs="Times New Roman"/>
          <w:sz w:val="24"/>
          <w:szCs w:val="24"/>
          <w:lang w:val="kk" w:eastAsia="ru-RU"/>
        </w:rPr>
      </w:pPr>
      <w:r>
        <w:rPr>
          <w:rFonts w:ascii="Times New Roman" w:eastAsia="Times New Roman" w:hAnsi="Times New Roman" w:cs="Times New Roman"/>
          <w:sz w:val="24"/>
          <w:szCs w:val="24"/>
          <w:lang w:val="kk-KZ" w:eastAsia="ru-RU"/>
        </w:rPr>
        <w:t xml:space="preserve">5-1) </w:t>
      </w:r>
      <w:r w:rsidRPr="00923069">
        <w:rPr>
          <w:rFonts w:ascii="Times New Roman" w:eastAsia="Times New Roman" w:hAnsi="Times New Roman" w:cs="Times New Roman"/>
          <w:b/>
          <w:sz w:val="24"/>
          <w:szCs w:val="24"/>
          <w:lang w:val="kk" w:eastAsia="ru-RU"/>
        </w:rPr>
        <w:t>Нысаналы жинақтарды алушы (бұдан әрі – Клиент және (немесе) Нысаналы жинақтарды алушы)</w:t>
      </w:r>
      <w:r w:rsidRPr="00923069">
        <w:rPr>
          <w:rFonts w:ascii="Times New Roman" w:eastAsia="Times New Roman" w:hAnsi="Times New Roman" w:cs="Times New Roman"/>
          <w:sz w:val="24"/>
          <w:szCs w:val="24"/>
          <w:lang w:val="kk" w:eastAsia="ru-RU"/>
        </w:rPr>
        <w:t xml:space="preserve"> - он сегіз жасқа толған және бірыңғай жинақтаушы зейнетақы қорынан нысаналы жинақтарды алуға құқығы бар Қазақстан Республикасының азаматы;</w:t>
      </w:r>
    </w:p>
    <w:p w14:paraId="5242A523" w14:textId="792AEA22" w:rsidR="00B7626C" w:rsidRPr="00DD248C" w:rsidRDefault="00B7626C" w:rsidP="0048609E">
      <w:pPr>
        <w:pStyle w:val="afc"/>
        <w:ind w:firstLine="426"/>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1 тармақ </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2.12.202</w:t>
      </w:r>
      <w:r>
        <w:rPr>
          <w:rFonts w:ascii="Times New Roman" w:eastAsia="Times New Roman" w:hAnsi="Times New Roman" w:cs="Times New Roman"/>
          <w:i/>
          <w:color w:val="0070C0"/>
          <w:sz w:val="24"/>
          <w:szCs w:val="24"/>
          <w:lang w:val="kk-KZ" w:eastAsia="ru-RU"/>
        </w:rPr>
        <w:t>3</w:t>
      </w:r>
      <w:r w:rsidRPr="00DD248C">
        <w:rPr>
          <w:rFonts w:ascii="Times New Roman" w:eastAsia="Times New Roman" w:hAnsi="Times New Roman" w:cs="Times New Roman"/>
          <w:i/>
          <w:color w:val="0070C0"/>
          <w:sz w:val="24"/>
          <w:szCs w:val="24"/>
          <w:lang w:val="kk-KZ" w:eastAsia="ru-RU"/>
        </w:rPr>
        <w:t xml:space="preserve"> жылғы №1</w:t>
      </w:r>
      <w:r>
        <w:rPr>
          <w:rFonts w:ascii="Times New Roman" w:eastAsia="Times New Roman" w:hAnsi="Times New Roman" w:cs="Times New Roman"/>
          <w:i/>
          <w:color w:val="0070C0"/>
          <w:sz w:val="24"/>
          <w:szCs w:val="24"/>
          <w:lang w:val="kk-KZ" w:eastAsia="ru-RU"/>
        </w:rPr>
        <w:t>87</w:t>
      </w:r>
      <w:r w:rsidRPr="00DD248C">
        <w:rPr>
          <w:rFonts w:ascii="Times New Roman" w:eastAsia="Times New Roman" w:hAnsi="Times New Roman" w:cs="Times New Roman"/>
          <w:i/>
          <w:color w:val="0070C0"/>
          <w:sz w:val="24"/>
          <w:szCs w:val="24"/>
          <w:lang w:val="kk-KZ" w:eastAsia="ru-RU"/>
        </w:rPr>
        <w:t xml:space="preserve"> – БШ-мен </w:t>
      </w:r>
      <w:r>
        <w:rPr>
          <w:rFonts w:ascii="Times New Roman" w:eastAsia="Times New Roman" w:hAnsi="Times New Roman" w:cs="Times New Roman"/>
          <w:i/>
          <w:color w:val="0070C0"/>
          <w:sz w:val="24"/>
          <w:szCs w:val="24"/>
          <w:lang w:val="kk-KZ" w:eastAsia="ru-RU"/>
        </w:rPr>
        <w:t>5-1</w:t>
      </w:r>
      <w:r w:rsidRPr="00DD248C">
        <w:rPr>
          <w:rFonts w:ascii="Times New Roman" w:eastAsia="Times New Roman" w:hAnsi="Times New Roman" w:cs="Times New Roman"/>
          <w:i/>
          <w:color w:val="0070C0"/>
          <w:sz w:val="24"/>
          <w:szCs w:val="24"/>
          <w:lang w:val="kk-KZ" w:eastAsia="ru-RU"/>
        </w:rPr>
        <w:t>) тармақшасымен толықтырылды</w:t>
      </w:r>
    </w:p>
    <w:p w14:paraId="092377B2" w14:textId="17271AFA" w:rsidR="0048609E" w:rsidRPr="00B7626C" w:rsidRDefault="0048609E" w:rsidP="00B7626C">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Calibri" w:hAnsi="Times New Roman" w:cs="Times New Roman"/>
          <w:b/>
          <w:sz w:val="24"/>
          <w:szCs w:val="24"/>
          <w:lang w:val="kk-KZ" w:eastAsia="ru-RU"/>
        </w:rPr>
        <w:t>6)</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bCs/>
          <w:color w:val="000000"/>
          <w:sz w:val="24"/>
          <w:szCs w:val="24"/>
          <w:lang w:val="kk-KZ"/>
        </w:rPr>
        <w:t xml:space="preserve"> </w:t>
      </w:r>
      <w:r w:rsidR="00BB6320" w:rsidRPr="00DD248C">
        <w:rPr>
          <w:rFonts w:ascii="Times New Roman" w:hAnsi="Times New Roman" w:cs="Times New Roman"/>
          <w:sz w:val="24"/>
          <w:szCs w:val="24"/>
          <w:lang w:val="kk-KZ"/>
        </w:rPr>
        <w:t>Біржолғы зейнетақы төлемі - Қазақстан Республикасының заңнамасында белгіленген тәртіпте тұрғын үй жағдайларын жақсарту және (немесе) емделу ақысын төлеу мақсатында алушы Бірыңғай жинақтаушы зейнетақы қорынан алатын міндетті зейнетақы жарналары және (немесе) міндетті кәсіптік зейнетақы жарналары есебінен қалыптасқан  зейнетақы жинақтарының сомасы</w:t>
      </w:r>
      <w:r w:rsidRPr="00DD248C">
        <w:rPr>
          <w:rFonts w:ascii="Times New Roman" w:hAnsi="Times New Roman" w:cs="Times New Roman"/>
          <w:sz w:val="24"/>
          <w:szCs w:val="24"/>
          <w:lang w:val="kk-KZ"/>
        </w:rPr>
        <w:t>;</w:t>
      </w:r>
      <w:r w:rsidR="00F55D43" w:rsidRPr="00F55D43">
        <w:rPr>
          <w:rFonts w:ascii="Times New Roman" w:eastAsia="Times New Roman" w:hAnsi="Times New Roman" w:cs="Times New Roman"/>
          <w:i/>
          <w:color w:val="0070C0"/>
          <w:sz w:val="24"/>
          <w:szCs w:val="24"/>
          <w:lang w:val="kk-KZ" w:eastAsia="ru-RU"/>
        </w:rPr>
        <w:t xml:space="preserve"> </w:t>
      </w:r>
      <w:r w:rsidR="00F55D43" w:rsidRPr="00DD248C">
        <w:rPr>
          <w:rFonts w:ascii="Times New Roman" w:eastAsia="Times New Roman" w:hAnsi="Times New Roman" w:cs="Times New Roman"/>
          <w:i/>
          <w:color w:val="0070C0"/>
          <w:sz w:val="24"/>
          <w:szCs w:val="24"/>
          <w:lang w:val="kk-KZ" w:eastAsia="ru-RU"/>
        </w:rPr>
        <w:t>1 тармақ 22.12.2020 жылғы №160 – БШ-мен 4), 5) және 6) тармақшасымен толықтырылды</w:t>
      </w:r>
    </w:p>
    <w:p w14:paraId="0EEBC28B" w14:textId="0592FDB4" w:rsidR="00F55D43"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t>7)</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мен субсидияларды есептеуге арналған ағымдағы шот (бұдан әрі – ағымдағы шот және (немесе) төлемдер мен субсидияларды есептеуге арналған ағымдағы шот)</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жеке тұрғын үй қорын</w:t>
      </w:r>
      <w:r>
        <w:rPr>
          <w:rFonts w:ascii="Times New Roman" w:eastAsia="Times New Roman" w:hAnsi="Times New Roman" w:cs="Times New Roman"/>
          <w:sz w:val="24"/>
          <w:szCs w:val="24"/>
          <w:lang w:val="kk-KZ" w:eastAsia="ru-RU"/>
        </w:rPr>
        <w:t>ан</w:t>
      </w:r>
      <w:r w:rsidRPr="0032611A">
        <w:rPr>
          <w:rFonts w:ascii="Times New Roman" w:eastAsia="Times New Roman" w:hAnsi="Times New Roman" w:cs="Times New Roman"/>
          <w:sz w:val="24"/>
          <w:szCs w:val="24"/>
          <w:lang w:val="kk-KZ" w:eastAsia="ru-RU"/>
        </w:rPr>
        <w:t xml:space="preserve"> жалға алынған тұрғын үйге ақы төлеу мақсатында төлем алушы ашатын ағымдағы шот;</w:t>
      </w:r>
    </w:p>
    <w:p w14:paraId="3D14F159" w14:textId="484C6D26" w:rsidR="00AD183B" w:rsidRDefault="00AD183B" w:rsidP="0048609E">
      <w:pPr>
        <w:pStyle w:val="afc"/>
        <w:ind w:firstLine="426"/>
        <w:jc w:val="both"/>
        <w:rPr>
          <w:rFonts w:ascii="Times New Roman" w:eastAsia="Times New Roman" w:hAnsi="Times New Roman" w:cs="Times New Roman"/>
          <w:sz w:val="24"/>
          <w:szCs w:val="24"/>
          <w:lang w:val="kk" w:eastAsia="ru-RU"/>
        </w:rPr>
      </w:pPr>
      <w:r w:rsidRPr="00AD183B">
        <w:rPr>
          <w:rFonts w:ascii="Times New Roman" w:eastAsia="Times New Roman" w:hAnsi="Times New Roman" w:cs="Times New Roman"/>
          <w:b/>
          <w:sz w:val="24"/>
          <w:szCs w:val="24"/>
          <w:lang w:val="kk-KZ" w:eastAsia="ru-RU"/>
        </w:rPr>
        <w:t xml:space="preserve">7-1) </w:t>
      </w:r>
      <w:r w:rsidRPr="00AD183B">
        <w:rPr>
          <w:rFonts w:ascii="Times New Roman" w:eastAsia="Times New Roman" w:hAnsi="Times New Roman" w:cs="Times New Roman"/>
          <w:b/>
          <w:sz w:val="24"/>
          <w:szCs w:val="24"/>
          <w:lang w:val="kk" w:eastAsia="ru-RU"/>
        </w:rPr>
        <w:t>мемлекеттік білім беру жинақтау жүйесіне қатысу үшін ағымдағы шот (бұдан әрі – ағымдағы шот және (немесе) МБЖЖ-ға қатысу үшін ағымдағы шот</w:t>
      </w:r>
      <w:r w:rsidRPr="00AD183B">
        <w:rPr>
          <w:rFonts w:ascii="Times New Roman" w:eastAsia="Times New Roman" w:hAnsi="Times New Roman" w:cs="Times New Roman"/>
          <w:sz w:val="24"/>
          <w:szCs w:val="24"/>
          <w:lang w:val="kk" w:eastAsia="ru-RU"/>
        </w:rPr>
        <w:t>) - мемлекеттік білім беру жинақтау жүйесіне қатысу шеңберінде төлемдер мен аударымдарды жүзеге асыру мақсатында Клиент ашатын ағымдағы шот;</w:t>
      </w:r>
    </w:p>
    <w:p w14:paraId="19C83A5F" w14:textId="7E94134D" w:rsidR="006A3468" w:rsidRPr="0032611A" w:rsidRDefault="006A3468" w:rsidP="0048609E">
      <w:pPr>
        <w:pStyle w:val="afc"/>
        <w:ind w:firstLine="426"/>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1 тармақ </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2.12.202</w:t>
      </w:r>
      <w:r>
        <w:rPr>
          <w:rFonts w:ascii="Times New Roman" w:eastAsia="Times New Roman" w:hAnsi="Times New Roman" w:cs="Times New Roman"/>
          <w:i/>
          <w:color w:val="0070C0"/>
          <w:sz w:val="24"/>
          <w:szCs w:val="24"/>
          <w:lang w:val="kk-KZ" w:eastAsia="ru-RU"/>
        </w:rPr>
        <w:t>3</w:t>
      </w:r>
      <w:r w:rsidRPr="00DD248C">
        <w:rPr>
          <w:rFonts w:ascii="Times New Roman" w:eastAsia="Times New Roman" w:hAnsi="Times New Roman" w:cs="Times New Roman"/>
          <w:i/>
          <w:color w:val="0070C0"/>
          <w:sz w:val="24"/>
          <w:szCs w:val="24"/>
          <w:lang w:val="kk-KZ" w:eastAsia="ru-RU"/>
        </w:rPr>
        <w:t xml:space="preserve"> жылғы №1</w:t>
      </w:r>
      <w:r>
        <w:rPr>
          <w:rFonts w:ascii="Times New Roman" w:eastAsia="Times New Roman" w:hAnsi="Times New Roman" w:cs="Times New Roman"/>
          <w:i/>
          <w:color w:val="0070C0"/>
          <w:sz w:val="24"/>
          <w:szCs w:val="24"/>
          <w:lang w:val="kk-KZ" w:eastAsia="ru-RU"/>
        </w:rPr>
        <w:t>87</w:t>
      </w:r>
      <w:r w:rsidRPr="00DD248C">
        <w:rPr>
          <w:rFonts w:ascii="Times New Roman" w:eastAsia="Times New Roman" w:hAnsi="Times New Roman" w:cs="Times New Roman"/>
          <w:i/>
          <w:color w:val="0070C0"/>
          <w:sz w:val="24"/>
          <w:szCs w:val="24"/>
          <w:lang w:val="kk-KZ" w:eastAsia="ru-RU"/>
        </w:rPr>
        <w:t xml:space="preserve"> – БШ-мен </w:t>
      </w:r>
      <w:r>
        <w:rPr>
          <w:rFonts w:ascii="Times New Roman" w:eastAsia="Times New Roman" w:hAnsi="Times New Roman" w:cs="Times New Roman"/>
          <w:i/>
          <w:color w:val="0070C0"/>
          <w:sz w:val="24"/>
          <w:szCs w:val="24"/>
          <w:lang w:val="kk-KZ" w:eastAsia="ru-RU"/>
        </w:rPr>
        <w:t>7-1</w:t>
      </w:r>
      <w:r w:rsidRPr="00DD248C">
        <w:rPr>
          <w:rFonts w:ascii="Times New Roman" w:eastAsia="Times New Roman" w:hAnsi="Times New Roman" w:cs="Times New Roman"/>
          <w:i/>
          <w:color w:val="0070C0"/>
          <w:sz w:val="24"/>
          <w:szCs w:val="24"/>
          <w:lang w:val="kk-KZ" w:eastAsia="ru-RU"/>
        </w:rPr>
        <w:t>) тармақшасымен толықтырылды</w:t>
      </w:r>
    </w:p>
    <w:p w14:paraId="673BC583" w14:textId="7B1520A8" w:rsidR="00F55D43" w:rsidRPr="0032611A"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t>8)</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 xml:space="preserve">Төлем алушы (бұдан әрі – Клиент және (немесе) </w:t>
      </w:r>
      <w:r>
        <w:rPr>
          <w:rFonts w:ascii="Times New Roman" w:eastAsia="Times New Roman" w:hAnsi="Times New Roman" w:cs="Times New Roman"/>
          <w:b/>
          <w:sz w:val="24"/>
          <w:szCs w:val="24"/>
          <w:lang w:val="kk-KZ" w:eastAsia="ru-RU"/>
        </w:rPr>
        <w:t>Т</w:t>
      </w:r>
      <w:r w:rsidRPr="0032611A">
        <w:rPr>
          <w:rFonts w:ascii="Times New Roman" w:eastAsia="Times New Roman" w:hAnsi="Times New Roman" w:cs="Times New Roman"/>
          <w:b/>
          <w:sz w:val="24"/>
          <w:szCs w:val="24"/>
          <w:lang w:val="kk-KZ" w:eastAsia="ru-RU"/>
        </w:rPr>
        <w:t>өлем алушы)</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тұрғын</w:t>
      </w:r>
      <w:r>
        <w:rPr>
          <w:rFonts w:ascii="Times New Roman" w:eastAsia="Times New Roman" w:hAnsi="Times New Roman" w:cs="Times New Roman"/>
          <w:sz w:val="24"/>
          <w:szCs w:val="24"/>
          <w:lang w:val="kk-KZ" w:eastAsia="ru-RU"/>
        </w:rPr>
        <w:t xml:space="preserve"> үйге</w:t>
      </w:r>
      <w:r w:rsidRPr="0032611A">
        <w:rPr>
          <w:rFonts w:ascii="Times New Roman" w:eastAsia="Times New Roman" w:hAnsi="Times New Roman" w:cs="Times New Roman"/>
          <w:sz w:val="24"/>
          <w:szCs w:val="24"/>
          <w:lang w:val="kk-KZ" w:eastAsia="ru-RU"/>
        </w:rPr>
        <w:t xml:space="preserve"> мұқтаж және Кезекте тұрғандардың бірыңғай республикалық электрондық базасында есепте тұрған және есепке қою орны бойынша тұрғын</w:t>
      </w:r>
      <w:r>
        <w:rPr>
          <w:rFonts w:ascii="Times New Roman" w:eastAsia="Times New Roman" w:hAnsi="Times New Roman" w:cs="Times New Roman"/>
          <w:sz w:val="24"/>
          <w:szCs w:val="24"/>
          <w:lang w:val="kk-KZ" w:eastAsia="ru-RU"/>
        </w:rPr>
        <w:t xml:space="preserve"> үйді</w:t>
      </w:r>
      <w:r w:rsidRPr="0032611A">
        <w:rPr>
          <w:rFonts w:ascii="Times New Roman" w:eastAsia="Times New Roman" w:hAnsi="Times New Roman" w:cs="Times New Roman"/>
          <w:sz w:val="24"/>
          <w:szCs w:val="24"/>
          <w:lang w:val="kk-KZ" w:eastAsia="ru-RU"/>
        </w:rPr>
        <w:t xml:space="preserve"> жеке тұрғын үй қорынан жалға алатын азамат;</w:t>
      </w:r>
    </w:p>
    <w:p w14:paraId="10730093" w14:textId="26E9BC01" w:rsidR="00F55D43" w:rsidRPr="00DD248C" w:rsidRDefault="00F55D43" w:rsidP="0048609E">
      <w:pPr>
        <w:pStyle w:val="afc"/>
        <w:ind w:firstLine="426"/>
        <w:jc w:val="both"/>
        <w:rPr>
          <w:rFonts w:ascii="Times New Roman" w:hAnsi="Times New Roman" w:cs="Times New Roman"/>
          <w:sz w:val="24"/>
          <w:szCs w:val="24"/>
          <w:lang w:val="kk-KZ"/>
        </w:rPr>
      </w:pPr>
      <w:r w:rsidRPr="00F55D43">
        <w:rPr>
          <w:rFonts w:ascii="Times New Roman" w:eastAsia="Times New Roman" w:hAnsi="Times New Roman" w:cs="Times New Roman"/>
          <w:b/>
          <w:sz w:val="24"/>
          <w:szCs w:val="24"/>
          <w:lang w:val="kk-KZ" w:eastAsia="ru-RU"/>
        </w:rPr>
        <w:t>9)</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w:t>
      </w:r>
      <w:r w:rsidRPr="0032611A">
        <w:rPr>
          <w:rFonts w:ascii="Times New Roman" w:eastAsia="Times New Roman" w:hAnsi="Times New Roman" w:cs="Times New Roman"/>
          <w:sz w:val="24"/>
          <w:szCs w:val="24"/>
          <w:lang w:val="kk-KZ" w:eastAsia="ru-RU"/>
        </w:rPr>
        <w:t xml:space="preserve"> жеке тұрғын үй қорындағы тұрғын үйді жалға алу (жалдау) ақысын төлеу мақсатында төлемдерді алушыларға бюджет қаражаты есебінен төленетін өтемақы түрінде өтеусіз негізде тағайындалатын мемлекеттік қолдау.</w:t>
      </w:r>
    </w:p>
    <w:p w14:paraId="0C8D2D62" w14:textId="3E027D18" w:rsidR="006648C9" w:rsidRDefault="00CC0A79" w:rsidP="00CC0A79">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eastAsia="Times New Roman" w:hAnsi="Times New Roman" w:cs="Times New Roman"/>
          <w:i/>
          <w:color w:val="0070C0"/>
          <w:sz w:val="24"/>
          <w:szCs w:val="24"/>
          <w:lang w:val="kk-KZ" w:eastAsia="ru-RU"/>
        </w:rPr>
        <w:t xml:space="preserve">1 тармақ </w:t>
      </w:r>
      <w:r w:rsidRPr="0032611A">
        <w:rPr>
          <w:rFonts w:ascii="Times New Roman" w:hAnsi="Times New Roman" w:cs="Times New Roman"/>
          <w:i/>
          <w:color w:val="0070C0"/>
          <w:sz w:val="24"/>
          <w:szCs w:val="24"/>
          <w:lang w:val="kk-KZ"/>
        </w:rPr>
        <w:t xml:space="preserve">27.01.2023 </w:t>
      </w:r>
      <w:r w:rsidRPr="0032611A">
        <w:rPr>
          <w:rFonts w:ascii="Times New Roman" w:eastAsia="Times New Roman" w:hAnsi="Times New Roman" w:cs="Times New Roman"/>
          <w:i/>
          <w:color w:val="0070C0"/>
          <w:sz w:val="24"/>
          <w:szCs w:val="24"/>
          <w:lang w:val="kk-KZ" w:eastAsia="ru-RU"/>
        </w:rPr>
        <w:t>жылғы</w:t>
      </w:r>
      <w:r w:rsidRPr="0032611A">
        <w:rPr>
          <w:rFonts w:ascii="Times New Roman" w:hAnsi="Times New Roman" w:cs="Times New Roman"/>
          <w:i/>
          <w:color w:val="0070C0"/>
          <w:sz w:val="24"/>
          <w:szCs w:val="24"/>
          <w:lang w:val="kk-KZ"/>
        </w:rPr>
        <w:t xml:space="preserve"> № 11</w:t>
      </w:r>
      <w:r w:rsidRPr="0032611A">
        <w:rPr>
          <w:rFonts w:ascii="Times New Roman" w:eastAsia="Times New Roman" w:hAnsi="Times New Roman" w:cs="Times New Roman"/>
          <w:i/>
          <w:color w:val="0070C0"/>
          <w:sz w:val="24"/>
          <w:szCs w:val="24"/>
          <w:lang w:val="kk-KZ" w:eastAsia="ru-RU"/>
        </w:rPr>
        <w:t xml:space="preserve"> – БШ-мен 7), 8) және 9) тармақшасымен толықтырылды</w:t>
      </w:r>
    </w:p>
    <w:p w14:paraId="75D7D228" w14:textId="7434E8A0" w:rsidR="00537AE8" w:rsidRPr="00BB3F11" w:rsidRDefault="00B6101E" w:rsidP="00CC0A79">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color w:val="000000" w:themeColor="text1"/>
          <w:sz w:val="24"/>
          <w:szCs w:val="24"/>
          <w:lang w:val="kk-KZ" w:eastAsia="ru-RU"/>
        </w:rPr>
      </w:pPr>
      <w:r w:rsidRPr="00BB3F11">
        <w:rPr>
          <w:rFonts w:ascii="Times New Roman" w:eastAsia="Times New Roman" w:hAnsi="Times New Roman" w:cs="Times New Roman"/>
          <w:b/>
          <w:color w:val="000000" w:themeColor="text1"/>
          <w:sz w:val="24"/>
          <w:szCs w:val="24"/>
          <w:lang w:val="kk-KZ" w:eastAsia="ru-RU"/>
        </w:rPr>
        <w:t>10</w:t>
      </w:r>
      <w:r w:rsidR="00537AE8" w:rsidRPr="00BB3F11">
        <w:rPr>
          <w:rFonts w:ascii="Times New Roman" w:eastAsia="Times New Roman" w:hAnsi="Times New Roman" w:cs="Times New Roman"/>
          <w:b/>
          <w:color w:val="000000" w:themeColor="text1"/>
          <w:sz w:val="24"/>
          <w:szCs w:val="24"/>
          <w:lang w:val="kk-KZ" w:eastAsia="ru-RU"/>
        </w:rPr>
        <w:t>) Тұрғын үй төлемдерін алушылар</w:t>
      </w:r>
      <w:r w:rsidR="00537AE8" w:rsidRPr="00BB3F11">
        <w:rPr>
          <w:rFonts w:ascii="Times New Roman" w:eastAsia="Times New Roman" w:hAnsi="Times New Roman" w:cs="Times New Roman"/>
          <w:color w:val="000000" w:themeColor="text1"/>
          <w:sz w:val="24"/>
          <w:szCs w:val="24"/>
          <w:lang w:val="kk-KZ" w:eastAsia="ru-RU"/>
        </w:rPr>
        <w:t xml:space="preserve"> -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және әскери қызметшілер, сондай-ақ аталған қызметкерлер мен қызмет өткеру кезінде қаза тапқан (қайтыс болған), тұрғын үй төлемдерін алатын әскери қызметшілердің отбасы мүшелері.</w:t>
      </w:r>
    </w:p>
    <w:p w14:paraId="4F3D990D" w14:textId="36FC21D8" w:rsidR="00537AE8" w:rsidRDefault="00537AE8" w:rsidP="00CC0A79">
      <w:pPr>
        <w:widowControl w:val="0"/>
        <w:tabs>
          <w:tab w:val="left" w:pos="142"/>
        </w:tabs>
        <w:autoSpaceDE w:val="0"/>
        <w:autoSpaceDN w:val="0"/>
        <w:adjustRightInd w:val="0"/>
        <w:spacing w:after="0" w:line="240" w:lineRule="auto"/>
        <w:ind w:firstLine="426"/>
        <w:contextualSpacing/>
        <w:jc w:val="both"/>
        <w:rPr>
          <w:rFonts w:ascii="Times New Roman" w:hAnsi="Times New Roman" w:cs="Times New Roman"/>
          <w:i/>
          <w:color w:val="5B9BD5" w:themeColor="accent1"/>
          <w:sz w:val="24"/>
          <w:szCs w:val="24"/>
          <w:lang w:val="kk-KZ"/>
        </w:rPr>
      </w:pPr>
      <w:r w:rsidRPr="00BB3F11">
        <w:rPr>
          <w:rFonts w:ascii="Times New Roman" w:hAnsi="Times New Roman" w:cs="Times New Roman"/>
          <w:i/>
          <w:color w:val="5B9BD5" w:themeColor="accent1"/>
          <w:sz w:val="24"/>
          <w:szCs w:val="24"/>
          <w:lang w:val="kk-KZ"/>
        </w:rPr>
        <w:t>1 тармақ 12.05.2023 жылғы № 82 – БШ-мен 10) тармақшасымен толықтырылды</w:t>
      </w:r>
    </w:p>
    <w:p w14:paraId="07FD35CE" w14:textId="7F4445E3" w:rsidR="00F40348" w:rsidRDefault="00F40348" w:rsidP="00F40348">
      <w:pPr>
        <w:widowControl w:val="0"/>
        <w:tabs>
          <w:tab w:val="left" w:pos="142"/>
          <w:tab w:val="left" w:pos="851"/>
        </w:tabs>
        <w:autoSpaceDE w:val="0"/>
        <w:autoSpaceDN w:val="0"/>
        <w:adjustRightInd w:val="0"/>
        <w:spacing w:after="0" w:line="240" w:lineRule="auto"/>
        <w:ind w:firstLine="426"/>
        <w:contextualSpacing/>
        <w:jc w:val="both"/>
        <w:rPr>
          <w:rFonts w:ascii="Times New Roman" w:eastAsia="Calibri" w:hAnsi="Times New Roman" w:cs="Times New Roman"/>
          <w:sz w:val="24"/>
          <w:lang w:val="kk"/>
        </w:rPr>
      </w:pPr>
      <w:r w:rsidRPr="003D3E77">
        <w:rPr>
          <w:rFonts w:eastAsia="Calibri"/>
          <w:sz w:val="24"/>
          <w:lang w:val="kk"/>
        </w:rPr>
        <w:t>11)</w:t>
      </w:r>
      <w:r w:rsidRPr="003D3E77">
        <w:rPr>
          <w:rFonts w:eastAsia="Calibri"/>
          <w:sz w:val="24"/>
          <w:lang w:val="kk"/>
        </w:rPr>
        <w:tab/>
      </w:r>
      <w:r w:rsidRPr="00F40348">
        <w:rPr>
          <w:rFonts w:ascii="Times New Roman" w:eastAsia="Calibri" w:hAnsi="Times New Roman" w:cs="Times New Roman"/>
          <w:b/>
          <w:sz w:val="24"/>
          <w:lang w:val="kk"/>
        </w:rPr>
        <w:t>Тұрғын үй жағдайларын жақсарту және (немесе) білім беру ақысын төлеу мақсатында бірыңғай жинақтаушы зейнетақы қорынан төленетін нысаналы жинақтар (бұдан әрі – нысаналы жинақтар)</w:t>
      </w:r>
      <w:r w:rsidRPr="00F40348">
        <w:rPr>
          <w:rFonts w:ascii="Times New Roman" w:eastAsia="Calibri" w:hAnsi="Times New Roman" w:cs="Times New Roman"/>
          <w:sz w:val="24"/>
          <w:lang w:val="kk"/>
        </w:rPr>
        <w:t xml:space="preserve"> – нысаналы жинақ алушының нысаналы жинақтау шотында Қазақстан Республикасы Ұлттық қорының есепті жылдың алдындағы он сегіз жылдағы орташаланған инвестициялық кірісінің және жыл сайын осы сомаға есепке жазылатын, есепті жылдың алдындағы он сегіз жылдағы орташаланған инвестициялық кірістің елу пайызы есебінен жинақталған ақша;</w:t>
      </w:r>
    </w:p>
    <w:p w14:paraId="03626C5A" w14:textId="66C235B2" w:rsidR="00F40348" w:rsidRPr="00F40348" w:rsidRDefault="00F40348" w:rsidP="00F40348">
      <w:pPr>
        <w:widowControl w:val="0"/>
        <w:tabs>
          <w:tab w:val="left" w:pos="142"/>
          <w:tab w:val="left" w:pos="851"/>
        </w:tabs>
        <w:autoSpaceDE w:val="0"/>
        <w:autoSpaceDN w:val="0"/>
        <w:adjustRightInd w:val="0"/>
        <w:spacing w:after="0" w:line="240" w:lineRule="auto"/>
        <w:ind w:firstLine="426"/>
        <w:contextualSpacing/>
        <w:jc w:val="both"/>
        <w:rPr>
          <w:rFonts w:ascii="Times New Roman" w:eastAsia="Calibri" w:hAnsi="Times New Roman" w:cs="Times New Roman"/>
          <w:sz w:val="24"/>
          <w:lang w:val="kk"/>
        </w:rPr>
      </w:pPr>
      <w:r w:rsidRPr="00BB3F11">
        <w:rPr>
          <w:rFonts w:ascii="Times New Roman" w:hAnsi="Times New Roman" w:cs="Times New Roman"/>
          <w:i/>
          <w:color w:val="5B9BD5" w:themeColor="accent1"/>
          <w:sz w:val="24"/>
          <w:szCs w:val="24"/>
          <w:lang w:val="kk-KZ"/>
        </w:rPr>
        <w:t>1 тармақ 12.</w:t>
      </w:r>
      <w:r w:rsidR="00DF4C8B">
        <w:rPr>
          <w:rFonts w:ascii="Times New Roman" w:hAnsi="Times New Roman" w:cs="Times New Roman"/>
          <w:i/>
          <w:color w:val="5B9BD5" w:themeColor="accent1"/>
          <w:sz w:val="24"/>
          <w:szCs w:val="24"/>
          <w:lang w:val="kk-KZ"/>
        </w:rPr>
        <w:t>12</w:t>
      </w:r>
      <w:r w:rsidRPr="00BB3F11">
        <w:rPr>
          <w:rFonts w:ascii="Times New Roman" w:hAnsi="Times New Roman" w:cs="Times New Roman"/>
          <w:i/>
          <w:color w:val="5B9BD5" w:themeColor="accent1"/>
          <w:sz w:val="24"/>
          <w:szCs w:val="24"/>
          <w:lang w:val="kk-KZ"/>
        </w:rPr>
        <w:t xml:space="preserve">.2023 жылғы № </w:t>
      </w:r>
      <w:r w:rsidR="00DF4C8B">
        <w:rPr>
          <w:rFonts w:ascii="Times New Roman" w:hAnsi="Times New Roman" w:cs="Times New Roman"/>
          <w:i/>
          <w:color w:val="5B9BD5" w:themeColor="accent1"/>
          <w:sz w:val="24"/>
          <w:szCs w:val="24"/>
          <w:lang w:val="kk-KZ"/>
        </w:rPr>
        <w:t>187</w:t>
      </w:r>
      <w:r w:rsidRPr="00BB3F11">
        <w:rPr>
          <w:rFonts w:ascii="Times New Roman" w:hAnsi="Times New Roman" w:cs="Times New Roman"/>
          <w:i/>
          <w:color w:val="5B9BD5" w:themeColor="accent1"/>
          <w:sz w:val="24"/>
          <w:szCs w:val="24"/>
          <w:lang w:val="kk-KZ"/>
        </w:rPr>
        <w:t>– БШ-мен 1</w:t>
      </w:r>
      <w:r>
        <w:rPr>
          <w:rFonts w:ascii="Times New Roman" w:hAnsi="Times New Roman" w:cs="Times New Roman"/>
          <w:i/>
          <w:color w:val="5B9BD5" w:themeColor="accent1"/>
          <w:sz w:val="24"/>
          <w:szCs w:val="24"/>
          <w:lang w:val="kk-KZ"/>
        </w:rPr>
        <w:t>1</w:t>
      </w:r>
      <w:r w:rsidRPr="00BB3F11">
        <w:rPr>
          <w:rFonts w:ascii="Times New Roman" w:hAnsi="Times New Roman" w:cs="Times New Roman"/>
          <w:i/>
          <w:color w:val="5B9BD5" w:themeColor="accent1"/>
          <w:sz w:val="24"/>
          <w:szCs w:val="24"/>
          <w:lang w:val="kk-KZ"/>
        </w:rPr>
        <w:t>) тармақшасымен толықтырылды</w:t>
      </w:r>
    </w:p>
    <w:p w14:paraId="793A113E" w14:textId="3DA3FFD6" w:rsidR="00F40348" w:rsidRDefault="00F40348" w:rsidP="00F40348">
      <w:pPr>
        <w:widowControl w:val="0"/>
        <w:tabs>
          <w:tab w:val="left" w:pos="142"/>
          <w:tab w:val="left" w:pos="851"/>
        </w:tabs>
        <w:autoSpaceDE w:val="0"/>
        <w:autoSpaceDN w:val="0"/>
        <w:adjustRightInd w:val="0"/>
        <w:spacing w:after="0" w:line="240" w:lineRule="auto"/>
        <w:ind w:firstLine="426"/>
        <w:contextualSpacing/>
        <w:jc w:val="both"/>
        <w:rPr>
          <w:rFonts w:ascii="Times New Roman" w:hAnsi="Times New Roman" w:cs="Times New Roman"/>
          <w:sz w:val="24"/>
          <w:szCs w:val="24"/>
          <w:lang w:val="kk"/>
        </w:rPr>
      </w:pPr>
      <w:r w:rsidRPr="00F40348">
        <w:rPr>
          <w:rFonts w:ascii="Times New Roman" w:hAnsi="Times New Roman" w:cs="Times New Roman"/>
          <w:b/>
          <w:sz w:val="24"/>
          <w:szCs w:val="24"/>
          <w:lang w:val="kk"/>
        </w:rPr>
        <w:t xml:space="preserve">12) нысаналы жинақ төлемдері - </w:t>
      </w:r>
      <w:r w:rsidRPr="00F40348">
        <w:rPr>
          <w:rFonts w:ascii="Times New Roman" w:hAnsi="Times New Roman" w:cs="Times New Roman"/>
          <w:sz w:val="24"/>
          <w:szCs w:val="24"/>
          <w:lang w:val="kk"/>
        </w:rPr>
        <w:t>нысаналы жинақтарды алушыға, сондай-ақ мұрагерлерге Қазақстан Республикасының заңнамасында белгіленген тәртіппен нысаналы жинақтау шотынан төленетін нысаналы жинақтар сомасы;</w:t>
      </w:r>
    </w:p>
    <w:p w14:paraId="17436216" w14:textId="47A7EFF7" w:rsidR="00F40348" w:rsidRPr="00F40348" w:rsidRDefault="00F40348" w:rsidP="00F40348">
      <w:pPr>
        <w:widowControl w:val="0"/>
        <w:tabs>
          <w:tab w:val="left" w:pos="142"/>
          <w:tab w:val="left" w:pos="851"/>
        </w:tabs>
        <w:autoSpaceDE w:val="0"/>
        <w:autoSpaceDN w:val="0"/>
        <w:adjustRightInd w:val="0"/>
        <w:spacing w:after="0" w:line="240" w:lineRule="auto"/>
        <w:ind w:firstLine="426"/>
        <w:contextualSpacing/>
        <w:jc w:val="both"/>
        <w:rPr>
          <w:rFonts w:ascii="Times New Roman" w:hAnsi="Times New Roman" w:cs="Times New Roman"/>
          <w:sz w:val="24"/>
          <w:szCs w:val="24"/>
          <w:lang w:val="kk"/>
        </w:rPr>
      </w:pPr>
      <w:r w:rsidRPr="00BB3F11">
        <w:rPr>
          <w:rFonts w:ascii="Times New Roman" w:hAnsi="Times New Roman" w:cs="Times New Roman"/>
          <w:i/>
          <w:color w:val="5B9BD5" w:themeColor="accent1"/>
          <w:sz w:val="24"/>
          <w:szCs w:val="24"/>
          <w:lang w:val="kk-KZ"/>
        </w:rPr>
        <w:t>1 тармақ 12.</w:t>
      </w:r>
      <w:r w:rsidR="00DF4C8B">
        <w:rPr>
          <w:rFonts w:ascii="Times New Roman" w:hAnsi="Times New Roman" w:cs="Times New Roman"/>
          <w:i/>
          <w:color w:val="5B9BD5" w:themeColor="accent1"/>
          <w:sz w:val="24"/>
          <w:szCs w:val="24"/>
          <w:lang w:val="kk-KZ"/>
        </w:rPr>
        <w:t>12</w:t>
      </w:r>
      <w:r w:rsidRPr="00BB3F11">
        <w:rPr>
          <w:rFonts w:ascii="Times New Roman" w:hAnsi="Times New Roman" w:cs="Times New Roman"/>
          <w:i/>
          <w:color w:val="5B9BD5" w:themeColor="accent1"/>
          <w:sz w:val="24"/>
          <w:szCs w:val="24"/>
          <w:lang w:val="kk-KZ"/>
        </w:rPr>
        <w:t xml:space="preserve">.2023 жылғы № </w:t>
      </w:r>
      <w:r w:rsidR="00DF4C8B">
        <w:rPr>
          <w:rFonts w:ascii="Times New Roman" w:hAnsi="Times New Roman" w:cs="Times New Roman"/>
          <w:i/>
          <w:color w:val="5B9BD5" w:themeColor="accent1"/>
          <w:sz w:val="24"/>
          <w:szCs w:val="24"/>
          <w:lang w:val="kk-KZ"/>
        </w:rPr>
        <w:t>187</w:t>
      </w:r>
      <w:r w:rsidRPr="00BB3F11">
        <w:rPr>
          <w:rFonts w:ascii="Times New Roman" w:hAnsi="Times New Roman" w:cs="Times New Roman"/>
          <w:i/>
          <w:color w:val="5B9BD5" w:themeColor="accent1"/>
          <w:sz w:val="24"/>
          <w:szCs w:val="24"/>
          <w:lang w:val="kk-KZ"/>
        </w:rPr>
        <w:t xml:space="preserve"> – БШ-мен 1</w:t>
      </w:r>
      <w:r>
        <w:rPr>
          <w:rFonts w:ascii="Times New Roman" w:hAnsi="Times New Roman" w:cs="Times New Roman"/>
          <w:i/>
          <w:color w:val="5B9BD5" w:themeColor="accent1"/>
          <w:sz w:val="24"/>
          <w:szCs w:val="24"/>
          <w:lang w:val="kk-KZ"/>
        </w:rPr>
        <w:t>2</w:t>
      </w:r>
      <w:r w:rsidRPr="00BB3F11">
        <w:rPr>
          <w:rFonts w:ascii="Times New Roman" w:hAnsi="Times New Roman" w:cs="Times New Roman"/>
          <w:i/>
          <w:color w:val="5B9BD5" w:themeColor="accent1"/>
          <w:sz w:val="24"/>
          <w:szCs w:val="24"/>
          <w:lang w:val="kk-KZ"/>
        </w:rPr>
        <w:t>) тармақшасымен толықтырылды</w:t>
      </w:r>
    </w:p>
    <w:p w14:paraId="7D8B7D59" w14:textId="5130FDC0" w:rsidR="00F40348" w:rsidRDefault="00F40348" w:rsidP="00F40348">
      <w:pPr>
        <w:widowControl w:val="0"/>
        <w:tabs>
          <w:tab w:val="left" w:pos="142"/>
          <w:tab w:val="left" w:pos="851"/>
        </w:tabs>
        <w:autoSpaceDE w:val="0"/>
        <w:autoSpaceDN w:val="0"/>
        <w:adjustRightInd w:val="0"/>
        <w:spacing w:after="0" w:line="240" w:lineRule="auto"/>
        <w:ind w:firstLine="426"/>
        <w:contextualSpacing/>
        <w:jc w:val="both"/>
        <w:rPr>
          <w:rFonts w:ascii="Times New Roman" w:eastAsia="Calibri" w:hAnsi="Times New Roman" w:cs="Times New Roman"/>
          <w:sz w:val="24"/>
          <w:lang w:val="kk"/>
        </w:rPr>
      </w:pPr>
      <w:r w:rsidRPr="00F40348">
        <w:rPr>
          <w:rFonts w:ascii="Times New Roman" w:eastAsia="Calibri" w:hAnsi="Times New Roman" w:cs="Times New Roman"/>
          <w:sz w:val="24"/>
          <w:lang w:val="kk"/>
        </w:rPr>
        <w:t>13)</w:t>
      </w:r>
      <w:r w:rsidRPr="00F40348">
        <w:rPr>
          <w:rFonts w:ascii="Times New Roman" w:eastAsia="Calibri" w:hAnsi="Times New Roman" w:cs="Times New Roman"/>
          <w:sz w:val="24"/>
          <w:lang w:val="kk"/>
        </w:rPr>
        <w:tab/>
      </w:r>
      <w:r w:rsidRPr="00F40348">
        <w:rPr>
          <w:rFonts w:ascii="Times New Roman" w:eastAsia="Calibri" w:hAnsi="Times New Roman" w:cs="Times New Roman"/>
          <w:b/>
          <w:sz w:val="24"/>
          <w:lang w:val="kk"/>
        </w:rPr>
        <w:t>Нысаналы жинақ төлемдерін есепке жатқызуға арналған шот</w:t>
      </w:r>
      <w:r w:rsidRPr="00F40348">
        <w:rPr>
          <w:rFonts w:ascii="Times New Roman" w:eastAsia="Calibri" w:hAnsi="Times New Roman" w:cs="Times New Roman"/>
          <w:sz w:val="24"/>
          <w:lang w:val="kk"/>
        </w:rPr>
        <w:t xml:space="preserve"> </w:t>
      </w:r>
      <w:r w:rsidRPr="00F40348">
        <w:rPr>
          <w:rFonts w:ascii="Times New Roman" w:hAnsi="Times New Roman" w:cs="Times New Roman"/>
          <w:b/>
          <w:sz w:val="24"/>
          <w:szCs w:val="24"/>
          <w:lang w:val="kk"/>
        </w:rPr>
        <w:t>(бұдан әрі –ағымдағы шот және (немесе) нысаналы жинақ төлемдерін есепке жатқызуға арналған ағымдағы шот)</w:t>
      </w:r>
      <w:r w:rsidRPr="00F40348">
        <w:rPr>
          <w:rFonts w:ascii="Times New Roman" w:eastAsia="Calibri" w:hAnsi="Times New Roman" w:cs="Times New Roman"/>
          <w:sz w:val="24"/>
          <w:lang w:val="kk"/>
        </w:rPr>
        <w:t xml:space="preserve"> – тұрғын үй жағдайларын жақсарту және (немесе) білім беру ақысын төлеу үшін бірыңғай жинақтаушы зейнетақы қоры аударатын ақша сомасын (нысаналы жинақ төлемдерін) есепке жатқызу үшін Қазақстан Республикасының заңнамасында белгіленген тәртіппен нысаналы жинақ алушы немесе оның мұрагері (мұрагерлері) ашатын ағымдағы </w:t>
      </w:r>
      <w:r w:rsidRPr="00F40348">
        <w:rPr>
          <w:rFonts w:ascii="Times New Roman" w:eastAsia="Calibri" w:hAnsi="Times New Roman" w:cs="Times New Roman"/>
          <w:sz w:val="24"/>
          <w:lang w:val="kk"/>
        </w:rPr>
        <w:lastRenderedPageBreak/>
        <w:t>банктік шот.</w:t>
      </w:r>
    </w:p>
    <w:p w14:paraId="2534A690" w14:textId="78A3D584" w:rsidR="00F40348" w:rsidRPr="00F40348" w:rsidRDefault="00F40348" w:rsidP="00F40348">
      <w:pPr>
        <w:widowControl w:val="0"/>
        <w:tabs>
          <w:tab w:val="left" w:pos="142"/>
          <w:tab w:val="left" w:pos="851"/>
        </w:tabs>
        <w:autoSpaceDE w:val="0"/>
        <w:autoSpaceDN w:val="0"/>
        <w:adjustRightInd w:val="0"/>
        <w:spacing w:after="0" w:line="240" w:lineRule="auto"/>
        <w:ind w:firstLine="426"/>
        <w:contextualSpacing/>
        <w:jc w:val="both"/>
        <w:rPr>
          <w:rFonts w:ascii="Times New Roman" w:hAnsi="Times New Roman" w:cs="Times New Roman"/>
          <w:i/>
          <w:color w:val="5B9BD5" w:themeColor="accent1"/>
          <w:sz w:val="24"/>
          <w:szCs w:val="24"/>
          <w:lang w:val="kk"/>
        </w:rPr>
      </w:pPr>
      <w:r w:rsidRPr="00BB3F11">
        <w:rPr>
          <w:rFonts w:ascii="Times New Roman" w:hAnsi="Times New Roman" w:cs="Times New Roman"/>
          <w:i/>
          <w:color w:val="5B9BD5" w:themeColor="accent1"/>
          <w:sz w:val="24"/>
          <w:szCs w:val="24"/>
          <w:lang w:val="kk-KZ"/>
        </w:rPr>
        <w:t>1 тармақ 12.</w:t>
      </w:r>
      <w:r w:rsidR="00DF4C8B">
        <w:rPr>
          <w:rFonts w:ascii="Times New Roman" w:hAnsi="Times New Roman" w:cs="Times New Roman"/>
          <w:i/>
          <w:color w:val="5B9BD5" w:themeColor="accent1"/>
          <w:sz w:val="24"/>
          <w:szCs w:val="24"/>
          <w:lang w:val="kk-KZ"/>
        </w:rPr>
        <w:t>12</w:t>
      </w:r>
      <w:r w:rsidRPr="00BB3F11">
        <w:rPr>
          <w:rFonts w:ascii="Times New Roman" w:hAnsi="Times New Roman" w:cs="Times New Roman"/>
          <w:i/>
          <w:color w:val="5B9BD5" w:themeColor="accent1"/>
          <w:sz w:val="24"/>
          <w:szCs w:val="24"/>
          <w:lang w:val="kk-KZ"/>
        </w:rPr>
        <w:t xml:space="preserve">.2023 жылғы № </w:t>
      </w:r>
      <w:r w:rsidR="00DF4C8B">
        <w:rPr>
          <w:rFonts w:ascii="Times New Roman" w:hAnsi="Times New Roman" w:cs="Times New Roman"/>
          <w:i/>
          <w:color w:val="5B9BD5" w:themeColor="accent1"/>
          <w:sz w:val="24"/>
          <w:szCs w:val="24"/>
          <w:lang w:val="kk-KZ"/>
        </w:rPr>
        <w:t>187</w:t>
      </w:r>
      <w:r w:rsidRPr="00BB3F11">
        <w:rPr>
          <w:rFonts w:ascii="Times New Roman" w:hAnsi="Times New Roman" w:cs="Times New Roman"/>
          <w:i/>
          <w:color w:val="5B9BD5" w:themeColor="accent1"/>
          <w:sz w:val="24"/>
          <w:szCs w:val="24"/>
          <w:lang w:val="kk-KZ"/>
        </w:rPr>
        <w:t xml:space="preserve"> – БШ-мен 1</w:t>
      </w:r>
      <w:r>
        <w:rPr>
          <w:rFonts w:ascii="Times New Roman" w:hAnsi="Times New Roman" w:cs="Times New Roman"/>
          <w:i/>
          <w:color w:val="5B9BD5" w:themeColor="accent1"/>
          <w:sz w:val="24"/>
          <w:szCs w:val="24"/>
          <w:lang w:val="kk-KZ"/>
        </w:rPr>
        <w:t>3</w:t>
      </w:r>
      <w:r w:rsidRPr="00BB3F11">
        <w:rPr>
          <w:rFonts w:ascii="Times New Roman" w:hAnsi="Times New Roman" w:cs="Times New Roman"/>
          <w:i/>
          <w:color w:val="5B9BD5" w:themeColor="accent1"/>
          <w:sz w:val="24"/>
          <w:szCs w:val="24"/>
          <w:lang w:val="kk-KZ"/>
        </w:rPr>
        <w:t>) тармақшасымен толықтырылды</w:t>
      </w:r>
    </w:p>
    <w:p w14:paraId="0B35A6E4" w14:textId="6C296ED1"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3" w:name="_Toc536633917"/>
      <w:r w:rsidRPr="00DD248C">
        <w:rPr>
          <w:rFonts w:ascii="Times New Roman" w:eastAsiaTheme="majorEastAsia" w:hAnsi="Times New Roman" w:cs="Times New Roman"/>
          <w:b/>
          <w:snapToGrid w:val="0"/>
          <w:sz w:val="24"/>
          <w:szCs w:val="24"/>
          <w:lang w:val="kk-KZ" w:eastAsia="ru-RU"/>
        </w:rPr>
        <w:t>2-тарау. Ағымдағы шотты ашу</w:t>
      </w:r>
      <w:bookmarkEnd w:id="23"/>
      <w:r w:rsidRPr="00DD248C">
        <w:rPr>
          <w:rFonts w:ascii="Times New Roman" w:eastAsiaTheme="majorEastAsia" w:hAnsi="Times New Roman" w:cs="Times New Roman"/>
          <w:b/>
          <w:snapToGrid w:val="0"/>
          <w:sz w:val="24"/>
          <w:szCs w:val="24"/>
          <w:lang w:val="kk-KZ" w:eastAsia="ru-RU"/>
        </w:rPr>
        <w:t xml:space="preserve"> </w:t>
      </w:r>
    </w:p>
    <w:p w14:paraId="24503F43" w14:textId="6D246BEB"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w:t>
      </w:r>
    </w:p>
    <w:p w14:paraId="294D0903" w14:textId="2DB49148" w:rsidR="00BB6320" w:rsidRPr="00DD248C" w:rsidRDefault="00BB6320" w:rsidP="00D74EEB">
      <w:pPr>
        <w:pStyle w:val="afc"/>
        <w:ind w:firstLine="284"/>
        <w:jc w:val="both"/>
        <w:rPr>
          <w:color w:val="0070C0"/>
          <w:lang w:val="kk-KZ"/>
        </w:rPr>
      </w:pPr>
      <w:r w:rsidRPr="00DD248C">
        <w:rPr>
          <w:rFonts w:ascii="Times New Roman" w:hAnsi="Times New Roman" w:cs="Times New Roman"/>
          <w:i/>
          <w:color w:val="0070C0"/>
          <w:sz w:val="24"/>
          <w:szCs w:val="24"/>
          <w:lang w:val="kk-KZ"/>
        </w:rPr>
        <w:t>2 тармақ  22.12.2020 жылғы №160 БШ-м</w:t>
      </w:r>
      <w:r w:rsidR="0083115C" w:rsidRPr="00DD248C">
        <w:rPr>
          <w:rFonts w:ascii="Times New Roman" w:hAnsi="Times New Roman" w:cs="Times New Roman"/>
          <w:i/>
          <w:color w:val="0070C0"/>
          <w:sz w:val="24"/>
          <w:szCs w:val="24"/>
          <w:lang w:val="kk-KZ"/>
        </w:rPr>
        <w:t>ен келесі редакцияда баяндалсың</w:t>
      </w:r>
    </w:p>
    <w:p w14:paraId="3597BD4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клиент офертін (Қосылу туралы өтініште қамтылған) мақұлдауы арқылы   (ағымдағы шоттың ашылатынлығы туралы хабарламаны Клиентке беру/жіберу арқылы) Клиентке ағымдағы шоттың ашылатындығын растайды. </w:t>
      </w:r>
    </w:p>
    <w:p w14:paraId="19459275"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Клиент алған тұрғын үй заемдары, алдын ала және аралық тұрғын үй заемдары бойынша </w:t>
      </w:r>
    </w:p>
    <w:p w14:paraId="1550B4BD" w14:textId="77777777" w:rsidR="00E54E50" w:rsidRPr="00DD248C" w:rsidRDefault="00E54E50" w:rsidP="00E54E50">
      <w:pPr>
        <w:pStyle w:val="Default"/>
        <w:tabs>
          <w:tab w:val="left" w:pos="567"/>
        </w:tabs>
        <w:jc w:val="both"/>
        <w:rPr>
          <w:lang w:val="kk-KZ"/>
        </w:rPr>
      </w:pPr>
      <w:r w:rsidRPr="00DD248C">
        <w:rPr>
          <w:lang w:val="kk-KZ"/>
        </w:rPr>
        <w:t xml:space="preserve">негізгі қарыз және сыйақы сомаларын өтеу; </w:t>
      </w:r>
    </w:p>
    <w:p w14:paraId="5432608B" w14:textId="77777777" w:rsidR="00E54E50" w:rsidRPr="00DD248C" w:rsidRDefault="00E54E50" w:rsidP="000B0AEA">
      <w:pPr>
        <w:pStyle w:val="Default"/>
        <w:numPr>
          <w:ilvl w:val="0"/>
          <w:numId w:val="14"/>
        </w:numPr>
        <w:tabs>
          <w:tab w:val="left" w:pos="567"/>
        </w:tabs>
        <w:jc w:val="both"/>
        <w:rPr>
          <w:lang w:val="kk-KZ"/>
        </w:rPr>
      </w:pPr>
      <w:r w:rsidRPr="00DD248C">
        <w:rPr>
          <w:lang w:val="kk-KZ"/>
        </w:rPr>
        <w:t>Банктің Клиентке көрсеткен қызметтері үшін комиссияларды төлеу;</w:t>
      </w:r>
    </w:p>
    <w:p w14:paraId="2BAEA2F1"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Қолма қол ақша беру немесе ақша аудару. </w:t>
      </w:r>
    </w:p>
    <w:p w14:paraId="65ADC759" w14:textId="77777777" w:rsidR="00E54E50" w:rsidRPr="00DD248C" w:rsidRDefault="00E54E50" w:rsidP="00E54E50">
      <w:pPr>
        <w:pStyle w:val="Default"/>
        <w:tabs>
          <w:tab w:val="left" w:pos="567"/>
        </w:tabs>
        <w:jc w:val="both"/>
        <w:rPr>
          <w:lang w:val="kk-KZ"/>
        </w:rPr>
      </w:pPr>
      <w:r w:rsidRPr="00DD248C">
        <w:rPr>
          <w:lang w:val="kk-KZ"/>
        </w:rPr>
        <w:t xml:space="preserve">Банк осы Стандартты талаптарға сәйкес Клиентке немесе үшінші тұлғаларға тиісті ақша сомасын аудару (беру) туралы Клиенттің өкімін де орындайды. </w:t>
      </w:r>
    </w:p>
    <w:p w14:paraId="56C58C54" w14:textId="77777777" w:rsidR="00E54E50" w:rsidRPr="00DD248C" w:rsidRDefault="00E54E50" w:rsidP="000B0AEA">
      <w:pPr>
        <w:pStyle w:val="Default"/>
        <w:numPr>
          <w:ilvl w:val="1"/>
          <w:numId w:val="5"/>
        </w:numPr>
        <w:tabs>
          <w:tab w:val="left" w:pos="567"/>
        </w:tabs>
        <w:ind w:left="0" w:firstLine="284"/>
        <w:jc w:val="both"/>
        <w:rPr>
          <w:lang w:val="kk-KZ"/>
        </w:rPr>
      </w:pPr>
      <w:bookmarkStart w:id="24" w:name="SUB101040001"/>
      <w:bookmarkEnd w:id="24"/>
      <w:r w:rsidRPr="00DD248C">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бұрын алған ипотекалық кредитті өтеу (заем); </w:t>
      </w:r>
    </w:p>
    <w:p w14:paraId="7582F8DC"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4) тұрғын үй құрылысына үлестік қатысу  кезіндегі жарналарды төлеу; </w:t>
      </w:r>
    </w:p>
    <w:p w14:paraId="3C91FA19"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5) тұрғын үй және тұрғын үй –құрылыстық кооперативке қатысу кезіндегі жарналарды төлеу; </w:t>
      </w:r>
    </w:p>
    <w:p w14:paraId="52A5528A" w14:textId="77777777" w:rsidR="00E54E50" w:rsidRPr="00DD248C" w:rsidRDefault="00E54E50" w:rsidP="00E54E50">
      <w:pPr>
        <w:pStyle w:val="a3"/>
        <w:ind w:left="0" w:firstLine="284"/>
        <w:jc w:val="both"/>
        <w:rPr>
          <w:sz w:val="24"/>
          <w:szCs w:val="24"/>
          <w:lang w:val="kk-KZ"/>
        </w:rPr>
      </w:pPr>
      <w:r w:rsidRPr="00DD248C">
        <w:rPr>
          <w:color w:val="000000"/>
          <w:sz w:val="24"/>
          <w:szCs w:val="24"/>
          <w:lang w:val="kk-KZ"/>
        </w:rPr>
        <w:t xml:space="preserve">6) 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талаптарын жақсарту мақсатына сұралмайтын тұрғын үй құрылыс жинақтары түріндегі жинақтарды толықтыру; </w:t>
      </w:r>
    </w:p>
    <w:p w14:paraId="4FE926E8" w14:textId="77777777" w:rsidR="00B55DA6" w:rsidRPr="00DD248C" w:rsidRDefault="00E54E50" w:rsidP="00450515">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7) «Қазақстан Республикасындағы тұрғын үй құрылыс жинақ ақшалары туралы » Қазақстан Республикасының заңына сәйкес тұрғын үй талаптарын жақсарту.</w:t>
      </w:r>
    </w:p>
    <w:p w14:paraId="13BBE2A1" w14:textId="42E97B64" w:rsidR="00450515" w:rsidRPr="00DD248C" w:rsidRDefault="00B55DA6" w:rsidP="00450515">
      <w:pPr>
        <w:ind w:firstLine="284"/>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5-1.</w:t>
      </w:r>
      <w:r w:rsidR="00E54E50" w:rsidRPr="00DD248C">
        <w:rPr>
          <w:rFonts w:ascii="Times New Roman" w:hAnsi="Times New Roman" w:cs="Times New Roman"/>
          <w:sz w:val="24"/>
          <w:szCs w:val="24"/>
          <w:lang w:val="kk-KZ"/>
        </w:rPr>
        <w:t xml:space="preserve"> </w:t>
      </w:r>
      <w:r w:rsidRPr="00DD248C">
        <w:rPr>
          <w:rFonts w:ascii="Times New Roman" w:eastAsia="Times New Roman" w:hAnsi="Times New Roman" w:cs="Times New Roman"/>
          <w:sz w:val="24"/>
          <w:szCs w:val="24"/>
          <w:lang w:val="kk-KZ" w:eastAsia="ru-RU"/>
        </w:rPr>
        <w:t>Банк Клиентке оның өтініші бойынша ұлттық</w:t>
      </w:r>
      <w:r w:rsidR="00450515" w:rsidRPr="00DD248C">
        <w:rPr>
          <w:rFonts w:ascii="Times New Roman" w:eastAsia="Times New Roman" w:hAnsi="Times New Roman" w:cs="Times New Roman"/>
          <w:sz w:val="24"/>
          <w:szCs w:val="24"/>
          <w:lang w:val="kk-KZ" w:eastAsia="ru-RU"/>
        </w:rPr>
        <w:t xml:space="preserve"> </w:t>
      </w:r>
      <w:r w:rsidR="00450515" w:rsidRPr="00DD248C">
        <w:rPr>
          <w:rFonts w:ascii="Times New Roman" w:hAnsi="Times New Roman" w:cs="Times New Roman"/>
          <w:sz w:val="24"/>
          <w:szCs w:val="24"/>
          <w:lang w:val="kk-KZ"/>
        </w:rPr>
        <w:t xml:space="preserve">және / немесе шетелдік </w:t>
      </w:r>
      <w:r w:rsidRPr="00DD248C">
        <w:rPr>
          <w:rFonts w:ascii="Times New Roman" w:eastAsia="Times New Roman" w:hAnsi="Times New Roman" w:cs="Times New Roman"/>
          <w:sz w:val="24"/>
          <w:szCs w:val="24"/>
          <w:lang w:val="kk-KZ" w:eastAsia="ru-RU"/>
        </w:rPr>
        <w:t>валютасында біржолғы зейнетақы төлемдері және Клиенттің өкіміне сәйкес төлемдерді жүзеге асыру үшін төмендегі  мақсаттарға:</w:t>
      </w:r>
    </w:p>
    <w:p w14:paraId="3DA7B488" w14:textId="29F1F8FB" w:rsidR="00B55DA6" w:rsidRPr="00DD248C" w:rsidRDefault="00B55DA6" w:rsidP="00450515">
      <w:pPr>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 - </w:t>
      </w:r>
      <w:r w:rsidRPr="00DD248C">
        <w:rPr>
          <w:rFonts w:ascii="Times New Roman" w:eastAsia="Times New Roman" w:hAnsi="Times New Roman" w:cs="Times New Roman"/>
          <w:sz w:val="24"/>
          <w:szCs w:val="24"/>
          <w:lang w:val="kk-KZ" w:eastAsia="ru-RU"/>
        </w:rPr>
        <w:tab/>
        <w:t xml:space="preserve">тізбесі Қазақстан Республикасының Индустрия және инфрақұрылымдық даму министрінің бұйрығымен және Банктің ішкі құжаттарымен бекітілген </w:t>
      </w:r>
      <w:r w:rsidR="00BB6320" w:rsidRPr="00DD248C">
        <w:rPr>
          <w:rFonts w:ascii="Times New Roman" w:hAnsi="Times New Roman" w:cs="Times New Roman"/>
          <w:sz w:val="24"/>
          <w:szCs w:val="24"/>
          <w:lang w:val="kk-KZ"/>
        </w:rPr>
        <w:t xml:space="preserve">Қазақстан Республикасының заңнамасында белгіленген </w:t>
      </w:r>
      <w:r w:rsidRPr="00DD248C">
        <w:rPr>
          <w:rFonts w:ascii="Times New Roman" w:eastAsia="Times New Roman" w:hAnsi="Times New Roman" w:cs="Times New Roman"/>
          <w:sz w:val="24"/>
          <w:szCs w:val="24"/>
          <w:lang w:val="kk-KZ" w:eastAsia="ru-RU"/>
        </w:rPr>
        <w:t>Тұрғын үй жағдайларын жақсарту мақсатында біржолғы зейнетақы төлемдерін пайдалану қағидаларында белгіленген Қазақстан Республикасының аумағында тұрғын үй жағдайларын жақсарту жөніндегі іс-шараларды жүргізу мақсатында;</w:t>
      </w:r>
    </w:p>
    <w:p w14:paraId="4C4A2E4C" w14:textId="77777777" w:rsidR="003C357F" w:rsidRDefault="00B55DA6"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тізбесі Қазақстан Республикасының Денсаулық сақтау министрінің бұйрығымен және Банктің ішкі құжаттарымен бекітілген </w:t>
      </w:r>
      <w:r w:rsidR="00F839B3" w:rsidRPr="00DD248C">
        <w:rPr>
          <w:rFonts w:ascii="Times New Roman" w:eastAsia="Times New Roman" w:hAnsi="Times New Roman" w:cs="Times New Roman"/>
          <w:sz w:val="24"/>
          <w:szCs w:val="24"/>
          <w:lang w:val="kk-KZ" w:eastAsia="ru-RU"/>
        </w:rPr>
        <w:t xml:space="preserve">емделу </w:t>
      </w:r>
      <w:r w:rsidRPr="00DD248C">
        <w:rPr>
          <w:rFonts w:ascii="Times New Roman" w:eastAsia="Times New Roman" w:hAnsi="Times New Roman" w:cs="Times New Roman"/>
          <w:sz w:val="24"/>
          <w:szCs w:val="24"/>
          <w:lang w:val="kk-KZ" w:eastAsia="ru-RU"/>
        </w:rPr>
        <w:t>үшін біржолғы зейнетақы төлемдерін пайдалану қағидаларында белгіленген емделу ақысын төлеу мақсатында арнайы шот ашады.</w:t>
      </w:r>
      <w:r w:rsidR="00033781" w:rsidRPr="00033781">
        <w:rPr>
          <w:rFonts w:ascii="Times New Roman" w:eastAsia="Times New Roman" w:hAnsi="Times New Roman" w:cs="Times New Roman"/>
          <w:i/>
          <w:color w:val="0070C0"/>
          <w:sz w:val="24"/>
          <w:szCs w:val="24"/>
          <w:lang w:val="kk-KZ" w:eastAsia="ru-RU"/>
        </w:rPr>
        <w:t xml:space="preserve"> </w:t>
      </w:r>
    </w:p>
    <w:p w14:paraId="189F6994" w14:textId="54DEFDB6" w:rsidR="00033781" w:rsidRPr="00DD248C"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 тарау </w:t>
      </w:r>
      <w:r w:rsidRPr="00DD248C">
        <w:rPr>
          <w:rFonts w:ascii="Times New Roman" w:hAnsi="Times New Roman" w:cs="Times New Roman"/>
          <w:i/>
          <w:color w:val="0070C0"/>
          <w:sz w:val="24"/>
          <w:szCs w:val="24"/>
          <w:lang w:val="kk-KZ"/>
        </w:rPr>
        <w:t xml:space="preserve">22.12.2020 жылғы №160 БШ-мен </w:t>
      </w:r>
      <w:r w:rsidRPr="00DD248C">
        <w:rPr>
          <w:rFonts w:ascii="Times New Roman" w:eastAsia="Times New Roman" w:hAnsi="Times New Roman" w:cs="Times New Roman"/>
          <w:i/>
          <w:color w:val="0070C0"/>
          <w:sz w:val="24"/>
          <w:szCs w:val="24"/>
          <w:lang w:val="kk-KZ" w:eastAsia="ru-RU"/>
        </w:rPr>
        <w:t>мен 5-1. тармағымен  толықтырылды</w:t>
      </w:r>
    </w:p>
    <w:p w14:paraId="18EE36E9" w14:textId="77777777" w:rsidR="003C357F"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hAnsi="Times New Roman" w:cs="Times New Roman"/>
          <w:sz w:val="24"/>
          <w:szCs w:val="24"/>
          <w:lang w:val="kk-KZ"/>
        </w:rPr>
        <w:lastRenderedPageBreak/>
        <w:t>5-2.</w:t>
      </w:r>
      <w:r w:rsidRPr="0032611A">
        <w:rPr>
          <w:sz w:val="24"/>
          <w:szCs w:val="24"/>
          <w:lang w:val="kk-KZ"/>
        </w:rPr>
        <w:t xml:space="preserve"> </w:t>
      </w:r>
      <w:r w:rsidRPr="0032611A">
        <w:rPr>
          <w:rFonts w:ascii="Times New Roman" w:eastAsia="Times New Roman" w:hAnsi="Times New Roman" w:cs="Times New Roman"/>
          <w:sz w:val="24"/>
          <w:szCs w:val="24"/>
          <w:lang w:val="kk-KZ" w:eastAsia="ru-RU"/>
        </w:rPr>
        <w:t>Банк Клиентке оның Өтініші бойынша ұлттық валютада жеке тұрғын үй қорынан жалға алынған тұрғын үйге ақы төлеу мақсатында Клиенттің өкіміне сәйкес төлемдер мен субсидияларды есептеу үшін ағымдағы шот ашады.</w:t>
      </w:r>
      <w:r w:rsidRPr="00033781">
        <w:rPr>
          <w:rFonts w:ascii="Times New Roman" w:eastAsia="Times New Roman" w:hAnsi="Times New Roman" w:cs="Times New Roman"/>
          <w:i/>
          <w:color w:val="0070C0"/>
          <w:sz w:val="24"/>
          <w:szCs w:val="24"/>
          <w:lang w:val="kk-KZ" w:eastAsia="ru-RU"/>
        </w:rPr>
        <w:t xml:space="preserve"> </w:t>
      </w:r>
    </w:p>
    <w:p w14:paraId="507506CB" w14:textId="05BD5A9F" w:rsidR="00033781"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eastAsia="Times New Roman" w:hAnsi="Times New Roman" w:cs="Times New Roman"/>
          <w:i/>
          <w:color w:val="0070C0"/>
          <w:sz w:val="24"/>
          <w:szCs w:val="24"/>
          <w:lang w:val="kk-KZ" w:eastAsia="ru-RU"/>
        </w:rPr>
        <w:t xml:space="preserve">2 тарау </w:t>
      </w:r>
      <w:r w:rsidR="009E23FB" w:rsidRPr="0032611A">
        <w:rPr>
          <w:rFonts w:ascii="Times New Roman" w:eastAsia="Times New Roman" w:hAnsi="Times New Roman" w:cs="Times New Roman"/>
          <w:i/>
          <w:color w:val="0070C0"/>
          <w:sz w:val="24"/>
          <w:szCs w:val="24"/>
          <w:lang w:val="kk-KZ" w:eastAsia="ru-RU"/>
        </w:rPr>
        <w:t>27</w:t>
      </w:r>
      <w:r w:rsidRPr="0032611A">
        <w:rPr>
          <w:rFonts w:ascii="Times New Roman" w:hAnsi="Times New Roman" w:cs="Times New Roman"/>
          <w:i/>
          <w:color w:val="0070C0"/>
          <w:sz w:val="24"/>
          <w:szCs w:val="24"/>
          <w:lang w:val="kk-KZ"/>
        </w:rPr>
        <w:t>.</w:t>
      </w:r>
      <w:r w:rsidR="009E23FB" w:rsidRPr="0032611A">
        <w:rPr>
          <w:rFonts w:ascii="Times New Roman" w:hAnsi="Times New Roman" w:cs="Times New Roman"/>
          <w:i/>
          <w:color w:val="0070C0"/>
          <w:sz w:val="24"/>
          <w:szCs w:val="24"/>
          <w:lang w:val="kk-KZ"/>
        </w:rPr>
        <w:t>01</w:t>
      </w:r>
      <w:r w:rsidRPr="0032611A">
        <w:rPr>
          <w:rFonts w:ascii="Times New Roman" w:hAnsi="Times New Roman" w:cs="Times New Roman"/>
          <w:i/>
          <w:color w:val="0070C0"/>
          <w:sz w:val="24"/>
          <w:szCs w:val="24"/>
          <w:lang w:val="kk-KZ"/>
        </w:rPr>
        <w:t>.202</w:t>
      </w:r>
      <w:r w:rsidR="009E23FB" w:rsidRPr="0032611A">
        <w:rPr>
          <w:rFonts w:ascii="Times New Roman" w:hAnsi="Times New Roman" w:cs="Times New Roman"/>
          <w:i/>
          <w:color w:val="0070C0"/>
          <w:sz w:val="24"/>
          <w:szCs w:val="24"/>
          <w:lang w:val="kk-KZ"/>
        </w:rPr>
        <w:t>3</w:t>
      </w:r>
      <w:r w:rsidRPr="0032611A">
        <w:rPr>
          <w:rFonts w:ascii="Times New Roman" w:hAnsi="Times New Roman" w:cs="Times New Roman"/>
          <w:i/>
          <w:color w:val="0070C0"/>
          <w:sz w:val="24"/>
          <w:szCs w:val="24"/>
          <w:lang w:val="kk-KZ"/>
        </w:rPr>
        <w:t xml:space="preserve"> жылғы №1</w:t>
      </w:r>
      <w:r w:rsidR="009E23FB" w:rsidRPr="0032611A">
        <w:rPr>
          <w:rFonts w:ascii="Times New Roman" w:hAnsi="Times New Roman" w:cs="Times New Roman"/>
          <w:i/>
          <w:color w:val="0070C0"/>
          <w:sz w:val="24"/>
          <w:szCs w:val="24"/>
          <w:lang w:val="kk-KZ"/>
        </w:rPr>
        <w:t xml:space="preserve">1 </w:t>
      </w:r>
      <w:r w:rsidRPr="0032611A">
        <w:rPr>
          <w:rFonts w:ascii="Times New Roman" w:hAnsi="Times New Roman" w:cs="Times New Roman"/>
          <w:i/>
          <w:color w:val="0070C0"/>
          <w:sz w:val="24"/>
          <w:szCs w:val="24"/>
          <w:lang w:val="kk-KZ"/>
        </w:rPr>
        <w:t xml:space="preserve">БШ-мен </w:t>
      </w:r>
      <w:r w:rsidRPr="0032611A">
        <w:rPr>
          <w:rFonts w:ascii="Times New Roman" w:eastAsia="Times New Roman" w:hAnsi="Times New Roman" w:cs="Times New Roman"/>
          <w:i/>
          <w:color w:val="0070C0"/>
          <w:sz w:val="24"/>
          <w:szCs w:val="24"/>
          <w:lang w:val="kk-KZ" w:eastAsia="ru-RU"/>
        </w:rPr>
        <w:t>мен 5-</w:t>
      </w:r>
      <w:r w:rsidR="009E23FB" w:rsidRPr="0032611A">
        <w:rPr>
          <w:rFonts w:ascii="Times New Roman" w:eastAsia="Times New Roman" w:hAnsi="Times New Roman" w:cs="Times New Roman"/>
          <w:i/>
          <w:color w:val="0070C0"/>
          <w:sz w:val="24"/>
          <w:szCs w:val="24"/>
          <w:lang w:val="kk-KZ" w:eastAsia="ru-RU"/>
        </w:rPr>
        <w:t>2</w:t>
      </w:r>
      <w:r w:rsidRPr="0032611A">
        <w:rPr>
          <w:rFonts w:ascii="Times New Roman" w:eastAsia="Times New Roman" w:hAnsi="Times New Roman" w:cs="Times New Roman"/>
          <w:i/>
          <w:color w:val="0070C0"/>
          <w:sz w:val="24"/>
          <w:szCs w:val="24"/>
          <w:lang w:val="kk-KZ" w:eastAsia="ru-RU"/>
        </w:rPr>
        <w:t>. тармағымен  толықтырылды</w:t>
      </w:r>
    </w:p>
    <w:p w14:paraId="1596E00A" w14:textId="547553CF" w:rsidR="00815B70" w:rsidRDefault="00815B70" w:rsidP="00033781">
      <w:pPr>
        <w:widowControl w:val="0"/>
        <w:tabs>
          <w:tab w:val="left" w:pos="142"/>
        </w:tabs>
        <w:autoSpaceDE w:val="0"/>
        <w:autoSpaceDN w:val="0"/>
        <w:adjustRightInd w:val="0"/>
        <w:spacing w:after="0" w:line="240" w:lineRule="auto"/>
        <w:ind w:firstLine="426"/>
        <w:contextualSpacing/>
        <w:jc w:val="both"/>
        <w:rPr>
          <w:rFonts w:ascii="Times New Roman" w:eastAsia="Calibri" w:hAnsi="Times New Roman" w:cs="Times New Roman"/>
          <w:sz w:val="24"/>
          <w:lang w:val="kk"/>
        </w:rPr>
      </w:pPr>
      <w:r w:rsidRPr="00815B70">
        <w:rPr>
          <w:rFonts w:ascii="Times New Roman" w:eastAsia="Calibri" w:hAnsi="Times New Roman" w:cs="Times New Roman"/>
          <w:b/>
          <w:sz w:val="24"/>
          <w:lang w:val="kk"/>
        </w:rPr>
        <w:t>5-3.</w:t>
      </w:r>
      <w:r w:rsidRPr="00815B70">
        <w:rPr>
          <w:rFonts w:ascii="Times New Roman" w:eastAsia="Calibri" w:hAnsi="Times New Roman" w:cs="Times New Roman"/>
          <w:sz w:val="24"/>
          <w:lang w:val="kk"/>
        </w:rPr>
        <w:t xml:space="preserve"> Банк Клиентке оның Өтініші бойынша тұрғын үй жағдайларын жақсарту және (немесе) білім беру ақысын төлеу мақсатында Клиенттің өтінішіне сәйкес бірыңғай зейнетақы жинақтау қоры аударатын нысаналы жинақтау төлемдерін шетел валютасында АҚШ долларында және ұлттық валютада теңгеде есепке жатқызу үшін ағымдағы шот ашады.</w:t>
      </w:r>
    </w:p>
    <w:p w14:paraId="38CE9087" w14:textId="7714575A" w:rsidR="00815B70" w:rsidRPr="00815B70" w:rsidRDefault="00815B70" w:rsidP="00033781">
      <w:pPr>
        <w:widowControl w:val="0"/>
        <w:tabs>
          <w:tab w:val="left" w:pos="142"/>
        </w:tabs>
        <w:autoSpaceDE w:val="0"/>
        <w:autoSpaceDN w:val="0"/>
        <w:adjustRightInd w:val="0"/>
        <w:spacing w:after="0" w:line="240" w:lineRule="auto"/>
        <w:ind w:firstLine="426"/>
        <w:contextualSpacing/>
        <w:jc w:val="both"/>
        <w:rPr>
          <w:rFonts w:ascii="Times New Roman" w:eastAsia="Calibri" w:hAnsi="Times New Roman" w:cs="Times New Roman"/>
          <w:sz w:val="24"/>
          <w:lang w:val="kk"/>
        </w:rPr>
      </w:pPr>
      <w:r>
        <w:rPr>
          <w:rFonts w:ascii="Times New Roman" w:hAnsi="Times New Roman" w:cs="Times New Roman"/>
          <w:i/>
          <w:color w:val="5B9BD5" w:themeColor="accent1"/>
          <w:sz w:val="24"/>
          <w:szCs w:val="24"/>
          <w:lang w:val="kk-KZ"/>
        </w:rPr>
        <w:t>12.</w:t>
      </w:r>
      <w:r w:rsidR="00672C73">
        <w:rPr>
          <w:rFonts w:ascii="Times New Roman" w:hAnsi="Times New Roman" w:cs="Times New Roman"/>
          <w:i/>
          <w:color w:val="5B9BD5" w:themeColor="accent1"/>
          <w:sz w:val="24"/>
          <w:szCs w:val="24"/>
          <w:lang w:val="kk-KZ"/>
        </w:rPr>
        <w:t>12</w:t>
      </w:r>
      <w:r>
        <w:rPr>
          <w:rFonts w:ascii="Times New Roman" w:hAnsi="Times New Roman" w:cs="Times New Roman"/>
          <w:i/>
          <w:color w:val="5B9BD5" w:themeColor="accent1"/>
          <w:sz w:val="24"/>
          <w:szCs w:val="24"/>
          <w:lang w:val="kk-KZ"/>
        </w:rPr>
        <w:t>.2023 жылғы №</w:t>
      </w:r>
      <w:r w:rsidR="00672C73">
        <w:rPr>
          <w:rFonts w:ascii="Times New Roman" w:hAnsi="Times New Roman" w:cs="Times New Roman"/>
          <w:i/>
          <w:color w:val="5B9BD5" w:themeColor="accent1"/>
          <w:sz w:val="24"/>
          <w:szCs w:val="24"/>
          <w:lang w:val="kk-KZ"/>
        </w:rPr>
        <w:t>187</w:t>
      </w:r>
      <w:r>
        <w:rPr>
          <w:rFonts w:ascii="Times New Roman" w:hAnsi="Times New Roman" w:cs="Times New Roman"/>
          <w:i/>
          <w:color w:val="5B9BD5" w:themeColor="accent1"/>
          <w:sz w:val="24"/>
          <w:szCs w:val="24"/>
          <w:lang w:val="kk-KZ"/>
        </w:rPr>
        <w:t xml:space="preserve"> – БШ-мен 5-3</w:t>
      </w:r>
      <w:r w:rsidRPr="00BB3F11">
        <w:rPr>
          <w:rFonts w:ascii="Times New Roman" w:hAnsi="Times New Roman" w:cs="Times New Roman"/>
          <w:i/>
          <w:color w:val="5B9BD5" w:themeColor="accent1"/>
          <w:sz w:val="24"/>
          <w:szCs w:val="24"/>
          <w:lang w:val="kk-KZ"/>
        </w:rPr>
        <w:t xml:space="preserve"> тармақшасымен толықтырылды</w:t>
      </w:r>
    </w:p>
    <w:p w14:paraId="341D1866" w14:textId="2BE50EF5" w:rsidR="00815B70" w:rsidRDefault="00815B70" w:rsidP="00033781">
      <w:pPr>
        <w:widowControl w:val="0"/>
        <w:tabs>
          <w:tab w:val="left" w:pos="142"/>
        </w:tabs>
        <w:autoSpaceDE w:val="0"/>
        <w:autoSpaceDN w:val="0"/>
        <w:adjustRightInd w:val="0"/>
        <w:spacing w:after="0" w:line="240" w:lineRule="auto"/>
        <w:ind w:firstLine="426"/>
        <w:contextualSpacing/>
        <w:jc w:val="both"/>
        <w:rPr>
          <w:rFonts w:ascii="Times New Roman" w:hAnsi="Times New Roman"/>
          <w:sz w:val="24"/>
          <w:szCs w:val="24"/>
          <w:lang w:val="kk"/>
        </w:rPr>
      </w:pPr>
      <w:r w:rsidRPr="003D3E77">
        <w:rPr>
          <w:rFonts w:ascii="Times New Roman" w:hAnsi="Times New Roman"/>
          <w:b/>
          <w:sz w:val="24"/>
          <w:szCs w:val="24"/>
          <w:lang w:val="kk"/>
        </w:rPr>
        <w:t xml:space="preserve">5-4. </w:t>
      </w:r>
      <w:r w:rsidRPr="003D3E77">
        <w:rPr>
          <w:rFonts w:ascii="Times New Roman" w:hAnsi="Times New Roman"/>
          <w:sz w:val="24"/>
          <w:szCs w:val="24"/>
          <w:lang w:val="kk"/>
        </w:rPr>
        <w:t xml:space="preserve">Банк Клиентке оның Өтініші бойынша </w:t>
      </w:r>
      <w:r>
        <w:rPr>
          <w:rFonts w:ascii="Times New Roman" w:hAnsi="Times New Roman"/>
          <w:sz w:val="24"/>
          <w:szCs w:val="24"/>
          <w:lang w:val="kk"/>
        </w:rPr>
        <w:t>«</w:t>
      </w:r>
      <w:r w:rsidRPr="003D3E77">
        <w:rPr>
          <w:rFonts w:ascii="Times New Roman" w:hAnsi="Times New Roman"/>
          <w:sz w:val="24"/>
          <w:szCs w:val="24"/>
          <w:lang w:val="kk"/>
        </w:rPr>
        <w:t>Мемлекеттік білім беру жинақтау жүйесі туралы</w:t>
      </w:r>
      <w:r>
        <w:rPr>
          <w:rFonts w:ascii="Times New Roman" w:hAnsi="Times New Roman"/>
          <w:sz w:val="24"/>
          <w:szCs w:val="24"/>
          <w:lang w:val="kk"/>
        </w:rPr>
        <w:t>»</w:t>
      </w:r>
      <w:r w:rsidRPr="003D3E77">
        <w:rPr>
          <w:rFonts w:ascii="Times New Roman" w:hAnsi="Times New Roman"/>
          <w:sz w:val="24"/>
          <w:szCs w:val="24"/>
          <w:lang w:val="kk"/>
        </w:rPr>
        <w:t xml:space="preserve"> Қазақстан Республикасының Заңына сәйкес мемлекеттік білім беру жинақтау жүйесіне қатысу шеңберінде ұлттық валютада теңгемен білім беру қызметтеріне ақы төлеу, төлемдер мен аударымдарды жүзеге асыру үшін МБЖЖ-ға қатысу үшін ағымдағы шот ашады</w:t>
      </w:r>
      <w:r w:rsidRPr="00815B70">
        <w:rPr>
          <w:rFonts w:ascii="Times New Roman" w:hAnsi="Times New Roman"/>
          <w:sz w:val="24"/>
          <w:szCs w:val="24"/>
          <w:lang w:val="kk"/>
        </w:rPr>
        <w:t>.</w:t>
      </w:r>
    </w:p>
    <w:p w14:paraId="65E14F5B" w14:textId="1B1F2840" w:rsidR="00815B70" w:rsidRPr="00815B70" w:rsidRDefault="00815B70"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 w:eastAsia="ru-RU"/>
        </w:rPr>
      </w:pPr>
      <w:r w:rsidRPr="00BB3F11">
        <w:rPr>
          <w:rFonts w:ascii="Times New Roman" w:hAnsi="Times New Roman" w:cs="Times New Roman"/>
          <w:i/>
          <w:color w:val="5B9BD5" w:themeColor="accent1"/>
          <w:sz w:val="24"/>
          <w:szCs w:val="24"/>
          <w:lang w:val="kk-KZ"/>
        </w:rPr>
        <w:t>12.</w:t>
      </w:r>
      <w:r w:rsidR="00672C73">
        <w:rPr>
          <w:rFonts w:ascii="Times New Roman" w:hAnsi="Times New Roman" w:cs="Times New Roman"/>
          <w:i/>
          <w:color w:val="5B9BD5" w:themeColor="accent1"/>
          <w:sz w:val="24"/>
          <w:szCs w:val="24"/>
          <w:lang w:val="kk-KZ"/>
        </w:rPr>
        <w:t>12</w:t>
      </w:r>
      <w:r w:rsidRPr="00BB3F11">
        <w:rPr>
          <w:rFonts w:ascii="Times New Roman" w:hAnsi="Times New Roman" w:cs="Times New Roman"/>
          <w:i/>
          <w:color w:val="5B9BD5" w:themeColor="accent1"/>
          <w:sz w:val="24"/>
          <w:szCs w:val="24"/>
          <w:lang w:val="kk-KZ"/>
        </w:rPr>
        <w:t>.2023 жылғы №</w:t>
      </w:r>
      <w:r w:rsidR="00672C73">
        <w:rPr>
          <w:rFonts w:ascii="Times New Roman" w:hAnsi="Times New Roman" w:cs="Times New Roman"/>
          <w:i/>
          <w:color w:val="5B9BD5" w:themeColor="accent1"/>
          <w:sz w:val="24"/>
          <w:szCs w:val="24"/>
          <w:lang w:val="kk-KZ"/>
        </w:rPr>
        <w:t>187</w:t>
      </w:r>
      <w:r w:rsidRPr="00BB3F11">
        <w:rPr>
          <w:rFonts w:ascii="Times New Roman" w:hAnsi="Times New Roman" w:cs="Times New Roman"/>
          <w:i/>
          <w:color w:val="5B9BD5" w:themeColor="accent1"/>
          <w:sz w:val="24"/>
          <w:szCs w:val="24"/>
          <w:lang w:val="kk-KZ"/>
        </w:rPr>
        <w:t xml:space="preserve"> – БШ-мен </w:t>
      </w:r>
      <w:r>
        <w:rPr>
          <w:rFonts w:ascii="Times New Roman" w:hAnsi="Times New Roman" w:cs="Times New Roman"/>
          <w:i/>
          <w:color w:val="5B9BD5" w:themeColor="accent1"/>
          <w:sz w:val="24"/>
          <w:szCs w:val="24"/>
          <w:lang w:val="kk-KZ"/>
        </w:rPr>
        <w:t>5-4</w:t>
      </w:r>
      <w:r w:rsidRPr="00BB3F11">
        <w:rPr>
          <w:rFonts w:ascii="Times New Roman" w:hAnsi="Times New Roman" w:cs="Times New Roman"/>
          <w:i/>
          <w:color w:val="5B9BD5" w:themeColor="accent1"/>
          <w:sz w:val="24"/>
          <w:szCs w:val="24"/>
          <w:lang w:val="kk-KZ"/>
        </w:rPr>
        <w:t xml:space="preserve"> тармақшасымен толықтырылды</w:t>
      </w:r>
    </w:p>
    <w:p w14:paraId="126230DF"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құжаттар мен ақпараттарды беруге,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төмендегі:  </w:t>
      </w:r>
    </w:p>
    <w:p w14:paraId="03C256AA" w14:textId="77777777" w:rsidR="00E54E50" w:rsidRPr="00DD248C" w:rsidRDefault="00E54E50" w:rsidP="00E54E50">
      <w:pPr>
        <w:pStyle w:val="Default"/>
        <w:tabs>
          <w:tab w:val="left" w:pos="851"/>
          <w:tab w:val="left" w:pos="1935"/>
        </w:tabs>
        <w:ind w:firstLine="284"/>
        <w:jc w:val="both"/>
        <w:rPr>
          <w:lang w:val="kk-KZ"/>
        </w:rPr>
      </w:pPr>
      <w:r w:rsidRPr="00DD248C">
        <w:rPr>
          <w:lang w:val="kk-KZ"/>
        </w:rPr>
        <w:t xml:space="preserve">- 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Pr="00DD248C"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sidRPr="00DD248C">
        <w:rPr>
          <w:lang w:val="kk-KZ"/>
        </w:rPr>
        <w:t xml:space="preserve">- </w:t>
      </w:r>
      <w:r w:rsidRPr="00DD248C">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DD248C"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p>
    <w:p w14:paraId="7A5E9326" w14:textId="77777777" w:rsidR="00E54E50" w:rsidRPr="00DD248C" w:rsidRDefault="00E54E50" w:rsidP="00E54E50">
      <w:pPr>
        <w:pStyle w:val="Default"/>
        <w:tabs>
          <w:tab w:val="left" w:pos="851"/>
        </w:tabs>
        <w:ind w:firstLine="284"/>
        <w:jc w:val="both"/>
        <w:rPr>
          <w:lang w:val="kk-KZ"/>
        </w:rPr>
      </w:pPr>
    </w:p>
    <w:p w14:paraId="194010EB"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3918"/>
      <w:r w:rsidRPr="00DD248C">
        <w:rPr>
          <w:rFonts w:ascii="Times New Roman" w:eastAsiaTheme="majorEastAsia" w:hAnsi="Times New Roman" w:cs="Times New Roman"/>
          <w:b/>
          <w:snapToGrid w:val="0"/>
          <w:sz w:val="24"/>
          <w:szCs w:val="24"/>
          <w:lang w:val="kk-KZ" w:eastAsia="ru-RU"/>
        </w:rPr>
        <w:t>3-тарау. Тараптардың құқықтары мен міндеттері</w:t>
      </w:r>
      <w:bookmarkEnd w:id="25"/>
      <w:r w:rsidRPr="00DD248C">
        <w:rPr>
          <w:rFonts w:ascii="Times New Roman" w:eastAsiaTheme="majorEastAsia" w:hAnsi="Times New Roman" w:cs="Times New Roman"/>
          <w:b/>
          <w:snapToGrid w:val="0"/>
          <w:sz w:val="24"/>
          <w:szCs w:val="24"/>
          <w:lang w:val="kk-KZ" w:eastAsia="ru-RU"/>
        </w:rPr>
        <w:t xml:space="preserve"> </w:t>
      </w:r>
    </w:p>
    <w:p w14:paraId="49D5C171" w14:textId="77777777" w:rsidR="00E54E50" w:rsidRPr="00DD248C" w:rsidRDefault="00E54E50" w:rsidP="000B0AEA">
      <w:pPr>
        <w:pStyle w:val="Default"/>
        <w:numPr>
          <w:ilvl w:val="1"/>
          <w:numId w:val="5"/>
        </w:numPr>
        <w:tabs>
          <w:tab w:val="left" w:pos="567"/>
        </w:tabs>
        <w:ind w:left="0" w:firstLine="284"/>
        <w:jc w:val="both"/>
        <w:rPr>
          <w:b/>
        </w:rPr>
      </w:pPr>
      <w:r w:rsidRPr="00DD248C">
        <w:rPr>
          <w:b/>
        </w:rPr>
        <w:t>Клиент:</w:t>
      </w:r>
    </w:p>
    <w:p w14:paraId="286ADD20" w14:textId="77777777" w:rsidR="00E54E50" w:rsidRPr="00DD248C" w:rsidRDefault="00E54E50" w:rsidP="00E54E50">
      <w:pPr>
        <w:pStyle w:val="afc"/>
        <w:rPr>
          <w:rFonts w:ascii="Times New Roman" w:hAnsi="Times New Roman" w:cs="Times New Roman"/>
          <w:sz w:val="24"/>
          <w:szCs w:val="24"/>
          <w:lang w:val="kk-KZ"/>
        </w:rPr>
      </w:pPr>
      <w:r w:rsidRPr="00DD248C">
        <w:rPr>
          <w:lang w:val="kk-KZ"/>
        </w:rPr>
        <w:t xml:space="preserve">       1) </w:t>
      </w:r>
      <w:r w:rsidRPr="00DD248C">
        <w:rPr>
          <w:rFonts w:ascii="Times New Roman" w:hAnsi="Times New Roman" w:cs="Times New Roman"/>
          <w:lang w:val="kk-KZ"/>
        </w:rPr>
        <w:t>Қ</w:t>
      </w:r>
      <w:r w:rsidRPr="00DD248C">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w:t>
      </w:r>
      <w:r w:rsidRPr="00DD248C">
        <w:rPr>
          <w:rFonts w:ascii="Times New Roman" w:hAnsi="Times New Roman" w:cs="Times New Roman"/>
          <w:sz w:val="24"/>
          <w:szCs w:val="24"/>
        </w:rPr>
        <w:t xml:space="preserve">2) </w:t>
      </w:r>
      <w:r w:rsidRPr="00DD248C">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4) мемлекеттік және/немесе орыс тілдерінде рәсімделген төлем құжаттарын беруге;</w:t>
      </w:r>
    </w:p>
    <w:p w14:paraId="29164BA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     5) Ағымдағы шоттың жағдайы туралы ақпараттарды сұрату бойынша алуға </w:t>
      </w:r>
      <w:r w:rsidRPr="00DD248C">
        <w:rPr>
          <w:rFonts w:ascii="Times New Roman" w:hAnsi="Times New Roman" w:cs="Times New Roman"/>
          <w:b/>
          <w:sz w:val="24"/>
          <w:szCs w:val="24"/>
          <w:lang w:val="kk-KZ"/>
        </w:rPr>
        <w:t>құқылы</w:t>
      </w:r>
      <w:r w:rsidRPr="00DD248C">
        <w:rPr>
          <w:rFonts w:ascii="Times New Roman" w:hAnsi="Times New Roman" w:cs="Times New Roman"/>
          <w:sz w:val="24"/>
          <w:szCs w:val="24"/>
          <w:lang w:val="kk-KZ"/>
        </w:rPr>
        <w:t xml:space="preserve">. </w:t>
      </w:r>
    </w:p>
    <w:p w14:paraId="5761A50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5804E970" w14:textId="17BDAADE" w:rsidR="00E54E50" w:rsidRPr="00DD248C" w:rsidRDefault="00E54E50" w:rsidP="00E54E50">
      <w:pPr>
        <w:pStyle w:val="Default"/>
        <w:tabs>
          <w:tab w:val="left" w:pos="851"/>
        </w:tabs>
        <w:ind w:firstLine="284"/>
        <w:jc w:val="both"/>
        <w:rPr>
          <w:lang w:val="kk-KZ"/>
        </w:rPr>
      </w:pPr>
      <w:r w:rsidRPr="00DD248C">
        <w:t xml:space="preserve">1) </w:t>
      </w:r>
      <w:r w:rsidR="005B06AF" w:rsidRPr="00DD248C">
        <w:rPr>
          <w:lang w:val="kk-KZ"/>
        </w:rPr>
        <w:t>ақшаның Клиент</w:t>
      </w:r>
      <w:r w:rsidRPr="00DD248C">
        <w:rPr>
          <w:lang w:val="kk-KZ"/>
        </w:rPr>
        <w:t xml:space="preserve"> пайдасына қате қабылданғаны туралы (есептелген) </w:t>
      </w:r>
      <w:r w:rsidR="005B06AF" w:rsidRPr="00DD248C">
        <w:rPr>
          <w:lang w:val="kk-KZ"/>
        </w:rPr>
        <w:t>дерегі орын</w:t>
      </w:r>
      <w:r w:rsidRPr="00DD248C">
        <w:rPr>
          <w:lang w:val="kk-KZ"/>
        </w:rPr>
        <w:t xml:space="preserve"> алған жағдайда, осы қателерді жою мақсатында, Клиенттің кез келген банктердегі кез келген </w:t>
      </w:r>
      <w:r w:rsidR="005B06AF" w:rsidRPr="00DD248C">
        <w:rPr>
          <w:lang w:val="kk-KZ"/>
        </w:rPr>
        <w:t>шоттарынан көрсетілген</w:t>
      </w:r>
      <w:r w:rsidRPr="00DD248C">
        <w:rPr>
          <w:lang w:val="kk-KZ"/>
        </w:rPr>
        <w:t xml:space="preserve"> </w:t>
      </w:r>
      <w:r w:rsidR="005B06AF" w:rsidRPr="00DD248C">
        <w:rPr>
          <w:lang w:val="kk-KZ"/>
        </w:rPr>
        <w:t>ақшаны рұқсатсыз</w:t>
      </w:r>
      <w:r w:rsidRPr="00DD248C">
        <w:rPr>
          <w:lang w:val="kk-KZ"/>
        </w:rPr>
        <w:t xml:space="preserve"> алуға (есептеп алуға);</w:t>
      </w:r>
    </w:p>
    <w:p w14:paraId="7E04FFED" w14:textId="77777777" w:rsidR="00E54E50" w:rsidRPr="00DD248C" w:rsidRDefault="00E54E50" w:rsidP="00E54E50">
      <w:pPr>
        <w:pStyle w:val="Default"/>
        <w:tabs>
          <w:tab w:val="left" w:pos="851"/>
        </w:tabs>
        <w:ind w:firstLine="284"/>
        <w:jc w:val="both"/>
        <w:rPr>
          <w:lang w:val="kk-KZ"/>
        </w:rPr>
      </w:pPr>
      <w:r w:rsidRPr="00DD248C">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негізгі борышты  және Клиент алған тұрғын үй, алдын-ала және аралық тұрғын үй заемы бойынша сыйақы сомасын өтеуге;</w:t>
      </w:r>
    </w:p>
    <w:p w14:paraId="2F6B30C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Банктің Клиентке көрсететін қызметтері үшін Комиссияны төлеуге;</w:t>
      </w:r>
    </w:p>
    <w:p w14:paraId="3E3A0673" w14:textId="3DF67413"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Банктің  көрсеткен қызметтері үшін, сондай-ақ  Тарифтер және/немесе жасалған Шарттар  бойынша есептелген тұрақсыздық айы</w:t>
      </w:r>
      <w:r w:rsidR="007512CA" w:rsidRPr="00DD248C">
        <w:rPr>
          <w:rFonts w:ascii="Times New Roman" w:hAnsi="Times New Roman" w:cs="Times New Roman"/>
          <w:sz w:val="24"/>
          <w:szCs w:val="24"/>
          <w:lang w:val="kk-KZ"/>
        </w:rPr>
        <w:t>бын төлеуге есептен шығарылсын;</w:t>
      </w:r>
    </w:p>
    <w:p w14:paraId="5CDDA457" w14:textId="284854D3" w:rsidR="007512CA"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3-1)  </w:t>
      </w:r>
      <w:r w:rsidRPr="00DD248C">
        <w:rPr>
          <w:rFonts w:ascii="Times New Roman" w:eastAsia="Trebuchet MS" w:hAnsi="Times New Roman" w:cs="Times New Roman"/>
          <w:sz w:val="24"/>
          <w:szCs w:val="24"/>
          <w:lang w:val="kk-KZ"/>
        </w:rPr>
        <w:t>осы Кешенді талаптардың 5-1-тармағында көзделген қаражатты нысаналы пайдалану талаптары бұзылған жағдайда және (немесе) Қазақстан Республикасының заңнамалық актілерінде және Банктің ішкі құжаттарында белгіленген тәртіппен көзделген өзге де негіздер бойынша Алушының пайдасына түскен ақшаны Бірыңғай жинақтаушы зейнетақы қорына қайтару мақсатында алушының біржолғы зейнетақы төлемдері үшін арнайы шоттан акцептсіз тәртіппен есептен шығаруға құқылы;</w:t>
      </w:r>
    </w:p>
    <w:p w14:paraId="06895D67" w14:textId="0F4A09A0" w:rsidR="003C357F" w:rsidRPr="003C357F" w:rsidRDefault="003C357F" w:rsidP="003C357F">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14 тармақ  22.12.2020 жылғы №160 БШ-мен 3-1) тармақшамен  толықтырылды</w:t>
      </w:r>
    </w:p>
    <w:p w14:paraId="7819442F" w14:textId="7C59C09F" w:rsidR="003C357F" w:rsidRPr="00DD248C" w:rsidRDefault="003C357F" w:rsidP="007512CA">
      <w:pPr>
        <w:pStyle w:val="afc"/>
        <w:ind w:firstLine="284"/>
        <w:jc w:val="both"/>
        <w:rPr>
          <w:rFonts w:ascii="Times New Roman" w:eastAsia="Trebuchet MS" w:hAnsi="Times New Roman" w:cs="Times New Roman"/>
          <w:sz w:val="24"/>
          <w:szCs w:val="24"/>
          <w:lang w:val="kk-KZ"/>
        </w:rPr>
      </w:pPr>
      <w:r w:rsidRPr="0032611A">
        <w:rPr>
          <w:rFonts w:ascii="Times New Roman" w:eastAsia="Times New Roman" w:hAnsi="Times New Roman" w:cs="Times New Roman"/>
          <w:sz w:val="24"/>
          <w:szCs w:val="24"/>
          <w:lang w:val="kk-KZ" w:eastAsia="ru-RU"/>
        </w:rPr>
        <w:t>3-2) төлемдерді алушы осы Кешендік талаптардың 5-2 тармағында көзделген қаражатты нысаналы пайдалану талаптарын бұзған жағдайларда және (немесе) белгіленген тәртіппен Қазақстан Республикасының заңнамалық актілерінде және Банктің ішкі құжаттарында көзделген өзге де негіздер бойынша төлемдер мен субсидияларды есептеуге арналған ағымдағы шоттан акцептсіз тәртіппен есептен шығару;</w:t>
      </w:r>
    </w:p>
    <w:p w14:paraId="414C8199" w14:textId="54880FE3" w:rsidR="007512CA" w:rsidRPr="00E96160" w:rsidRDefault="00F839B3" w:rsidP="0083115C">
      <w:pPr>
        <w:pStyle w:val="afc"/>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 xml:space="preserve">14 </w:t>
      </w:r>
      <w:r w:rsidRPr="00E96160">
        <w:rPr>
          <w:rFonts w:ascii="Times New Roman" w:hAnsi="Times New Roman" w:cs="Times New Roman"/>
          <w:i/>
          <w:color w:val="0070C0"/>
          <w:sz w:val="24"/>
          <w:szCs w:val="24"/>
          <w:lang w:val="kk-KZ"/>
        </w:rPr>
        <w:t xml:space="preserve">тармақ  </w:t>
      </w:r>
      <w:r w:rsidR="007512CA" w:rsidRPr="00E96160">
        <w:rPr>
          <w:rFonts w:ascii="Times New Roman" w:hAnsi="Times New Roman" w:cs="Times New Roman"/>
          <w:i/>
          <w:color w:val="0070C0"/>
          <w:sz w:val="24"/>
          <w:szCs w:val="24"/>
          <w:lang w:val="kk-KZ"/>
        </w:rPr>
        <w:t>2</w:t>
      </w:r>
      <w:r w:rsidR="003C357F" w:rsidRPr="00E96160">
        <w:rPr>
          <w:rFonts w:ascii="Times New Roman" w:hAnsi="Times New Roman" w:cs="Times New Roman"/>
          <w:i/>
          <w:color w:val="0070C0"/>
          <w:sz w:val="24"/>
          <w:szCs w:val="24"/>
          <w:lang w:val="kk-KZ"/>
        </w:rPr>
        <w:t>7</w:t>
      </w:r>
      <w:r w:rsidR="007512CA" w:rsidRPr="00E96160">
        <w:rPr>
          <w:rFonts w:ascii="Times New Roman" w:hAnsi="Times New Roman" w:cs="Times New Roman"/>
          <w:i/>
          <w:color w:val="0070C0"/>
          <w:sz w:val="24"/>
          <w:szCs w:val="24"/>
          <w:lang w:val="kk-KZ"/>
        </w:rPr>
        <w:t>.</w:t>
      </w:r>
      <w:r w:rsidR="003C357F" w:rsidRPr="00E96160">
        <w:rPr>
          <w:rFonts w:ascii="Times New Roman" w:hAnsi="Times New Roman" w:cs="Times New Roman"/>
          <w:i/>
          <w:color w:val="0070C0"/>
          <w:sz w:val="24"/>
          <w:szCs w:val="24"/>
          <w:lang w:val="kk-KZ"/>
        </w:rPr>
        <w:t>01</w:t>
      </w:r>
      <w:r w:rsidR="007512CA" w:rsidRPr="00E96160">
        <w:rPr>
          <w:rFonts w:ascii="Times New Roman" w:hAnsi="Times New Roman" w:cs="Times New Roman"/>
          <w:i/>
          <w:color w:val="0070C0"/>
          <w:sz w:val="24"/>
          <w:szCs w:val="24"/>
          <w:lang w:val="kk-KZ"/>
        </w:rPr>
        <w:t>.202</w:t>
      </w:r>
      <w:r w:rsidR="003C357F" w:rsidRPr="00E96160">
        <w:rPr>
          <w:rFonts w:ascii="Times New Roman" w:hAnsi="Times New Roman" w:cs="Times New Roman"/>
          <w:i/>
          <w:color w:val="0070C0"/>
          <w:sz w:val="24"/>
          <w:szCs w:val="24"/>
          <w:lang w:val="kk-KZ"/>
        </w:rPr>
        <w:t>3</w:t>
      </w:r>
      <w:r w:rsidR="007512CA" w:rsidRPr="00E96160">
        <w:rPr>
          <w:rFonts w:ascii="Times New Roman" w:hAnsi="Times New Roman" w:cs="Times New Roman"/>
          <w:i/>
          <w:color w:val="0070C0"/>
          <w:sz w:val="24"/>
          <w:szCs w:val="24"/>
          <w:lang w:val="kk-KZ"/>
        </w:rPr>
        <w:t xml:space="preserve"> жылғы №1</w:t>
      </w:r>
      <w:r w:rsidR="003C357F" w:rsidRPr="00E96160">
        <w:rPr>
          <w:rFonts w:ascii="Times New Roman" w:hAnsi="Times New Roman" w:cs="Times New Roman"/>
          <w:i/>
          <w:color w:val="0070C0"/>
          <w:sz w:val="24"/>
          <w:szCs w:val="24"/>
          <w:lang w:val="kk-KZ"/>
        </w:rPr>
        <w:t>1</w:t>
      </w:r>
      <w:r w:rsidR="007512CA" w:rsidRPr="00E96160">
        <w:rPr>
          <w:rFonts w:ascii="Times New Roman" w:hAnsi="Times New Roman" w:cs="Times New Roman"/>
          <w:i/>
          <w:color w:val="0070C0"/>
          <w:sz w:val="24"/>
          <w:szCs w:val="24"/>
          <w:lang w:val="kk-KZ"/>
        </w:rPr>
        <w:t xml:space="preserve"> БШ-мен </w:t>
      </w:r>
      <w:r w:rsidRPr="00E96160">
        <w:rPr>
          <w:rFonts w:ascii="Times New Roman" w:hAnsi="Times New Roman" w:cs="Times New Roman"/>
          <w:i/>
          <w:color w:val="0070C0"/>
          <w:sz w:val="24"/>
          <w:szCs w:val="24"/>
          <w:lang w:val="kk-KZ"/>
        </w:rPr>
        <w:t>3-</w:t>
      </w:r>
      <w:r w:rsidR="003C357F" w:rsidRPr="00E96160">
        <w:rPr>
          <w:rFonts w:ascii="Times New Roman" w:hAnsi="Times New Roman" w:cs="Times New Roman"/>
          <w:i/>
          <w:color w:val="0070C0"/>
          <w:sz w:val="24"/>
          <w:szCs w:val="24"/>
          <w:lang w:val="kk-KZ"/>
        </w:rPr>
        <w:t>2</w:t>
      </w:r>
      <w:r w:rsidRPr="00E96160">
        <w:rPr>
          <w:rFonts w:ascii="Times New Roman" w:hAnsi="Times New Roman" w:cs="Times New Roman"/>
          <w:i/>
          <w:color w:val="0070C0"/>
          <w:sz w:val="24"/>
          <w:szCs w:val="24"/>
          <w:lang w:val="kk-KZ"/>
        </w:rPr>
        <w:t>) тармақшамен  толықтырылды</w:t>
      </w:r>
    </w:p>
    <w:p w14:paraId="5F822951" w14:textId="49713D4F" w:rsidR="00E96160" w:rsidRDefault="00E96160" w:rsidP="00E96160">
      <w:pPr>
        <w:pStyle w:val="afc"/>
        <w:ind w:firstLine="284"/>
        <w:jc w:val="both"/>
        <w:rPr>
          <w:rFonts w:ascii="Times New Roman" w:eastAsia="Calibri" w:hAnsi="Times New Roman" w:cs="Times New Roman"/>
          <w:sz w:val="24"/>
          <w:lang w:val="kk"/>
        </w:rPr>
      </w:pPr>
      <w:r w:rsidRPr="00E96160">
        <w:rPr>
          <w:rFonts w:ascii="Times New Roman" w:eastAsia="Calibri" w:hAnsi="Times New Roman" w:cs="Times New Roman"/>
          <w:sz w:val="24"/>
          <w:lang w:val="kk"/>
        </w:rPr>
        <w:t>3-3) алушы осы кешенді шарттардың 5-3-тармағында көзделген қаражатты нысаналы пайдалану шарттарын бұзған жағдайларда және (немесе) Қазақстан Республикасының заңнамалық актілерінде және Банктің ішкі құжаттарында бекітілген тәртіппен өзге де негіздер бойынша алушының пайдасына түскен ақшаның нысаналы жинақ төлемдерін бірыңғай жинақтаушы зейнетақы қорына қайтару мақсатында есепке жатқызу үшін ағымдағы шоттан акцептісіз тәртіппен есептен шығару. Бұл ретте бірыңғай жинақтаушы зейнетақы қорында ашылған нысаналы жинақ алушының нысаналы жинақтау шотына нысаналы жинақ төлемдерін аударуға (қайтаруға) байланысты айырбастауға байланысты шығыстарды төлеу, банк қызметтерін төлеу нысаналы жинақ алушының қаражаты есебінен жүзеге асырылады.</w:t>
      </w:r>
    </w:p>
    <w:p w14:paraId="50D77086" w14:textId="1BC16731" w:rsidR="00E96160" w:rsidRPr="00DD248C" w:rsidRDefault="00E96160" w:rsidP="00E96160">
      <w:pPr>
        <w:pStyle w:val="afc"/>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 xml:space="preserve">14 </w:t>
      </w:r>
      <w:r w:rsidRPr="00E96160">
        <w:rPr>
          <w:rFonts w:ascii="Times New Roman" w:hAnsi="Times New Roman" w:cs="Times New Roman"/>
          <w:i/>
          <w:color w:val="0070C0"/>
          <w:sz w:val="24"/>
          <w:szCs w:val="24"/>
          <w:lang w:val="kk-KZ"/>
        </w:rPr>
        <w:t xml:space="preserve">тармақ  </w:t>
      </w:r>
      <w:r w:rsidR="00672C73">
        <w:rPr>
          <w:rFonts w:ascii="Times New Roman" w:hAnsi="Times New Roman" w:cs="Times New Roman"/>
          <w:i/>
          <w:color w:val="0070C0"/>
          <w:sz w:val="24"/>
          <w:szCs w:val="24"/>
          <w:lang w:val="kk-KZ"/>
        </w:rPr>
        <w:t>12</w:t>
      </w:r>
      <w:r w:rsidRPr="00E96160">
        <w:rPr>
          <w:rFonts w:ascii="Times New Roman" w:hAnsi="Times New Roman" w:cs="Times New Roman"/>
          <w:i/>
          <w:color w:val="0070C0"/>
          <w:sz w:val="24"/>
          <w:szCs w:val="24"/>
          <w:lang w:val="kk-KZ"/>
        </w:rPr>
        <w:t>.</w:t>
      </w:r>
      <w:r w:rsidR="00672C73">
        <w:rPr>
          <w:rFonts w:ascii="Times New Roman" w:hAnsi="Times New Roman" w:cs="Times New Roman"/>
          <w:i/>
          <w:color w:val="0070C0"/>
          <w:sz w:val="24"/>
          <w:szCs w:val="24"/>
          <w:lang w:val="kk-KZ"/>
        </w:rPr>
        <w:t>12</w:t>
      </w:r>
      <w:r w:rsidRPr="00E96160">
        <w:rPr>
          <w:rFonts w:ascii="Times New Roman" w:hAnsi="Times New Roman" w:cs="Times New Roman"/>
          <w:i/>
          <w:color w:val="0070C0"/>
          <w:sz w:val="24"/>
          <w:szCs w:val="24"/>
          <w:lang w:val="kk-KZ"/>
        </w:rPr>
        <w:t>.2023 жылғы №1</w:t>
      </w:r>
      <w:r w:rsidR="00672C73">
        <w:rPr>
          <w:rFonts w:ascii="Times New Roman" w:hAnsi="Times New Roman" w:cs="Times New Roman"/>
          <w:i/>
          <w:color w:val="0070C0"/>
          <w:sz w:val="24"/>
          <w:szCs w:val="24"/>
          <w:lang w:val="kk-KZ"/>
        </w:rPr>
        <w:t>87</w:t>
      </w:r>
      <w:r w:rsidRPr="00E96160">
        <w:rPr>
          <w:rFonts w:ascii="Times New Roman" w:hAnsi="Times New Roman" w:cs="Times New Roman"/>
          <w:i/>
          <w:color w:val="0070C0"/>
          <w:sz w:val="24"/>
          <w:szCs w:val="24"/>
          <w:lang w:val="kk-KZ"/>
        </w:rPr>
        <w:t xml:space="preserve"> БШ-мен 3-</w:t>
      </w:r>
      <w:r>
        <w:rPr>
          <w:rFonts w:ascii="Times New Roman" w:hAnsi="Times New Roman" w:cs="Times New Roman"/>
          <w:i/>
          <w:color w:val="0070C0"/>
          <w:sz w:val="24"/>
          <w:szCs w:val="24"/>
          <w:lang w:val="kk-KZ"/>
        </w:rPr>
        <w:t>3</w:t>
      </w:r>
      <w:r w:rsidRPr="00E96160">
        <w:rPr>
          <w:rFonts w:ascii="Times New Roman" w:hAnsi="Times New Roman" w:cs="Times New Roman"/>
          <w:i/>
          <w:color w:val="0070C0"/>
          <w:sz w:val="24"/>
          <w:szCs w:val="24"/>
          <w:lang w:val="kk-KZ"/>
        </w:rPr>
        <w:t>) тармақшамен  толықтырылды</w:t>
      </w:r>
    </w:p>
    <w:p w14:paraId="5316354E" w14:textId="77777777" w:rsidR="00E54E50" w:rsidRPr="00DD248C" w:rsidRDefault="00E54E50" w:rsidP="00E54E50">
      <w:pPr>
        <w:pStyle w:val="Default"/>
        <w:tabs>
          <w:tab w:val="left" w:pos="851"/>
        </w:tabs>
        <w:ind w:firstLine="284"/>
        <w:jc w:val="both"/>
        <w:rPr>
          <w:lang w:val="kk-KZ"/>
        </w:rPr>
      </w:pPr>
      <w:r w:rsidRPr="00DD248C">
        <w:rPr>
          <w:lang w:val="kk-KZ"/>
        </w:rPr>
        <w:t xml:space="preserve">4) Клиенттіңалдын ала келісімінсіз Тарифтерге біржақты тәртіпте  өзгертулер енгізуге; </w:t>
      </w:r>
    </w:p>
    <w:p w14:paraId="1607CEC6" w14:textId="4E268D9D" w:rsidR="00E54E50" w:rsidRPr="00DD248C" w:rsidRDefault="00E54E50" w:rsidP="00E54E50">
      <w:pPr>
        <w:pStyle w:val="Default"/>
        <w:tabs>
          <w:tab w:val="left" w:pos="851"/>
        </w:tabs>
        <w:ind w:firstLine="284"/>
        <w:jc w:val="both"/>
        <w:rPr>
          <w:lang w:val="kk-KZ"/>
        </w:rPr>
      </w:pPr>
      <w:r w:rsidRPr="00DD248C">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sidRPr="00DD248C">
        <w:rPr>
          <w:lang w:val="kk-KZ"/>
        </w:rPr>
        <w:t>;</w:t>
      </w:r>
    </w:p>
    <w:p w14:paraId="449448D0" w14:textId="77777777" w:rsidR="00E54E50" w:rsidRPr="00DD248C" w:rsidRDefault="00E54E50" w:rsidP="00E54E50">
      <w:pPr>
        <w:pStyle w:val="Default"/>
        <w:tabs>
          <w:tab w:val="left" w:pos="851"/>
        </w:tabs>
        <w:ind w:firstLine="284"/>
        <w:jc w:val="both"/>
        <w:rPr>
          <w:lang w:val="kk-KZ"/>
        </w:rPr>
      </w:pPr>
      <w:r w:rsidRPr="00DD248C">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3FB4BF96" w14:textId="77777777" w:rsidR="000F52C9" w:rsidRDefault="00E54E50" w:rsidP="00E54E50">
      <w:pPr>
        <w:pStyle w:val="Default"/>
        <w:tabs>
          <w:tab w:val="left" w:pos="851"/>
        </w:tabs>
        <w:ind w:firstLine="284"/>
        <w:jc w:val="both"/>
        <w:rPr>
          <w:lang w:val="kk-KZ"/>
        </w:rPr>
      </w:pPr>
      <w:r w:rsidRPr="00DD248C">
        <w:rPr>
          <w:lang w:val="kk-KZ"/>
        </w:rPr>
        <w:t>7) Қазақстан Республикасының заңнамасында көзделген жағдайларда  ағымдағы шотты жабуға құқылы.</w:t>
      </w:r>
    </w:p>
    <w:p w14:paraId="21B5C947" w14:textId="0F543C52" w:rsidR="000F52C9" w:rsidRPr="00E201FA" w:rsidRDefault="000F52C9" w:rsidP="000F52C9">
      <w:pPr>
        <w:pStyle w:val="Default"/>
        <w:tabs>
          <w:tab w:val="left" w:pos="851"/>
        </w:tabs>
        <w:ind w:firstLine="284"/>
        <w:jc w:val="both"/>
        <w:rPr>
          <w:lang w:val="kk-KZ"/>
        </w:rPr>
      </w:pPr>
      <w:r>
        <w:rPr>
          <w:lang w:val="kk-KZ"/>
        </w:rPr>
        <w:t xml:space="preserve">8) </w:t>
      </w:r>
      <w:r w:rsidR="00E201FA" w:rsidRPr="00E201FA">
        <w:rPr>
          <w:lang w:val="kk-KZ"/>
        </w:rPr>
        <w:t>Клиенттің банктік шоттары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14:paraId="55F762F0" w14:textId="03F6E3C7" w:rsidR="000F52C9" w:rsidRDefault="000F52C9" w:rsidP="000F52C9">
      <w:pPr>
        <w:pStyle w:val="Default"/>
        <w:tabs>
          <w:tab w:val="left" w:pos="851"/>
        </w:tabs>
        <w:ind w:firstLine="284"/>
        <w:jc w:val="both"/>
        <w:rPr>
          <w:lang w:val="kk-KZ"/>
        </w:rPr>
      </w:pPr>
      <w:r>
        <w:rPr>
          <w:lang w:val="kk-KZ"/>
        </w:rPr>
        <w:lastRenderedPageBreak/>
        <w:t xml:space="preserve">9) </w:t>
      </w:r>
      <w:r w:rsidR="00E201FA" w:rsidRPr="00E201FA">
        <w:rPr>
          <w:lang w:val="kk-KZ"/>
        </w:rPr>
        <w:t>Банктің пікірі бойынша клиент (-тер) үшін немесе Банк үшін залалға/зиянға әкеп соғуы мүмкін мән-жайлар болған кезде, Клиенттің келісімінсіз банктік шоттар бойынша операцияларды өз бастамасы бойынша уақытша тоқтату;</w:t>
      </w:r>
    </w:p>
    <w:p w14:paraId="0E9B693B" w14:textId="403CCC76" w:rsidR="000F52C9" w:rsidRPr="00B67ED3" w:rsidRDefault="000F52C9" w:rsidP="000F52C9">
      <w:pPr>
        <w:pStyle w:val="Default"/>
        <w:tabs>
          <w:tab w:val="left" w:pos="851"/>
        </w:tabs>
        <w:ind w:firstLine="284"/>
        <w:jc w:val="both"/>
        <w:rPr>
          <w:lang w:val="kk-KZ"/>
        </w:rPr>
      </w:pPr>
      <w:r>
        <w:rPr>
          <w:lang w:val="kk-KZ"/>
        </w:rPr>
        <w:t xml:space="preserve">10) </w:t>
      </w:r>
      <w:r w:rsidR="00E201FA" w:rsidRPr="00E201FA">
        <w:rPr>
          <w:lang w:val="kk-KZ"/>
        </w:rPr>
        <w:t>Клиенттің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банктік шот бойынша  операция(-ларды)ны уақытша тоқтата тұру.</w:t>
      </w:r>
    </w:p>
    <w:p w14:paraId="07BA26F6" w14:textId="05B59F0C" w:rsidR="00E54E50" w:rsidRDefault="000F52C9" w:rsidP="00566B69">
      <w:pPr>
        <w:pStyle w:val="Default"/>
        <w:jc w:val="both"/>
        <w:rPr>
          <w:i/>
          <w:iCs/>
          <w:color w:val="0070C0"/>
          <w:lang w:val="kk-KZ" w:eastAsia="ru-RU"/>
        </w:rPr>
      </w:pPr>
      <w:r w:rsidRPr="00DD248C">
        <w:rPr>
          <w:lang w:val="kk-KZ"/>
        </w:rPr>
        <w:t xml:space="preserve"> </w:t>
      </w:r>
      <w:r w:rsidRPr="00057AA1">
        <w:rPr>
          <w:rFonts w:eastAsia="Times New Roman"/>
          <w:i/>
          <w:color w:val="0070C0"/>
          <w:lang w:val="kk-KZ" w:eastAsia="ru-RU"/>
        </w:rPr>
        <w:t>03</w:t>
      </w:r>
      <w:r w:rsidRPr="00DD248C">
        <w:rPr>
          <w:rFonts w:eastAsia="Times New Roman"/>
          <w:i/>
          <w:color w:val="0070C0"/>
          <w:lang w:val="kk-KZ" w:eastAsia="ru-RU"/>
        </w:rPr>
        <w:t>.0</w:t>
      </w:r>
      <w:r w:rsidRPr="00057AA1">
        <w:rPr>
          <w:rFonts w:eastAsia="Times New Roman"/>
          <w:i/>
          <w:color w:val="0070C0"/>
          <w:lang w:val="kk-KZ" w:eastAsia="ru-RU"/>
        </w:rPr>
        <w:t>7</w:t>
      </w:r>
      <w:r w:rsidRPr="00DD248C">
        <w:rPr>
          <w:rFonts w:eastAsia="Times New Roman"/>
          <w:i/>
          <w:color w:val="0070C0"/>
          <w:lang w:val="kk-KZ" w:eastAsia="ru-RU"/>
        </w:rPr>
        <w:t>.202</w:t>
      </w:r>
      <w:r w:rsidRPr="00057AA1">
        <w:rPr>
          <w:rFonts w:eastAsia="Times New Roman"/>
          <w:i/>
          <w:color w:val="0070C0"/>
          <w:lang w:val="kk-KZ" w:eastAsia="ru-RU"/>
        </w:rPr>
        <w:t>3</w:t>
      </w:r>
      <w:r w:rsidRPr="00DD248C">
        <w:rPr>
          <w:rFonts w:eastAsia="Times New Roman"/>
          <w:i/>
          <w:color w:val="0070C0"/>
          <w:lang w:val="kk-KZ" w:eastAsia="ru-RU"/>
        </w:rPr>
        <w:t xml:space="preserve"> жылғы № </w:t>
      </w:r>
      <w:r w:rsidRPr="00057AA1">
        <w:rPr>
          <w:rFonts w:eastAsia="Times New Roman"/>
          <w:i/>
          <w:color w:val="0070C0"/>
          <w:lang w:val="kk-KZ" w:eastAsia="ru-RU"/>
        </w:rPr>
        <w:t>119</w:t>
      </w:r>
      <w:r w:rsidRPr="00DD248C">
        <w:rPr>
          <w:rFonts w:eastAsia="Times New Roman"/>
          <w:i/>
          <w:color w:val="0070C0"/>
          <w:lang w:val="kk-KZ" w:eastAsia="ru-RU"/>
        </w:rPr>
        <w:t xml:space="preserve">   – БШ </w:t>
      </w:r>
      <w:r>
        <w:rPr>
          <w:rFonts w:eastAsia="Times New Roman"/>
          <w:i/>
          <w:color w:val="0070C0"/>
          <w:lang w:val="kk-KZ" w:eastAsia="ru-RU"/>
        </w:rPr>
        <w:t>8</w:t>
      </w:r>
      <w:r w:rsidRPr="00DD248C">
        <w:rPr>
          <w:rFonts w:eastAsia="Times New Roman"/>
          <w:i/>
          <w:color w:val="0070C0"/>
          <w:lang w:val="kk-KZ" w:eastAsia="ru-RU"/>
        </w:rPr>
        <w:t>)</w:t>
      </w:r>
      <w:r w:rsidRPr="00057AA1">
        <w:rPr>
          <w:rFonts w:eastAsia="Times New Roman"/>
          <w:i/>
          <w:color w:val="0070C0"/>
          <w:lang w:val="kk-KZ" w:eastAsia="ru-RU"/>
        </w:rPr>
        <w:t>-1</w:t>
      </w:r>
      <w:r>
        <w:rPr>
          <w:rFonts w:eastAsia="Times New Roman"/>
          <w:i/>
          <w:color w:val="0070C0"/>
          <w:lang w:val="kk-KZ" w:eastAsia="ru-RU"/>
        </w:rPr>
        <w:t>0</w:t>
      </w:r>
      <w:r w:rsidRPr="00057AA1">
        <w:rPr>
          <w:rFonts w:eastAsia="Times New Roman"/>
          <w:i/>
          <w:color w:val="0070C0"/>
          <w:lang w:val="kk-KZ" w:eastAsia="ru-RU"/>
        </w:rPr>
        <w:t>)</w:t>
      </w:r>
      <w:r w:rsidRPr="00DD248C">
        <w:rPr>
          <w:rFonts w:eastAsia="Times New Roman"/>
          <w:i/>
          <w:color w:val="0070C0"/>
          <w:lang w:val="kk-KZ" w:eastAsia="ru-RU"/>
        </w:rPr>
        <w:t xml:space="preserve"> тармақшасы</w:t>
      </w:r>
      <w:r w:rsidRPr="00057AA1">
        <w:rPr>
          <w:rFonts w:eastAsia="Times New Roman"/>
          <w:i/>
          <w:color w:val="0070C0"/>
          <w:lang w:val="kk-KZ" w:eastAsia="ru-RU"/>
        </w:rPr>
        <w:t>лар</w:t>
      </w:r>
      <w:r w:rsidRPr="00DD248C">
        <w:rPr>
          <w:rFonts w:eastAsia="Times New Roman"/>
          <w:i/>
          <w:color w:val="0070C0"/>
          <w:lang w:val="kk-KZ" w:eastAsia="ru-RU"/>
        </w:rPr>
        <w:t>мен толықтырылды</w:t>
      </w:r>
      <w:r w:rsidR="00566B69">
        <w:rPr>
          <w:rFonts w:eastAsia="Times New Roman"/>
          <w:i/>
          <w:color w:val="0070C0"/>
          <w:lang w:val="kk-KZ" w:eastAsia="ru-RU"/>
        </w:rPr>
        <w:t xml:space="preserve">, </w:t>
      </w:r>
      <w:r w:rsidR="00566B69" w:rsidRPr="007829AD">
        <w:rPr>
          <w:i/>
          <w:iCs/>
          <w:color w:val="0070C0"/>
          <w:lang w:val="kk-KZ" w:eastAsia="ru-RU"/>
        </w:rPr>
        <w:t xml:space="preserve">"Отбасы банк" АҚ </w:t>
      </w:r>
      <w:r w:rsidR="00566B69">
        <w:rPr>
          <w:i/>
          <w:iCs/>
          <w:color w:val="0070C0"/>
          <w:lang w:val="kk-KZ" w:eastAsia="ru-RU"/>
        </w:rPr>
        <w:t>Э</w:t>
      </w:r>
      <w:r w:rsidR="00566B69" w:rsidRPr="007829AD">
        <w:rPr>
          <w:i/>
          <w:iCs/>
          <w:color w:val="0070C0"/>
          <w:lang w:val="kk-KZ" w:eastAsia="ru-RU"/>
        </w:rPr>
        <w:t xml:space="preserve">лектрондық банктік қызметтерге қосылу туралы </w:t>
      </w:r>
      <w:r w:rsidR="00566B69">
        <w:rPr>
          <w:i/>
          <w:iCs/>
          <w:color w:val="0070C0"/>
          <w:lang w:val="kk-KZ" w:eastAsia="ru-RU"/>
        </w:rPr>
        <w:t>ш</w:t>
      </w:r>
      <w:r w:rsidR="00566B69" w:rsidRPr="007829AD">
        <w:rPr>
          <w:i/>
          <w:iCs/>
          <w:color w:val="0070C0"/>
          <w:lang w:val="kk-KZ" w:eastAsia="ru-RU"/>
        </w:rPr>
        <w:t>артқа</w:t>
      </w:r>
      <w:r w:rsidR="00566B69">
        <w:rPr>
          <w:lang w:val="kk-KZ"/>
        </w:rPr>
        <w:t xml:space="preserve">  </w:t>
      </w:r>
      <w:r w:rsidR="00566B69" w:rsidRPr="000529EA">
        <w:rPr>
          <w:i/>
          <w:iCs/>
          <w:color w:val="0070C0"/>
          <w:lang w:val="kk-KZ" w:eastAsia="ru-RU"/>
        </w:rPr>
        <w:t>өзгерістер</w:t>
      </w:r>
      <w:r w:rsidR="00566B69">
        <w:rPr>
          <w:i/>
          <w:iCs/>
          <w:color w:val="0070C0"/>
          <w:lang w:val="kk-KZ" w:eastAsia="ru-RU"/>
        </w:rPr>
        <w:t xml:space="preserve"> күшіне </w:t>
      </w:r>
      <w:r w:rsidR="00566B69" w:rsidRPr="007829AD">
        <w:rPr>
          <w:i/>
          <w:iCs/>
          <w:color w:val="0070C0"/>
          <w:lang w:val="kk-KZ" w:eastAsia="ru-RU"/>
        </w:rPr>
        <w:t>бекітілген</w:t>
      </w:r>
      <w:r w:rsidR="00566B69">
        <w:rPr>
          <w:i/>
          <w:iCs/>
          <w:color w:val="0070C0"/>
          <w:lang w:val="kk-KZ" w:eastAsia="ru-RU"/>
        </w:rPr>
        <w:t>нен кейін қолданысқа енгізіледі</w:t>
      </w:r>
    </w:p>
    <w:p w14:paraId="7EA170AE" w14:textId="5B1AD41F" w:rsidR="0079655D" w:rsidRPr="00A61E20" w:rsidRDefault="00C51D2F" w:rsidP="00566B69">
      <w:pPr>
        <w:pStyle w:val="Default"/>
        <w:jc w:val="both"/>
        <w:rPr>
          <w:lang w:val="kk-KZ" w:bidi="ru-RU"/>
        </w:rPr>
      </w:pPr>
      <w:r>
        <w:rPr>
          <w:lang w:val="kk-KZ"/>
        </w:rPr>
        <w:t xml:space="preserve">      </w:t>
      </w:r>
      <w:r w:rsidRPr="00A61E20">
        <w:rPr>
          <w:lang w:val="kk-KZ"/>
        </w:rPr>
        <w:t xml:space="preserve">11) </w:t>
      </w:r>
      <w:r w:rsidR="0079655D" w:rsidRPr="00A61E20">
        <w:rPr>
          <w:lang w:val="kk-KZ"/>
        </w:rPr>
        <w:t>қарызбен, бастапқы жарнаны немесе толық соманы аудару арқылы тұрғын үйді сатып алумен / алумен, арнайы шоттардан/арнайы салымнан тұрғын үй төлемдеріне, жеке тұрғын үй қорындағы жалға алынған тұрғын үй үшін төлеу мақсатында төлемдерге және субсидияларға,</w:t>
      </w:r>
      <w:r w:rsidR="002204FF" w:rsidRPr="00A61E20">
        <w:rPr>
          <w:lang w:val="kk-KZ"/>
        </w:rPr>
        <w:t xml:space="preserve"> біржолғы зейнетақы төлемдеріне</w:t>
      </w:r>
      <w:r w:rsidR="0079655D" w:rsidRPr="00A61E20">
        <w:rPr>
          <w:lang w:val="kk-KZ"/>
        </w:rPr>
        <w:t>, білім беру салымы бойынша мақсатты жинақ төлемдеріне, сондай-ақ мұраға құқық туралы куәлікпен немесе заң күшіне енген сот шешімімен расталатын банктік шоттарды мұраға алумен байланысты аударымдарды қоспағанда,   Банктегі және екінші деңгейдегі банктердегі үшінші тұлғалардың жинақ және (немесе) ағымдағы шоттарына аударымдарды жүзеге асырмауға құқылы</w:t>
      </w:r>
      <w:r w:rsidR="0079655D" w:rsidRPr="00A61E20">
        <w:rPr>
          <w:lang w:val="kk-KZ" w:bidi="ru-RU"/>
        </w:rPr>
        <w:t>.</w:t>
      </w:r>
    </w:p>
    <w:p w14:paraId="2BE4F0D6" w14:textId="602CF5EB" w:rsidR="0079655D" w:rsidRDefault="00C51D2F" w:rsidP="0079655D">
      <w:pPr>
        <w:pStyle w:val="afc"/>
        <w:jc w:val="both"/>
        <w:rPr>
          <w:rFonts w:ascii="Times New Roman" w:hAnsi="Times New Roman" w:cs="Times New Roman"/>
          <w:i/>
          <w:color w:val="0070C0"/>
          <w:sz w:val="24"/>
          <w:szCs w:val="24"/>
          <w:lang w:val="kk-KZ"/>
        </w:rPr>
      </w:pPr>
      <w:r w:rsidRPr="00A61E20">
        <w:rPr>
          <w:lang w:val="kk-KZ"/>
        </w:rPr>
        <w:tab/>
      </w:r>
      <w:r w:rsidR="0079655D" w:rsidRPr="00A61E20">
        <w:rPr>
          <w:rFonts w:ascii="Times New Roman" w:hAnsi="Times New Roman" w:cs="Times New Roman"/>
          <w:i/>
          <w:color w:val="0070C0"/>
          <w:sz w:val="24"/>
          <w:szCs w:val="24"/>
          <w:lang w:val="kk-KZ"/>
        </w:rPr>
        <w:t>14 тармақ  05.06.2024 жылғы №71 БШ-мен 11) тармақшамен  толықтырылды</w:t>
      </w:r>
    </w:p>
    <w:p w14:paraId="7C3CE55F" w14:textId="77777777" w:rsidR="002204FF" w:rsidRPr="00DD248C" w:rsidRDefault="002204FF" w:rsidP="0079655D">
      <w:pPr>
        <w:pStyle w:val="afc"/>
        <w:jc w:val="both"/>
        <w:rPr>
          <w:rFonts w:ascii="Times New Roman" w:hAnsi="Times New Roman" w:cs="Times New Roman"/>
          <w:i/>
          <w:color w:val="0070C0"/>
          <w:sz w:val="24"/>
          <w:szCs w:val="24"/>
          <w:lang w:val="kk-KZ"/>
        </w:rPr>
      </w:pPr>
    </w:p>
    <w:p w14:paraId="0B75653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Клиент:</w:t>
      </w:r>
    </w:p>
    <w:p w14:paraId="31B8AB26" w14:textId="77777777" w:rsidR="00E54E50" w:rsidRPr="00DD248C" w:rsidRDefault="00E54E50" w:rsidP="000B0AEA">
      <w:pPr>
        <w:pStyle w:val="Default"/>
        <w:numPr>
          <w:ilvl w:val="0"/>
          <w:numId w:val="15"/>
        </w:numPr>
        <w:tabs>
          <w:tab w:val="left" w:pos="851"/>
        </w:tabs>
        <w:jc w:val="both"/>
        <w:rPr>
          <w:lang w:val="kk-KZ"/>
        </w:rPr>
      </w:pPr>
      <w:r w:rsidRPr="00DD248C">
        <w:rPr>
          <w:lang w:val="kk-KZ"/>
        </w:rPr>
        <w:t xml:space="preserve">Тарифтер бойынша Комиссияларды төлеу қажеттілігі туралы оның өкімін орындау үшін  </w:t>
      </w:r>
    </w:p>
    <w:p w14:paraId="148AA52D" w14:textId="77777777" w:rsidR="00E54E50" w:rsidRPr="00DD248C" w:rsidRDefault="00E54E50" w:rsidP="00E54E50">
      <w:pPr>
        <w:pStyle w:val="Default"/>
        <w:tabs>
          <w:tab w:val="left" w:pos="851"/>
        </w:tabs>
        <w:jc w:val="both"/>
        <w:rPr>
          <w:lang w:val="kk-KZ"/>
        </w:rPr>
      </w:pPr>
      <w:r w:rsidRPr="00DD248C">
        <w:rPr>
          <w:lang w:val="kk-KZ"/>
        </w:rPr>
        <w:t>ағымдағы шотта қажетті ақша сомасының  болуын қамтамасыз етуі;</w:t>
      </w:r>
      <w:bookmarkStart w:id="26" w:name="_GoBack"/>
      <w:bookmarkEnd w:id="26"/>
    </w:p>
    <w:p w14:paraId="6EB72767" w14:textId="5EA38205" w:rsidR="00E54E50" w:rsidRPr="00DD248C" w:rsidRDefault="00E54E50" w:rsidP="000A5ADD">
      <w:pPr>
        <w:pStyle w:val="Default"/>
        <w:numPr>
          <w:ilvl w:val="0"/>
          <w:numId w:val="15"/>
        </w:numPr>
        <w:tabs>
          <w:tab w:val="left" w:pos="851"/>
        </w:tabs>
        <w:ind w:left="0" w:firstLine="284"/>
        <w:jc w:val="both"/>
        <w:rPr>
          <w:lang w:val="kk-KZ"/>
        </w:rPr>
      </w:pPr>
      <w:r w:rsidRPr="00DD248C">
        <w:rPr>
          <w:lang w:val="kk-KZ"/>
        </w:rPr>
        <w:t>ағымдағы шот бойынша операцияларды жүзеге асыру үшін Банкке дұрыс рәсімделген есеп құжаттарын Банк белгілеген операциялық күн ішінде ұсынуға;</w:t>
      </w:r>
    </w:p>
    <w:p w14:paraId="036F9A06" w14:textId="77777777" w:rsidR="00E54E50" w:rsidRPr="00DD248C" w:rsidRDefault="00E54E50" w:rsidP="000A5ADD">
      <w:pPr>
        <w:pStyle w:val="Default"/>
        <w:numPr>
          <w:ilvl w:val="0"/>
          <w:numId w:val="15"/>
        </w:numPr>
        <w:tabs>
          <w:tab w:val="left" w:pos="851"/>
        </w:tabs>
        <w:jc w:val="both"/>
        <w:rPr>
          <w:lang w:val="kk-KZ"/>
        </w:rPr>
      </w:pPr>
      <w:r w:rsidRPr="00DD248C">
        <w:rPr>
          <w:lang w:val="kk-KZ"/>
        </w:rPr>
        <w:t>Банк көрсеткен қызметтерді  Тарифтерге  сәйкес уақтылы және толық көлемде төлеуге;</w:t>
      </w:r>
    </w:p>
    <w:p w14:paraId="6B74988A" w14:textId="77777777" w:rsidR="00E54E50" w:rsidRPr="00DD248C" w:rsidRDefault="00E54E50" w:rsidP="000A5ADD">
      <w:pPr>
        <w:pStyle w:val="Default"/>
        <w:tabs>
          <w:tab w:val="left" w:pos="851"/>
        </w:tabs>
        <w:ind w:firstLine="284"/>
        <w:jc w:val="both"/>
        <w:rPr>
          <w:lang w:val="kk-KZ"/>
        </w:rPr>
      </w:pPr>
      <w:r w:rsidRPr="00DD248C">
        <w:rPr>
          <w:lang w:val="kk-KZ"/>
        </w:rPr>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DD248C" w:rsidRDefault="00E54E50" w:rsidP="000A5ADD">
      <w:pPr>
        <w:pStyle w:val="afc"/>
        <w:jc w:val="both"/>
        <w:rPr>
          <w:rFonts w:ascii="Times New Roman" w:hAnsi="Times New Roman" w:cs="Times New Roman"/>
          <w:sz w:val="24"/>
          <w:szCs w:val="24"/>
          <w:lang w:val="kk-KZ"/>
        </w:rPr>
      </w:pPr>
      <w:r w:rsidRPr="00DD248C">
        <w:rPr>
          <w:lang w:val="kk-KZ"/>
        </w:rPr>
        <w:t xml:space="preserve">      5) </w:t>
      </w:r>
      <w:r w:rsidRPr="00DD248C">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6784564" w14:textId="1429AD6D" w:rsidR="000A5ADD" w:rsidRPr="00DD248C" w:rsidRDefault="00E54E50"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сұратуы бойынша ұсынуға міндетті.</w:t>
      </w:r>
    </w:p>
    <w:p w14:paraId="1DEEEC91" w14:textId="6A9972AE"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7) Құрылыс салушыдан ағымдағы шотқа түскен ақшаны алынған қарыз бойынша Банк сыйақысын өтеуден басқа, қандай да бір басқа мақсаттар үшін шығарып алу, аудару, төлемді жүзеге асыру үшін пайдаланбауға;</w:t>
      </w:r>
    </w:p>
    <w:p w14:paraId="190236B9" w14:textId="0B893E6F" w:rsidR="007512CA" w:rsidRPr="00DD248C"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7-1) </w:t>
      </w:r>
      <w:r w:rsidRPr="00DD248C">
        <w:rPr>
          <w:rFonts w:ascii="Times New Roman" w:eastAsia="Trebuchet MS" w:hAnsi="Times New Roman" w:cs="Times New Roman"/>
          <w:sz w:val="24"/>
          <w:szCs w:val="24"/>
          <w:lang w:val="kk-KZ"/>
        </w:rPr>
        <w:t>Бірыңғай жинақтаушы зейнетақы қорынан Арнайы шотқа біржолғы зейнетақы төлемдері үшін түскен ақшаны осы Кешенді шарттардың 5-1-тармағында белгіленген мақсаттардан басқа қандай да бір өзге мақсаттарға алу, аудару, төлемдерді жүзеге асыру жолымен пайдаланбау;</w:t>
      </w:r>
    </w:p>
    <w:p w14:paraId="150F673B" w14:textId="6A194329" w:rsidR="00F839B3" w:rsidRPr="00DD248C" w:rsidRDefault="00F839B3" w:rsidP="00F839B3">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15 тармақ  22.12.2020 жылғы №160 БШ-мен 7-1) тармақшамен  </w:t>
      </w:r>
      <w:r w:rsidR="001A277E" w:rsidRPr="00DD248C">
        <w:rPr>
          <w:rFonts w:ascii="Times New Roman" w:hAnsi="Times New Roman" w:cs="Times New Roman"/>
          <w:i/>
          <w:color w:val="0070C0"/>
          <w:sz w:val="24"/>
          <w:szCs w:val="24"/>
          <w:lang w:val="kk-KZ"/>
        </w:rPr>
        <w:t>толықтырылды</w:t>
      </w:r>
    </w:p>
    <w:p w14:paraId="3598F58E" w14:textId="1C5DD2F2" w:rsidR="00643B39" w:rsidRDefault="00643B39" w:rsidP="00643B39">
      <w:pPr>
        <w:pStyle w:val="afc"/>
        <w:ind w:firstLine="284"/>
        <w:jc w:val="both"/>
        <w:rPr>
          <w:rFonts w:ascii="Times New Roman" w:hAnsi="Times New Roman"/>
          <w:sz w:val="24"/>
          <w:szCs w:val="24"/>
          <w:lang w:val="kk-KZ"/>
        </w:rPr>
      </w:pPr>
      <w:r w:rsidRPr="00DD248C">
        <w:rPr>
          <w:rFonts w:ascii="Times New Roman" w:hAnsi="Times New Roman"/>
          <w:sz w:val="24"/>
          <w:szCs w:val="24"/>
          <w:lang w:val="kk-KZ"/>
        </w:rPr>
        <w:t>7-2) Бірыңғай жинақтаушы зейнетақы қорынан келіп түскен және Банкте ашылған жинақ шотына (біржолғы зейнетақы төлемдерінің белгісі бар)  есептелген ақшаны осы Кешендік талаптардың 5-1 тармағының бірінші бөлігінде белгіленген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69F14B61" w14:textId="4D59817F" w:rsidR="00720B59" w:rsidRPr="00720B59" w:rsidRDefault="00720B59" w:rsidP="00720B59">
      <w:pPr>
        <w:pStyle w:val="afc"/>
        <w:jc w:val="both"/>
        <w:rPr>
          <w:rFonts w:ascii="Times New Roman" w:hAnsi="Times New Roman" w:cs="Times New Roman"/>
          <w:color w:val="0070C0"/>
          <w:sz w:val="24"/>
          <w:szCs w:val="24"/>
          <w:lang w:val="kk-KZ"/>
        </w:rPr>
      </w:pPr>
      <w:r w:rsidRPr="00DD248C">
        <w:rPr>
          <w:rFonts w:ascii="Times New Roman" w:hAnsi="Times New Roman" w:cs="Times New Roman"/>
          <w:i/>
          <w:color w:val="0070C0"/>
          <w:sz w:val="24"/>
          <w:szCs w:val="24"/>
          <w:lang w:val="kk-KZ"/>
        </w:rPr>
        <w:t>15 тармақ  25.02.2022 жылғы №25 БШ-мен 7-2) тармақшамен  толықтырылды</w:t>
      </w:r>
    </w:p>
    <w:p w14:paraId="63B1B147" w14:textId="5963852D" w:rsidR="00720B59" w:rsidRPr="00DD248C" w:rsidRDefault="00720B59" w:rsidP="00643B39">
      <w:pPr>
        <w:pStyle w:val="afc"/>
        <w:ind w:firstLine="284"/>
        <w:jc w:val="both"/>
        <w:rPr>
          <w:rFonts w:ascii="Times New Roman" w:hAnsi="Times New Roman"/>
          <w:sz w:val="24"/>
          <w:szCs w:val="24"/>
          <w:lang w:val="kk-KZ"/>
        </w:rPr>
      </w:pPr>
      <w:r w:rsidRPr="0032611A">
        <w:rPr>
          <w:rFonts w:ascii="Times New Roman" w:eastAsia="Times New Roman" w:hAnsi="Times New Roman" w:cs="Times New Roman"/>
          <w:sz w:val="24"/>
          <w:szCs w:val="24"/>
          <w:lang w:val="kk-KZ" w:eastAsia="ru-RU"/>
        </w:rPr>
        <w:t>7-3) осы Кешендік талаптардың 5-2 тармағында белгіленген мақсаттардан басқа қандай да бір өзге мақсаттарға төлемдер мен субсидияларды есептеуге арналған ағымдағы шотқа түскен ақшаны алу, аудару, төлемдерді жүзеге асыру жолымен пайдаланбау;</w:t>
      </w:r>
    </w:p>
    <w:p w14:paraId="56725AA4" w14:textId="7280C9F1" w:rsidR="00643B39" w:rsidRDefault="00643B39" w:rsidP="00643B39">
      <w:pPr>
        <w:pStyle w:val="afc"/>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 xml:space="preserve">15 тармақ </w:t>
      </w:r>
      <w:r w:rsidR="00720B59" w:rsidRPr="0032611A">
        <w:rPr>
          <w:rFonts w:ascii="Times New Roman" w:hAnsi="Times New Roman" w:cs="Times New Roman"/>
          <w:i/>
          <w:color w:val="0070C0"/>
          <w:sz w:val="24"/>
          <w:szCs w:val="24"/>
          <w:lang w:val="kk-KZ"/>
        </w:rPr>
        <w:t xml:space="preserve"> 27.01.2023 жылғы №11 БШ-мен 7-3</w:t>
      </w:r>
      <w:r w:rsidRPr="0032611A">
        <w:rPr>
          <w:rFonts w:ascii="Times New Roman" w:hAnsi="Times New Roman" w:cs="Times New Roman"/>
          <w:i/>
          <w:color w:val="0070C0"/>
          <w:sz w:val="24"/>
          <w:szCs w:val="24"/>
          <w:lang w:val="kk-KZ"/>
        </w:rPr>
        <w:t>) тармақшамен  толықтырылды</w:t>
      </w:r>
    </w:p>
    <w:p w14:paraId="4653696D" w14:textId="337140A8" w:rsidR="00672C73" w:rsidRDefault="00672C73" w:rsidP="00672C73">
      <w:pPr>
        <w:pStyle w:val="afc"/>
        <w:ind w:firstLine="284"/>
        <w:jc w:val="both"/>
        <w:rPr>
          <w:rFonts w:ascii="Times New Roman" w:eastAsia="Calibri" w:hAnsi="Times New Roman" w:cs="Times New Roman"/>
          <w:sz w:val="24"/>
          <w:lang w:val="kk"/>
        </w:rPr>
      </w:pPr>
      <w:r w:rsidRPr="00672C73">
        <w:rPr>
          <w:rFonts w:ascii="Times New Roman" w:eastAsia="Calibri" w:hAnsi="Times New Roman" w:cs="Times New Roman"/>
          <w:sz w:val="24"/>
          <w:lang w:val="kk"/>
        </w:rPr>
        <w:t xml:space="preserve">7-4) бірыңғай жинақтаушы зейнетақы қорынан түскен және (нысаналы жинақтау белгісі бар) Банкте ашылған нысаналы жинақ төлемдерін есепке жатқызу үшін ағымдағы шотқа аударылған ақшаны алу (қолма-қол немесе қолма-қол ақшасыз тәсілмен), аудару, төлемдерді жүзеге асыру </w:t>
      </w:r>
      <w:r w:rsidRPr="00672C73">
        <w:rPr>
          <w:rFonts w:ascii="Times New Roman" w:eastAsia="Calibri" w:hAnsi="Times New Roman" w:cs="Times New Roman"/>
          <w:sz w:val="24"/>
          <w:lang w:val="kk"/>
        </w:rPr>
        <w:lastRenderedPageBreak/>
        <w:t>жолымен осы Кешенді талаптардың 5-3-тармағында белгіленген мақсаттардан басқа қандай да бір өзге мақсаттарға пайдаланбау;</w:t>
      </w:r>
    </w:p>
    <w:p w14:paraId="7DBDCE6A" w14:textId="7BE97C97" w:rsidR="008827FE" w:rsidRPr="00672C73" w:rsidRDefault="008827FE" w:rsidP="008827FE">
      <w:pPr>
        <w:pStyle w:val="afc"/>
        <w:jc w:val="both"/>
        <w:rPr>
          <w:rFonts w:ascii="Times New Roman" w:hAnsi="Times New Roman" w:cs="Times New Roman"/>
          <w:color w:val="0070C0"/>
          <w:sz w:val="24"/>
          <w:szCs w:val="24"/>
          <w:lang w:val="kk-KZ"/>
        </w:rPr>
      </w:pPr>
      <w:r w:rsidRPr="0032611A">
        <w:rPr>
          <w:rFonts w:ascii="Times New Roman" w:hAnsi="Times New Roman" w:cs="Times New Roman"/>
          <w:i/>
          <w:color w:val="0070C0"/>
          <w:sz w:val="24"/>
          <w:szCs w:val="24"/>
          <w:lang w:val="kk-KZ"/>
        </w:rPr>
        <w:t xml:space="preserve">15 тармақ  </w:t>
      </w:r>
      <w:r>
        <w:rPr>
          <w:rFonts w:ascii="Times New Roman" w:hAnsi="Times New Roman" w:cs="Times New Roman"/>
          <w:i/>
          <w:color w:val="0070C0"/>
          <w:sz w:val="24"/>
          <w:szCs w:val="24"/>
          <w:lang w:val="kk-KZ"/>
        </w:rPr>
        <w:t>12</w:t>
      </w:r>
      <w:r w:rsidRPr="0032611A">
        <w:rPr>
          <w:rFonts w:ascii="Times New Roman" w:hAnsi="Times New Roman" w:cs="Times New Roman"/>
          <w:i/>
          <w:color w:val="0070C0"/>
          <w:sz w:val="24"/>
          <w:szCs w:val="24"/>
          <w:lang w:val="kk-KZ"/>
        </w:rPr>
        <w:t>.</w:t>
      </w:r>
      <w:r>
        <w:rPr>
          <w:rFonts w:ascii="Times New Roman" w:hAnsi="Times New Roman" w:cs="Times New Roman"/>
          <w:i/>
          <w:color w:val="0070C0"/>
          <w:sz w:val="24"/>
          <w:szCs w:val="24"/>
          <w:lang w:val="kk-KZ"/>
        </w:rPr>
        <w:t>12</w:t>
      </w:r>
      <w:r w:rsidRPr="0032611A">
        <w:rPr>
          <w:rFonts w:ascii="Times New Roman" w:hAnsi="Times New Roman" w:cs="Times New Roman"/>
          <w:i/>
          <w:color w:val="0070C0"/>
          <w:sz w:val="24"/>
          <w:szCs w:val="24"/>
          <w:lang w:val="kk-KZ"/>
        </w:rPr>
        <w:t>.2023 жылғы №1</w:t>
      </w:r>
      <w:r>
        <w:rPr>
          <w:rFonts w:ascii="Times New Roman" w:hAnsi="Times New Roman" w:cs="Times New Roman"/>
          <w:i/>
          <w:color w:val="0070C0"/>
          <w:sz w:val="24"/>
          <w:szCs w:val="24"/>
          <w:lang w:val="kk-KZ"/>
        </w:rPr>
        <w:t>87</w:t>
      </w:r>
      <w:r w:rsidRPr="0032611A">
        <w:rPr>
          <w:rFonts w:ascii="Times New Roman" w:hAnsi="Times New Roman" w:cs="Times New Roman"/>
          <w:i/>
          <w:color w:val="0070C0"/>
          <w:sz w:val="24"/>
          <w:szCs w:val="24"/>
          <w:lang w:val="kk-KZ"/>
        </w:rPr>
        <w:t xml:space="preserve"> БШ-мен 7-</w:t>
      </w:r>
      <w:r>
        <w:rPr>
          <w:rFonts w:ascii="Times New Roman" w:hAnsi="Times New Roman" w:cs="Times New Roman"/>
          <w:i/>
          <w:color w:val="0070C0"/>
          <w:sz w:val="24"/>
          <w:szCs w:val="24"/>
          <w:lang w:val="kk-KZ"/>
        </w:rPr>
        <w:t>4</w:t>
      </w:r>
      <w:r w:rsidRPr="0032611A">
        <w:rPr>
          <w:rFonts w:ascii="Times New Roman" w:hAnsi="Times New Roman" w:cs="Times New Roman"/>
          <w:i/>
          <w:color w:val="0070C0"/>
          <w:sz w:val="24"/>
          <w:szCs w:val="24"/>
          <w:lang w:val="kk-KZ"/>
        </w:rPr>
        <w:t>) тармақшамен  толықтырылды</w:t>
      </w:r>
    </w:p>
    <w:p w14:paraId="4A8E7701" w14:textId="4C18FBF5"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8) осы тармақтың 7) тармақшасының талаптары бұзылған жағдайда алынған қарыз бойынша сыйақыны өз бетінше өтеуге міндетті.</w:t>
      </w:r>
    </w:p>
    <w:p w14:paraId="4F667425" w14:textId="32D1E883" w:rsidR="000A5ADD" w:rsidRPr="00DD248C" w:rsidRDefault="000A5ADD" w:rsidP="000A5AD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(15 тармақ 16.11.2020 жылғы №137 – БШ-мен 7) және 8) тармақшасымен толықтырылды)</w:t>
      </w:r>
    </w:p>
    <w:p w14:paraId="2F52D893"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184B51FA"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пайдасына келіп түскен ақшаны қабылдауға; </w:t>
      </w:r>
    </w:p>
    <w:p w14:paraId="1C949DBE" w14:textId="77777777" w:rsidR="00E54E50" w:rsidRPr="00DD248C" w:rsidRDefault="00E54E50" w:rsidP="000B0AEA">
      <w:pPr>
        <w:pStyle w:val="Default"/>
        <w:numPr>
          <w:ilvl w:val="0"/>
          <w:numId w:val="16"/>
        </w:numPr>
        <w:tabs>
          <w:tab w:val="left" w:pos="851"/>
        </w:tabs>
        <w:jc w:val="both"/>
        <w:rPr>
          <w:lang w:val="kk-KZ"/>
        </w:rPr>
      </w:pPr>
      <w:r w:rsidRPr="00DD248C">
        <w:rPr>
          <w:lang w:val="kk-KZ"/>
        </w:rPr>
        <w:t>ақшаны үшінші тұлғаның пайдасына аудару туралы Клиенттің өкімін  орындауға;</w:t>
      </w:r>
    </w:p>
    <w:p w14:paraId="0C74452A" w14:textId="7495DBD6" w:rsidR="00E54E50" w:rsidRPr="00DD248C" w:rsidRDefault="007512CA" w:rsidP="007512CA">
      <w:pPr>
        <w:pStyle w:val="Default"/>
        <w:numPr>
          <w:ilvl w:val="0"/>
          <w:numId w:val="16"/>
        </w:numPr>
        <w:tabs>
          <w:tab w:val="left" w:pos="851"/>
        </w:tabs>
        <w:ind w:left="0" w:firstLine="284"/>
        <w:jc w:val="both"/>
        <w:rPr>
          <w:lang w:val="kk-KZ"/>
        </w:rPr>
      </w:pPr>
      <w:r w:rsidRPr="00DD248C">
        <w:rPr>
          <w:lang w:val="kk-KZ"/>
        </w:rPr>
        <w:t>Қазақстан Республикасының заңнамалық актілерінде және Банктің ішкі құжаттарында көзделген жағдайларды қоспағанда, Клиенттен қолма-қол ақша қабылдауды және оған беруді жүзеге асыруға;</w:t>
      </w:r>
    </w:p>
    <w:p w14:paraId="6FB9B271" w14:textId="5F71CB93" w:rsidR="007512CA" w:rsidRPr="00DD248C" w:rsidRDefault="007512CA" w:rsidP="007512CA">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22.12.2020 жылғы №160 БШ-мен келесі редакцияда баяндалсың)</w:t>
      </w:r>
    </w:p>
    <w:p w14:paraId="638E0624"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талабы бойынша Клиенттің ағымдағы шотындағы ақша сомалары туралы және </w:t>
      </w:r>
    </w:p>
    <w:p w14:paraId="5A8E8185" w14:textId="77777777" w:rsidR="00E54E50" w:rsidRPr="00DD248C" w:rsidRDefault="00E54E50" w:rsidP="00E54E50">
      <w:pPr>
        <w:pStyle w:val="Default"/>
        <w:tabs>
          <w:tab w:val="left" w:pos="851"/>
        </w:tabs>
        <w:jc w:val="both"/>
        <w:rPr>
          <w:lang w:val="kk-KZ"/>
        </w:rPr>
      </w:pPr>
      <w:r w:rsidRPr="00DD248C">
        <w:rPr>
          <w:lang w:val="kk-KZ"/>
        </w:rPr>
        <w:t>осы Стандартты талаптарға сәйкес шот бойынша үзінді көшірме нысанында жүргізілген операциялар туралы ақпараттар беруге;</w:t>
      </w:r>
    </w:p>
    <w:p w14:paraId="280BC17B" w14:textId="77777777" w:rsidR="00E54E50" w:rsidRPr="00DD248C" w:rsidRDefault="00E54E50" w:rsidP="000B0AEA">
      <w:pPr>
        <w:pStyle w:val="Default"/>
        <w:numPr>
          <w:ilvl w:val="0"/>
          <w:numId w:val="16"/>
        </w:numPr>
        <w:tabs>
          <w:tab w:val="left" w:pos="851"/>
        </w:tabs>
        <w:jc w:val="both"/>
        <w:rPr>
          <w:sz w:val="22"/>
          <w:szCs w:val="22"/>
          <w:lang w:val="kk-KZ"/>
        </w:rPr>
      </w:pPr>
      <w:r w:rsidRPr="00DD248C">
        <w:rPr>
          <w:lang w:val="kk-KZ"/>
        </w:rPr>
        <w:t xml:space="preserve">Қазақстан Республикасының заңнамалық актілеріне сәйкес банктік  құпияны сақтауға </w:t>
      </w:r>
    </w:p>
    <w:p w14:paraId="660A5051" w14:textId="77777777" w:rsidR="00E54E50" w:rsidRPr="00DD248C" w:rsidRDefault="00E54E50" w:rsidP="00E54E50">
      <w:pPr>
        <w:pStyle w:val="Default"/>
        <w:tabs>
          <w:tab w:val="left" w:pos="851"/>
        </w:tabs>
        <w:jc w:val="both"/>
        <w:rPr>
          <w:sz w:val="22"/>
          <w:szCs w:val="22"/>
          <w:lang w:val="kk-KZ"/>
        </w:rPr>
      </w:pPr>
      <w:r w:rsidRPr="00DD248C">
        <w:rPr>
          <w:b/>
          <w:lang w:val="kk-KZ"/>
        </w:rPr>
        <w:t>міндетті</w:t>
      </w:r>
      <w:r w:rsidRPr="00DD248C">
        <w:rPr>
          <w:b/>
          <w:sz w:val="22"/>
          <w:szCs w:val="22"/>
          <w:lang w:val="kk-KZ"/>
        </w:rPr>
        <w:t>.</w:t>
      </w:r>
      <w:r w:rsidRPr="00DD248C">
        <w:rPr>
          <w:sz w:val="22"/>
          <w:szCs w:val="22"/>
          <w:lang w:val="kk-KZ"/>
        </w:rPr>
        <w:t xml:space="preserve"> </w:t>
      </w:r>
    </w:p>
    <w:p w14:paraId="34B81BF4" w14:textId="77777777" w:rsidR="00E54E50" w:rsidRPr="00DD248C" w:rsidRDefault="00E54E50" w:rsidP="00E54E50">
      <w:pPr>
        <w:pStyle w:val="Default"/>
        <w:tabs>
          <w:tab w:val="left" w:pos="851"/>
        </w:tabs>
        <w:ind w:left="644"/>
        <w:jc w:val="both"/>
        <w:rPr>
          <w:lang w:val="kk-KZ"/>
        </w:rPr>
      </w:pPr>
    </w:p>
    <w:p w14:paraId="16152208"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19"/>
      <w:r w:rsidRPr="00DD248C">
        <w:rPr>
          <w:rFonts w:ascii="Times New Roman" w:eastAsiaTheme="majorEastAsia" w:hAnsi="Times New Roman" w:cs="Times New Roman"/>
          <w:b/>
          <w:snapToGrid w:val="0"/>
          <w:sz w:val="24"/>
          <w:szCs w:val="24"/>
          <w:lang w:val="kk-KZ" w:eastAsia="ru-RU"/>
        </w:rPr>
        <w:t>4-тарау. Айрықша жағдайлар</w:t>
      </w:r>
      <w:bookmarkEnd w:id="27"/>
    </w:p>
    <w:p w14:paraId="43C73DD6"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 болмаған және/немесе бір жылдан артық ақша қозғалысы болмаған жағдайда, Қазақстан Республикасының заңнамасына</w:t>
      </w:r>
      <w:r w:rsidR="00B0398F" w:rsidRPr="00DD248C">
        <w:rPr>
          <w:rFonts w:ascii="Times New Roman" w:hAnsi="Times New Roman" w:cs="Times New Roman"/>
          <w:sz w:val="24"/>
          <w:szCs w:val="24"/>
          <w:lang w:val="kk-KZ"/>
        </w:rPr>
        <w:t xml:space="preserve"> сәйкес жүргізіледі.</w:t>
      </w:r>
    </w:p>
    <w:p w14:paraId="75926389" w14:textId="373DE575" w:rsidR="00E54E50" w:rsidRPr="00DD248C" w:rsidRDefault="00E54E50" w:rsidP="00B0398F">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ақшаны жіберушіге қайтарады.</w:t>
      </w:r>
    </w:p>
    <w:p w14:paraId="772764A7"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20"/>
      <w:r w:rsidRPr="00DD248C">
        <w:rPr>
          <w:rFonts w:ascii="Times New Roman" w:eastAsiaTheme="majorEastAsia" w:hAnsi="Times New Roman" w:cs="Times New Roman"/>
          <w:b/>
          <w:snapToGrid w:val="0"/>
          <w:sz w:val="24"/>
          <w:szCs w:val="24"/>
          <w:lang w:val="kk-KZ" w:eastAsia="ru-RU"/>
        </w:rPr>
        <w:t>5-тарау. Тараптардың жауапкершілігі</w:t>
      </w:r>
      <w:bookmarkEnd w:id="28"/>
    </w:p>
    <w:p w14:paraId="303ABC11" w14:textId="77777777" w:rsidR="00E54E50" w:rsidRPr="00DD248C" w:rsidRDefault="00E54E50" w:rsidP="000B0AEA">
      <w:pPr>
        <w:pStyle w:val="Default"/>
        <w:numPr>
          <w:ilvl w:val="1"/>
          <w:numId w:val="5"/>
        </w:numPr>
        <w:tabs>
          <w:tab w:val="left" w:pos="567"/>
        </w:tabs>
        <w:ind w:left="644"/>
        <w:jc w:val="both"/>
        <w:rPr>
          <w:lang w:val="kk-KZ"/>
        </w:rPr>
      </w:pPr>
      <w:r w:rsidRPr="00DD248C">
        <w:rPr>
          <w:lang w:val="kk-KZ"/>
        </w:rPr>
        <w:t xml:space="preserve">Тараптар Стандартты талаптар  аясында  қабылдаған өз міндеттемелерін орындамаған </w:t>
      </w:r>
    </w:p>
    <w:p w14:paraId="584DB755" w14:textId="77777777" w:rsidR="00E54E50" w:rsidRPr="00DD248C" w:rsidRDefault="00E54E50" w:rsidP="00E54E50">
      <w:pPr>
        <w:pStyle w:val="Default"/>
        <w:tabs>
          <w:tab w:val="left" w:pos="567"/>
        </w:tabs>
        <w:jc w:val="both"/>
        <w:rPr>
          <w:lang w:val="kk-KZ"/>
        </w:rPr>
      </w:pPr>
      <w:r w:rsidRPr="00DD248C">
        <w:rPr>
          <w:lang w:val="kk-KZ"/>
        </w:rPr>
        <w:t>немесе тиісінше  орындамаған жағдайда, Қазақстан Республикасының  заңнамасына  сәйкес жауапкершілік алады.</w:t>
      </w:r>
    </w:p>
    <w:p w14:paraId="387F2BF2" w14:textId="77777777" w:rsidR="00E54E50" w:rsidRPr="00DD248C" w:rsidRDefault="00E54E50" w:rsidP="000B0AEA">
      <w:pPr>
        <w:pStyle w:val="Default"/>
        <w:numPr>
          <w:ilvl w:val="1"/>
          <w:numId w:val="5"/>
        </w:numPr>
        <w:tabs>
          <w:tab w:val="left" w:pos="567"/>
        </w:tabs>
        <w:ind w:left="644"/>
        <w:jc w:val="both"/>
        <w:rPr>
          <w:lang w:val="kk-KZ"/>
        </w:rPr>
      </w:pPr>
      <w:r w:rsidRPr="00DD248C">
        <w:rPr>
          <w:lang w:val="ky-KG"/>
        </w:rPr>
        <w:t xml:space="preserve">Тараптар осы Стандартты талаптар бойынша  өз мiндеттемелерiн, егер ол дүлей күштiң: </w:t>
      </w:r>
    </w:p>
    <w:p w14:paraId="01C5A441" w14:textId="77777777" w:rsidR="00E54E50" w:rsidRPr="00DD248C" w:rsidRDefault="00E54E50" w:rsidP="00E54E50">
      <w:pPr>
        <w:pStyle w:val="Default"/>
        <w:tabs>
          <w:tab w:val="left" w:pos="567"/>
        </w:tabs>
        <w:jc w:val="both"/>
        <w:rPr>
          <w:lang w:val="ky-KG"/>
        </w:rPr>
      </w:pPr>
      <w:r w:rsidRPr="00DD248C">
        <w:rPr>
          <w:lang w:val="ky-KG"/>
        </w:rPr>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Қазақстан Респуликасы заңнамаларымен белгіленген негізде және тәртіпте ағымдағы шоттағы  ақшаны  өндіру жағдайларына жауапты емес.</w:t>
      </w:r>
    </w:p>
    <w:p w14:paraId="737DFB29"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3921"/>
      <w:r w:rsidRPr="00DD248C">
        <w:rPr>
          <w:rFonts w:ascii="Times New Roman" w:eastAsiaTheme="majorEastAsia" w:hAnsi="Times New Roman" w:cs="Times New Roman"/>
          <w:b/>
          <w:snapToGrid w:val="0"/>
          <w:sz w:val="24"/>
          <w:szCs w:val="24"/>
          <w:lang w:val="kk-KZ" w:eastAsia="ru-RU"/>
        </w:rPr>
        <w:t>6-тарау. Кіріс және шығыс ақша аударымдары</w:t>
      </w:r>
      <w:bookmarkEnd w:id="29"/>
      <w:r w:rsidRPr="00DD248C">
        <w:rPr>
          <w:rFonts w:ascii="Times New Roman" w:eastAsiaTheme="majorEastAsia" w:hAnsi="Times New Roman" w:cs="Times New Roman"/>
          <w:b/>
          <w:snapToGrid w:val="0"/>
          <w:sz w:val="24"/>
          <w:szCs w:val="24"/>
          <w:lang w:val="kk-KZ" w:eastAsia="ru-RU"/>
        </w:rPr>
        <w:t xml:space="preserve"> </w:t>
      </w:r>
    </w:p>
    <w:p w14:paraId="1AC702D6"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lastRenderedPageBreak/>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Клиент осы арқылы төмендегілерді назарына алады және келіседі</w:t>
      </w:r>
      <w:r w:rsidRPr="00DD248C">
        <w:rPr>
          <w:lang w:val="ky-KG"/>
        </w:rPr>
        <w:t xml:space="preserve">: </w:t>
      </w:r>
    </w:p>
    <w:p w14:paraId="65E956DF"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y-KG"/>
        </w:rPr>
        <w:t xml:space="preserve"> </w:t>
      </w:r>
      <w:r w:rsidRPr="00DD248C">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DD248C">
        <w:rPr>
          <w:lang w:val="ky-KG"/>
        </w:rPr>
        <w:t xml:space="preserve">; </w:t>
      </w:r>
    </w:p>
    <w:p w14:paraId="43B69762"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осындай ақша төлемдері/аударымдары табылған жағдайда, Банк Клиенттің төлем құжаттарын  қабылдаудан бас тартуға және жоғарыда көрсетілген төлем/аударымдарын талдау үшін қажетті кез-келген қосымша ақпараттарды беруін талап етуге   құқылы.  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 </w:t>
      </w:r>
    </w:p>
    <w:p w14:paraId="27615BC8"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5B5EACE8" w14:textId="2230924A" w:rsidR="006B478E" w:rsidRPr="0032611A" w:rsidRDefault="000B4002" w:rsidP="006B478E">
      <w:pPr>
        <w:pStyle w:val="a3"/>
        <w:numPr>
          <w:ilvl w:val="0"/>
          <w:numId w:val="40"/>
        </w:numPr>
        <w:ind w:left="16" w:firstLine="344"/>
        <w:jc w:val="both"/>
        <w:rPr>
          <w:sz w:val="24"/>
          <w:szCs w:val="24"/>
          <w:lang w:val="kk-KZ"/>
        </w:rPr>
      </w:pPr>
      <w:r w:rsidRPr="003D3E77">
        <w:rPr>
          <w:rFonts w:eastAsia="Calibri"/>
          <w:sz w:val="24"/>
          <w:szCs w:val="22"/>
          <w:lang w:val="kk"/>
        </w:rPr>
        <w:t xml:space="preserve">Клиенттің мемлекеттік бюджеттен және (немесе) Мемлекеттік әлеуметтік сақтандыру қорынан төленетін жәрдемақылар мен әлеуметтік төлемдер түрінде алатын ақшасын,  </w:t>
      </w:r>
      <w:r>
        <w:rPr>
          <w:rFonts w:eastAsia="Calibri"/>
          <w:sz w:val="24"/>
          <w:szCs w:val="22"/>
          <w:lang w:val="kk"/>
        </w:rPr>
        <w:t>«</w:t>
      </w:r>
      <w:r w:rsidRPr="003D3E77">
        <w:rPr>
          <w:rFonts w:eastAsia="Calibri"/>
          <w:sz w:val="24"/>
          <w:szCs w:val="22"/>
          <w:lang w:val="kk"/>
        </w:rPr>
        <w:t>Тұрғын үй қатынастары туралы</w:t>
      </w:r>
      <w:r>
        <w:rPr>
          <w:rFonts w:eastAsia="Calibri"/>
          <w:sz w:val="24"/>
          <w:szCs w:val="22"/>
          <w:lang w:val="kk"/>
        </w:rPr>
        <w:t>»</w:t>
      </w:r>
      <w:r w:rsidRPr="003D3E77">
        <w:rPr>
          <w:rFonts w:eastAsia="Calibri"/>
          <w:sz w:val="24"/>
          <w:szCs w:val="22"/>
          <w:lang w:val="kk"/>
        </w:rPr>
        <w:t xml:space="preserve"> Қазақстан Республикасының Заңында көзделген тұрғын үй төлемдерін есептеуге арналған банктік шоттардағы ақшаны, тұрғын үй жағдайларын жақсарту және (немесе) емделуге ақы төлеу,  тұрғын үй жағдайларын жақсарту және (немесе) білім алуға ақы төлеу мақсатында</w:t>
      </w:r>
      <w:r w:rsidRPr="003D3E77">
        <w:rPr>
          <w:rFonts w:eastAsia="Calibri"/>
          <w:b/>
          <w:sz w:val="24"/>
          <w:szCs w:val="22"/>
          <w:lang w:val="kk"/>
        </w:rPr>
        <w:t xml:space="preserve"> </w:t>
      </w:r>
      <w:r w:rsidRPr="000B4002">
        <w:rPr>
          <w:rFonts w:eastAsia="Calibri"/>
          <w:sz w:val="24"/>
          <w:szCs w:val="22"/>
          <w:lang w:val="kk"/>
        </w:rPr>
        <w:t>бірыңғай жинақтаушы зейнетақы қорынан нысаналы жинақтарды төлеу   мақсатында бірыңғай</w:t>
      </w:r>
      <w:r w:rsidRPr="003D3E77">
        <w:rPr>
          <w:rFonts w:eastAsia="Calibri"/>
          <w:b/>
          <w:sz w:val="24"/>
          <w:szCs w:val="22"/>
          <w:lang w:val="kk"/>
        </w:rPr>
        <w:t xml:space="preserve"> </w:t>
      </w:r>
      <w:r w:rsidRPr="000B4002">
        <w:rPr>
          <w:rFonts w:eastAsia="Calibri"/>
          <w:sz w:val="24"/>
          <w:szCs w:val="22"/>
          <w:lang w:val="kk"/>
        </w:rPr>
        <w:t xml:space="preserve">жинақтаушы зейнетақы қорынан төленетін біржолғы зейнетақы төлемдерін, </w:t>
      </w:r>
      <w:r w:rsidRPr="003D3E77">
        <w:rPr>
          <w:rFonts w:eastAsia="Calibri"/>
          <w:sz w:val="24"/>
          <w:szCs w:val="22"/>
          <w:lang w:val="kk"/>
        </w:rPr>
        <w:t xml:space="preserve">нотариус депозиті шарттарында енгізілген ақшаны, </w:t>
      </w:r>
      <w:r>
        <w:rPr>
          <w:rFonts w:eastAsia="Calibri"/>
          <w:sz w:val="24"/>
          <w:szCs w:val="22"/>
          <w:lang w:val="kk"/>
        </w:rPr>
        <w:t>«</w:t>
      </w:r>
      <w:r w:rsidRPr="003D3E77">
        <w:rPr>
          <w:rFonts w:eastAsia="Calibri"/>
          <w:sz w:val="24"/>
          <w:szCs w:val="22"/>
          <w:lang w:val="kk"/>
        </w:rPr>
        <w:t>Мемлекеттік білім беру жинақтау жүйесі туралы</w:t>
      </w:r>
      <w:r>
        <w:rPr>
          <w:rFonts w:eastAsia="Calibri"/>
          <w:sz w:val="24"/>
          <w:szCs w:val="22"/>
          <w:lang w:val="kk"/>
        </w:rPr>
        <w:t>»</w:t>
      </w:r>
      <w:r w:rsidRPr="003D3E77">
        <w:rPr>
          <w:rFonts w:eastAsia="Calibri"/>
          <w:sz w:val="24"/>
          <w:szCs w:val="22"/>
          <w:lang w:val="kk"/>
        </w:rPr>
        <w:t xml:space="preserve"> Қазақстан Республикасының Заңына сәйкес жасалған білім беру жинақтау салымы туралы шарт бойынша банктік шоттардағы ақшаны, жеке тұрғын үй қорынан жалға алынған тұрғын үйге ақы төлеу мақсатында төлемдер мен субсидияларды есептеуге арналған банктік шоттардағы ақшаны, Қазақстан Республикасының Қылмыстық-процестік кодексінде белгіленген жағдайларда жеке тұрғын үй қорынан жалға алынған тұрғын үйге ақы төлеуге арналған субсидиялар түрінде алынған банктік шоттардағы ақшаны қоспағ</w:t>
      </w:r>
      <w:r>
        <w:rPr>
          <w:rFonts w:eastAsia="Calibri"/>
          <w:sz w:val="24"/>
          <w:szCs w:val="22"/>
          <w:lang w:val="kk"/>
        </w:rPr>
        <w:t>анда, Клиенттің Банк алдындағы б</w:t>
      </w:r>
      <w:r w:rsidRPr="003D3E77">
        <w:rPr>
          <w:rFonts w:eastAsia="Calibri"/>
          <w:sz w:val="24"/>
          <w:szCs w:val="22"/>
          <w:lang w:val="kk"/>
        </w:rPr>
        <w:t>ерешегінің сомаларын және/немесе төлем талабы не растайтын құжаттардың көшірмелері/түпнұсқалары қоса берілген төлем ордері негізінде Банктің ағымдағы шотынан тікелей дебеттеу;</w:t>
      </w:r>
      <w:r w:rsidR="006B478E" w:rsidRPr="0032611A">
        <w:rPr>
          <w:sz w:val="24"/>
          <w:szCs w:val="24"/>
          <w:lang w:val="kk-KZ"/>
        </w:rPr>
        <w:t xml:space="preserve"> </w:t>
      </w:r>
    </w:p>
    <w:p w14:paraId="532E8295" w14:textId="6800D7F1" w:rsidR="006B478E" w:rsidRPr="0032611A" w:rsidRDefault="001D169F" w:rsidP="006B478E">
      <w:pPr>
        <w:pStyle w:val="a3"/>
        <w:ind w:left="360"/>
        <w:jc w:val="both"/>
        <w:rPr>
          <w:sz w:val="24"/>
          <w:szCs w:val="24"/>
          <w:lang w:val="kk-KZ"/>
        </w:rPr>
      </w:pPr>
      <w:r w:rsidRPr="0032611A">
        <w:rPr>
          <w:i/>
          <w:color w:val="0070C0"/>
          <w:sz w:val="22"/>
          <w:szCs w:val="22"/>
          <w:lang w:val="kk-KZ"/>
        </w:rPr>
        <w:t>27 тармақ  22.12.2020 ж</w:t>
      </w:r>
      <w:r w:rsidR="0045446C">
        <w:rPr>
          <w:i/>
          <w:color w:val="0070C0"/>
          <w:sz w:val="22"/>
          <w:szCs w:val="22"/>
          <w:lang w:val="kk-KZ"/>
        </w:rPr>
        <w:t>.</w:t>
      </w:r>
      <w:r w:rsidRPr="0032611A">
        <w:rPr>
          <w:i/>
          <w:color w:val="0070C0"/>
          <w:sz w:val="22"/>
          <w:szCs w:val="22"/>
          <w:lang w:val="kk-KZ"/>
        </w:rPr>
        <w:t xml:space="preserve"> №160</w:t>
      </w:r>
      <w:r w:rsidR="00051B6F" w:rsidRPr="0032611A">
        <w:rPr>
          <w:i/>
          <w:color w:val="0070C0"/>
          <w:sz w:val="22"/>
          <w:szCs w:val="22"/>
          <w:lang w:val="kk-KZ"/>
        </w:rPr>
        <w:t>, 27.01.2023 ж</w:t>
      </w:r>
      <w:r w:rsidR="0045446C">
        <w:rPr>
          <w:i/>
          <w:color w:val="0070C0"/>
          <w:sz w:val="22"/>
          <w:szCs w:val="22"/>
          <w:lang w:val="kk-KZ"/>
        </w:rPr>
        <w:t>.</w:t>
      </w:r>
      <w:r w:rsidR="00051B6F" w:rsidRPr="0032611A">
        <w:rPr>
          <w:i/>
          <w:color w:val="0070C0"/>
          <w:sz w:val="22"/>
          <w:szCs w:val="22"/>
          <w:lang w:val="kk-KZ"/>
        </w:rPr>
        <w:t xml:space="preserve"> № 11</w:t>
      </w:r>
      <w:r w:rsidR="0045446C">
        <w:rPr>
          <w:i/>
          <w:color w:val="0070C0"/>
          <w:sz w:val="22"/>
          <w:szCs w:val="22"/>
          <w:lang w:val="kk-KZ"/>
        </w:rPr>
        <w:t>, 12.12.2023 ж. №187</w:t>
      </w:r>
      <w:r w:rsidRPr="0032611A">
        <w:rPr>
          <w:i/>
          <w:color w:val="0070C0"/>
          <w:sz w:val="22"/>
          <w:szCs w:val="22"/>
          <w:lang w:val="kk-KZ"/>
        </w:rPr>
        <w:t xml:space="preserve"> БШ-</w:t>
      </w:r>
      <w:r w:rsidR="00051B6F" w:rsidRPr="0032611A">
        <w:rPr>
          <w:i/>
          <w:color w:val="0070C0"/>
          <w:sz w:val="22"/>
          <w:szCs w:val="22"/>
          <w:lang w:val="kk-KZ"/>
        </w:rPr>
        <w:t>іне</w:t>
      </w:r>
      <w:r w:rsidRPr="0032611A">
        <w:rPr>
          <w:i/>
          <w:color w:val="0070C0"/>
          <w:sz w:val="22"/>
          <w:szCs w:val="22"/>
          <w:lang w:val="kk-KZ"/>
        </w:rPr>
        <w:t xml:space="preserve"> жетінші абзац сәйкес өзгертілді</w:t>
      </w:r>
    </w:p>
    <w:p w14:paraId="4C4E500A" w14:textId="6E718396" w:rsidR="007512CA" w:rsidRPr="00DD248C" w:rsidRDefault="007512CA" w:rsidP="00EF2E5D">
      <w:pPr>
        <w:pStyle w:val="Default"/>
        <w:tabs>
          <w:tab w:val="left" w:pos="851"/>
        </w:tabs>
        <w:ind w:firstLine="284"/>
        <w:jc w:val="both"/>
        <w:rPr>
          <w:color w:val="0070C0"/>
          <w:sz w:val="22"/>
          <w:szCs w:val="22"/>
          <w:lang w:val="kk-KZ" w:bidi="ru-RU"/>
        </w:rPr>
      </w:pPr>
      <w:r w:rsidRPr="0032611A">
        <w:rPr>
          <w:i/>
          <w:color w:val="0070C0"/>
          <w:sz w:val="22"/>
          <w:szCs w:val="22"/>
          <w:lang w:val="kk-KZ"/>
        </w:rPr>
        <w:t>27 тармақ</w:t>
      </w:r>
      <w:r w:rsidR="00F839B3" w:rsidRPr="0032611A">
        <w:rPr>
          <w:i/>
          <w:color w:val="0070C0"/>
          <w:sz w:val="22"/>
          <w:szCs w:val="22"/>
          <w:lang w:val="kk-KZ"/>
        </w:rPr>
        <w:t xml:space="preserve"> </w:t>
      </w:r>
      <w:r w:rsidRPr="0032611A">
        <w:rPr>
          <w:i/>
          <w:color w:val="0070C0"/>
          <w:sz w:val="22"/>
          <w:szCs w:val="22"/>
          <w:lang w:val="kk-KZ"/>
        </w:rPr>
        <w:t xml:space="preserve"> 2</w:t>
      </w:r>
      <w:r w:rsidR="00EF2E5D" w:rsidRPr="0032611A">
        <w:rPr>
          <w:i/>
          <w:color w:val="0070C0"/>
          <w:sz w:val="22"/>
          <w:szCs w:val="22"/>
          <w:lang w:val="kk-KZ"/>
        </w:rPr>
        <w:t>7</w:t>
      </w:r>
      <w:r w:rsidRPr="0032611A">
        <w:rPr>
          <w:i/>
          <w:color w:val="0070C0"/>
          <w:sz w:val="22"/>
          <w:szCs w:val="22"/>
          <w:lang w:val="kk-KZ"/>
        </w:rPr>
        <w:t>.</w:t>
      </w:r>
      <w:r w:rsidR="00EF2E5D" w:rsidRPr="0032611A">
        <w:rPr>
          <w:i/>
          <w:color w:val="0070C0"/>
          <w:sz w:val="22"/>
          <w:szCs w:val="22"/>
          <w:lang w:val="kk-KZ"/>
        </w:rPr>
        <w:t>01</w:t>
      </w:r>
      <w:r w:rsidRPr="0032611A">
        <w:rPr>
          <w:i/>
          <w:color w:val="0070C0"/>
          <w:sz w:val="22"/>
          <w:szCs w:val="22"/>
          <w:lang w:val="kk-KZ"/>
        </w:rPr>
        <w:t>.202</w:t>
      </w:r>
      <w:r w:rsidR="00EF2E5D" w:rsidRPr="0032611A">
        <w:rPr>
          <w:i/>
          <w:color w:val="0070C0"/>
          <w:sz w:val="22"/>
          <w:szCs w:val="22"/>
          <w:lang w:val="kk-KZ"/>
        </w:rPr>
        <w:t>3</w:t>
      </w:r>
      <w:r w:rsidRPr="0032611A">
        <w:rPr>
          <w:i/>
          <w:color w:val="0070C0"/>
          <w:sz w:val="22"/>
          <w:szCs w:val="22"/>
          <w:lang w:val="kk-KZ"/>
        </w:rPr>
        <w:t xml:space="preserve"> жылғы №1</w:t>
      </w:r>
      <w:r w:rsidR="00EF2E5D" w:rsidRPr="0032611A">
        <w:rPr>
          <w:i/>
          <w:color w:val="0070C0"/>
          <w:sz w:val="22"/>
          <w:szCs w:val="22"/>
          <w:lang w:val="kk-KZ"/>
        </w:rPr>
        <w:t>1</w:t>
      </w:r>
      <w:r w:rsidRPr="0032611A">
        <w:rPr>
          <w:i/>
          <w:color w:val="0070C0"/>
          <w:sz w:val="22"/>
          <w:szCs w:val="22"/>
          <w:lang w:val="kk-KZ"/>
        </w:rPr>
        <w:t xml:space="preserve">  БШ-мен </w:t>
      </w:r>
      <w:r w:rsidR="00F839B3" w:rsidRPr="0032611A">
        <w:rPr>
          <w:rFonts w:eastAsia="Times New Roman"/>
          <w:i/>
          <w:color w:val="0070C0"/>
          <w:sz w:val="22"/>
          <w:szCs w:val="22"/>
          <w:lang w:val="kk-KZ" w:eastAsia="ru-RU"/>
        </w:rPr>
        <w:t>сегізінші</w:t>
      </w:r>
      <w:r w:rsidR="00F839B3" w:rsidRPr="0032611A">
        <w:rPr>
          <w:i/>
          <w:color w:val="0070C0"/>
          <w:sz w:val="22"/>
          <w:szCs w:val="22"/>
          <w:lang w:val="kk-KZ"/>
        </w:rPr>
        <w:t xml:space="preserve"> абзац</w:t>
      </w:r>
      <w:r w:rsidR="00EF2E5D" w:rsidRPr="0032611A">
        <w:rPr>
          <w:i/>
          <w:color w:val="0070C0"/>
          <w:sz w:val="22"/>
          <w:szCs w:val="22"/>
          <w:lang w:val="kk-KZ"/>
        </w:rPr>
        <w:t xml:space="preserve"> алынып тасталады</w:t>
      </w:r>
    </w:p>
    <w:p w14:paraId="004FCEDE" w14:textId="77777777" w:rsidR="007512CA" w:rsidRPr="00DD248C" w:rsidRDefault="007512CA" w:rsidP="00E54E50">
      <w:pPr>
        <w:pStyle w:val="Default"/>
        <w:tabs>
          <w:tab w:val="left" w:pos="851"/>
        </w:tabs>
        <w:ind w:firstLine="284"/>
        <w:jc w:val="both"/>
        <w:rPr>
          <w:color w:val="0070C0"/>
          <w:lang w:val="kk-KZ"/>
        </w:rPr>
      </w:pPr>
    </w:p>
    <w:p w14:paraId="7972F421" w14:textId="77777777" w:rsidR="00E54E50" w:rsidRPr="00DD248C" w:rsidRDefault="00E54E50" w:rsidP="00E54E50">
      <w:pPr>
        <w:pStyle w:val="Default"/>
        <w:tabs>
          <w:tab w:val="left" w:pos="851"/>
        </w:tabs>
        <w:ind w:firstLine="284"/>
        <w:jc w:val="both"/>
        <w:rPr>
          <w:color w:val="0070C0"/>
          <w:lang w:val="kk-KZ"/>
        </w:rPr>
      </w:pPr>
    </w:p>
    <w:p w14:paraId="4A0C9A63" w14:textId="77777777" w:rsidR="00E54E50" w:rsidRPr="00DD248C" w:rsidRDefault="00E54E50" w:rsidP="00E54E50">
      <w:pPr>
        <w:pStyle w:val="Default"/>
        <w:tabs>
          <w:tab w:val="left" w:pos="851"/>
        </w:tabs>
        <w:ind w:firstLine="284"/>
        <w:jc w:val="both"/>
        <w:rPr>
          <w:lang w:val="kk-KZ"/>
        </w:rPr>
      </w:pPr>
    </w:p>
    <w:p w14:paraId="608BA04E" w14:textId="77777777" w:rsidR="00E54E50" w:rsidRPr="00DD248C" w:rsidRDefault="00E54E50" w:rsidP="00E54E50">
      <w:pPr>
        <w:rPr>
          <w:rFonts w:ascii="Times New Roman" w:hAnsi="Times New Roman" w:cs="Times New Roman"/>
          <w:b/>
          <w:sz w:val="24"/>
          <w:szCs w:val="24"/>
          <w:lang w:val="kk-KZ"/>
        </w:rPr>
      </w:pPr>
      <w:r w:rsidRPr="00DD248C">
        <w:rPr>
          <w:rFonts w:ascii="Times New Roman" w:hAnsi="Times New Roman" w:cs="Times New Roman"/>
          <w:b/>
          <w:sz w:val="24"/>
          <w:szCs w:val="24"/>
          <w:lang w:val="kk-KZ"/>
        </w:rPr>
        <w:br w:type="page"/>
      </w:r>
    </w:p>
    <w:p w14:paraId="6791B018" w14:textId="45B48067" w:rsidR="00E54E50" w:rsidRPr="00DD248C" w:rsidRDefault="00DF764B"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lastRenderedPageBreak/>
        <w:t>"Отбасы банк"</w:t>
      </w:r>
      <w:r w:rsidR="00E54E50" w:rsidRPr="00DD248C">
        <w:rPr>
          <w:rFonts w:ascii="Times New Roman" w:eastAsiaTheme="majorEastAsia" w:hAnsi="Times New Roman" w:cs="Times New Roman"/>
          <w:snapToGrid w:val="0"/>
          <w:sz w:val="24"/>
          <w:szCs w:val="24"/>
          <w:lang w:val="kk-KZ"/>
        </w:rPr>
        <w:t xml:space="preserve"> АҚ –ның</w:t>
      </w:r>
    </w:p>
    <w:p w14:paraId="5B1D67CD"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30" w:name="_Toc536633922"/>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30"/>
      <w:r w:rsidRPr="00DD248C">
        <w:rPr>
          <w:rFonts w:ascii="Times New Roman" w:eastAsiaTheme="majorEastAsia" w:hAnsi="Times New Roman" w:cs="Times New Roman"/>
          <w:snapToGrid w:val="0"/>
          <w:sz w:val="24"/>
          <w:szCs w:val="24"/>
          <w:lang w:val="kk-KZ"/>
        </w:rPr>
        <w:t xml:space="preserve"> </w:t>
      </w:r>
    </w:p>
    <w:p w14:paraId="12241092"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1" w:name="_Toc536633923"/>
      <w:r w:rsidRPr="00DD248C">
        <w:rPr>
          <w:rFonts w:ascii="Times New Roman" w:eastAsiaTheme="majorEastAsia" w:hAnsi="Times New Roman" w:cs="Times New Roman"/>
          <w:b/>
          <w:snapToGrid w:val="0"/>
          <w:sz w:val="24"/>
          <w:szCs w:val="24"/>
          <w:lang w:val="kk-KZ"/>
        </w:rPr>
        <w:t>№3 Қосымша</w:t>
      </w:r>
      <w:bookmarkEnd w:id="31"/>
      <w:r w:rsidRPr="00DD248C">
        <w:rPr>
          <w:rFonts w:ascii="Times New Roman" w:eastAsiaTheme="majorEastAsia" w:hAnsi="Times New Roman" w:cs="Times New Roman"/>
          <w:b/>
          <w:snapToGrid w:val="0"/>
          <w:sz w:val="24"/>
          <w:szCs w:val="24"/>
          <w:lang w:val="kk-KZ"/>
        </w:rPr>
        <w:t xml:space="preserve"> </w:t>
      </w:r>
    </w:p>
    <w:p w14:paraId="48B240F3" w14:textId="6A743185" w:rsidR="00F4597E" w:rsidRDefault="004D4710"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№3 Қосымша  </w:t>
      </w:r>
      <w:r>
        <w:rPr>
          <w:rFonts w:ascii="Times New Roman" w:eastAsia="Times New Roman" w:hAnsi="Times New Roman" w:cs="Times New Roman"/>
          <w:i/>
          <w:color w:val="0070C0"/>
          <w:sz w:val="24"/>
          <w:szCs w:val="24"/>
          <w:lang w:val="kk-KZ" w:eastAsia="ru-RU"/>
        </w:rPr>
        <w:t>22</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w:t>
      </w:r>
      <w:r w:rsidR="0048136D">
        <w:rPr>
          <w:rFonts w:ascii="Times New Roman" w:eastAsia="Times New Roman" w:hAnsi="Times New Roman" w:cs="Times New Roman"/>
          <w:i/>
          <w:color w:val="0070C0"/>
          <w:sz w:val="24"/>
          <w:szCs w:val="24"/>
          <w:lang w:val="kk-KZ" w:eastAsia="ru-RU"/>
        </w:rPr>
        <w:t>баяндалды</w:t>
      </w:r>
    </w:p>
    <w:p w14:paraId="60BF8159" w14:textId="1BC09053" w:rsidR="007608A1" w:rsidRPr="00DD248C" w:rsidRDefault="007608A1"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№3 Қосымша  </w:t>
      </w:r>
      <w:r>
        <w:rPr>
          <w:rFonts w:ascii="Times New Roman" w:eastAsia="Times New Roman" w:hAnsi="Times New Roman" w:cs="Times New Roman"/>
          <w:i/>
          <w:color w:val="0070C0"/>
          <w:sz w:val="24"/>
          <w:szCs w:val="24"/>
          <w:lang w:val="kk-KZ" w:eastAsia="ru-RU"/>
        </w:rPr>
        <w:t>03</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07</w:t>
      </w:r>
      <w:r w:rsidRPr="00DD248C">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3</w:t>
      </w:r>
      <w:r w:rsidRPr="00DD248C">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119</w:t>
      </w:r>
      <w:r w:rsidRPr="00DD248C">
        <w:rPr>
          <w:rFonts w:ascii="Times New Roman" w:eastAsia="Times New Roman" w:hAnsi="Times New Roman" w:cs="Times New Roman"/>
          <w:i/>
          <w:color w:val="0070C0"/>
          <w:sz w:val="24"/>
          <w:szCs w:val="24"/>
          <w:lang w:val="kk-KZ" w:eastAsia="ru-RU"/>
        </w:rPr>
        <w:t xml:space="preserve">  БШ-мен  </w:t>
      </w:r>
      <w:r>
        <w:rPr>
          <w:rFonts w:ascii="Times New Roman" w:eastAsia="Times New Roman" w:hAnsi="Times New Roman" w:cs="Times New Roman"/>
          <w:i/>
          <w:color w:val="0070C0"/>
          <w:sz w:val="24"/>
          <w:szCs w:val="24"/>
          <w:lang w:val="kk-KZ" w:eastAsia="ru-RU"/>
        </w:rPr>
        <w:t>баяндалды</w:t>
      </w:r>
    </w:p>
    <w:p w14:paraId="56BEC34B" w14:textId="47C5E155" w:rsidR="00E24C5C" w:rsidRDefault="00ED09C6" w:rsidP="00ED09C6">
      <w:pPr>
        <w:widowControl w:val="0"/>
        <w:tabs>
          <w:tab w:val="left" w:pos="743"/>
          <w:tab w:val="left" w:pos="993"/>
        </w:tabs>
        <w:spacing w:after="0"/>
        <w:jc w:val="center"/>
        <w:outlineLvl w:val="1"/>
        <w:rPr>
          <w:rFonts w:ascii="Times New Roman" w:eastAsiaTheme="majorEastAsia" w:hAnsi="Times New Roman" w:cs="Times New Roman"/>
          <w:i/>
          <w:snapToGrid w:val="0"/>
          <w:color w:val="2E74B5" w:themeColor="accent1" w:themeShade="BF"/>
          <w:sz w:val="24"/>
          <w:szCs w:val="24"/>
          <w:lang w:val="kk-KZ"/>
        </w:rPr>
      </w:pPr>
      <w:r>
        <w:rPr>
          <w:rFonts w:ascii="Times New Roman" w:eastAsiaTheme="majorEastAsia" w:hAnsi="Times New Roman" w:cs="Times New Roman"/>
          <w:snapToGrid w:val="0"/>
          <w:color w:val="2E74B5" w:themeColor="accent1" w:themeShade="BF"/>
          <w:sz w:val="24"/>
          <w:szCs w:val="24"/>
          <w:lang w:val="kk-KZ"/>
        </w:rPr>
        <w:t xml:space="preserve">                                                         </w:t>
      </w:r>
      <w:r w:rsidRPr="00D73EA3">
        <w:rPr>
          <w:rFonts w:ascii="Times New Roman" w:eastAsiaTheme="majorEastAsia" w:hAnsi="Times New Roman" w:cs="Times New Roman"/>
          <w:i/>
          <w:snapToGrid w:val="0"/>
          <w:color w:val="2E74B5" w:themeColor="accent1" w:themeShade="BF"/>
          <w:sz w:val="24"/>
          <w:szCs w:val="24"/>
          <w:lang w:val="kk-KZ"/>
        </w:rPr>
        <w:t>№3 Қосымша  26.09.2023 жылғы №152  БШ-мен  баяндалды</w:t>
      </w:r>
    </w:p>
    <w:p w14:paraId="583CC396" w14:textId="4FAC98A1" w:rsidR="00324D6D" w:rsidRPr="00D73EA3" w:rsidRDefault="00324D6D" w:rsidP="00ED09C6">
      <w:pPr>
        <w:widowControl w:val="0"/>
        <w:tabs>
          <w:tab w:val="left" w:pos="743"/>
          <w:tab w:val="left" w:pos="993"/>
        </w:tabs>
        <w:spacing w:after="0"/>
        <w:jc w:val="center"/>
        <w:outlineLvl w:val="1"/>
        <w:rPr>
          <w:rFonts w:ascii="Times New Roman" w:eastAsiaTheme="majorEastAsia" w:hAnsi="Times New Roman" w:cs="Times New Roman"/>
          <w:i/>
          <w:snapToGrid w:val="0"/>
          <w:color w:val="2E74B5" w:themeColor="accent1" w:themeShade="BF"/>
          <w:sz w:val="24"/>
          <w:szCs w:val="24"/>
          <w:lang w:val="kk-KZ"/>
        </w:rPr>
      </w:pPr>
      <w:r>
        <w:rPr>
          <w:rFonts w:ascii="Times New Roman" w:eastAsiaTheme="majorEastAsia" w:hAnsi="Times New Roman" w:cs="Times New Roman"/>
          <w:i/>
          <w:snapToGrid w:val="0"/>
          <w:color w:val="2E74B5" w:themeColor="accent1" w:themeShade="BF"/>
          <w:sz w:val="24"/>
          <w:szCs w:val="24"/>
          <w:lang w:val="kk-KZ"/>
        </w:rPr>
        <w:t xml:space="preserve">                                                        </w:t>
      </w:r>
      <w:r w:rsidRPr="00D73EA3">
        <w:rPr>
          <w:rFonts w:ascii="Times New Roman" w:eastAsiaTheme="majorEastAsia" w:hAnsi="Times New Roman" w:cs="Times New Roman"/>
          <w:i/>
          <w:snapToGrid w:val="0"/>
          <w:color w:val="2E74B5" w:themeColor="accent1" w:themeShade="BF"/>
          <w:sz w:val="24"/>
          <w:szCs w:val="24"/>
          <w:lang w:val="kk-KZ"/>
        </w:rPr>
        <w:t xml:space="preserve">№3 Қосымша  </w:t>
      </w:r>
      <w:r>
        <w:rPr>
          <w:rFonts w:ascii="Times New Roman" w:eastAsiaTheme="majorEastAsia" w:hAnsi="Times New Roman" w:cs="Times New Roman"/>
          <w:i/>
          <w:snapToGrid w:val="0"/>
          <w:color w:val="2E74B5" w:themeColor="accent1" w:themeShade="BF"/>
          <w:sz w:val="24"/>
          <w:szCs w:val="24"/>
          <w:lang w:val="kk-KZ"/>
        </w:rPr>
        <w:t>12</w:t>
      </w:r>
      <w:r w:rsidRPr="00D73EA3">
        <w:rPr>
          <w:rFonts w:ascii="Times New Roman" w:eastAsiaTheme="majorEastAsia" w:hAnsi="Times New Roman" w:cs="Times New Roman"/>
          <w:i/>
          <w:snapToGrid w:val="0"/>
          <w:color w:val="2E74B5" w:themeColor="accent1" w:themeShade="BF"/>
          <w:sz w:val="24"/>
          <w:szCs w:val="24"/>
          <w:lang w:val="kk-KZ"/>
        </w:rPr>
        <w:t>.</w:t>
      </w:r>
      <w:r>
        <w:rPr>
          <w:rFonts w:ascii="Times New Roman" w:eastAsiaTheme="majorEastAsia" w:hAnsi="Times New Roman" w:cs="Times New Roman"/>
          <w:i/>
          <w:snapToGrid w:val="0"/>
          <w:color w:val="2E74B5" w:themeColor="accent1" w:themeShade="BF"/>
          <w:sz w:val="24"/>
          <w:szCs w:val="24"/>
          <w:lang w:val="kk-KZ"/>
        </w:rPr>
        <w:t>12</w:t>
      </w:r>
      <w:r w:rsidRPr="00D73EA3">
        <w:rPr>
          <w:rFonts w:ascii="Times New Roman" w:eastAsiaTheme="majorEastAsia" w:hAnsi="Times New Roman" w:cs="Times New Roman"/>
          <w:i/>
          <w:snapToGrid w:val="0"/>
          <w:color w:val="2E74B5" w:themeColor="accent1" w:themeShade="BF"/>
          <w:sz w:val="24"/>
          <w:szCs w:val="24"/>
          <w:lang w:val="kk-KZ"/>
        </w:rPr>
        <w:t>.2023 жылғы №1</w:t>
      </w:r>
      <w:r>
        <w:rPr>
          <w:rFonts w:ascii="Times New Roman" w:eastAsiaTheme="majorEastAsia" w:hAnsi="Times New Roman" w:cs="Times New Roman"/>
          <w:i/>
          <w:snapToGrid w:val="0"/>
          <w:color w:val="2E74B5" w:themeColor="accent1" w:themeShade="BF"/>
          <w:sz w:val="24"/>
          <w:szCs w:val="24"/>
          <w:lang w:val="kk-KZ"/>
        </w:rPr>
        <w:t>87</w:t>
      </w:r>
      <w:r w:rsidRPr="00D73EA3">
        <w:rPr>
          <w:rFonts w:ascii="Times New Roman" w:eastAsiaTheme="majorEastAsia" w:hAnsi="Times New Roman" w:cs="Times New Roman"/>
          <w:i/>
          <w:snapToGrid w:val="0"/>
          <w:color w:val="2E74B5" w:themeColor="accent1" w:themeShade="BF"/>
          <w:sz w:val="24"/>
          <w:szCs w:val="24"/>
          <w:lang w:val="kk-KZ"/>
        </w:rPr>
        <w:t xml:space="preserve">  БШ-мен  баяндалды</w:t>
      </w:r>
    </w:p>
    <w:p w14:paraId="0C9C7680"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06BB5824" w:rsidR="00B3184C" w:rsidRPr="00DD248C" w:rsidRDefault="00DF764B"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2" w:name="_Toc536633924"/>
      <w:r w:rsidRPr="00DD248C">
        <w:rPr>
          <w:rFonts w:ascii="Times New Roman" w:hAnsi="Times New Roman" w:cs="Times New Roman"/>
          <w:b/>
          <w:sz w:val="24"/>
          <w:szCs w:val="24"/>
          <w:lang w:val="kk-KZ"/>
        </w:rPr>
        <w:t>"ОТБАСЫ БАНК"</w:t>
      </w:r>
      <w:r w:rsidR="00B3184C" w:rsidRPr="00DD248C">
        <w:rPr>
          <w:rFonts w:ascii="Times New Roman" w:hAnsi="Times New Roman" w:cs="Times New Roman"/>
          <w:b/>
          <w:sz w:val="24"/>
          <w:szCs w:val="24"/>
          <w:lang w:val="kk-KZ"/>
        </w:rPr>
        <w:t xml:space="preserve"> АҚ ЭЛЕКТРОНДЫ БАНКТІК ҚЫЗМЕТТЕРДІ ҰСЫНУДЫҢ СТАНДАРТТЫ ТАЛАПТАРЫ</w:t>
      </w:r>
      <w:bookmarkEnd w:id="32"/>
      <w:r w:rsidR="00B3184C" w:rsidRPr="00DD248C">
        <w:rPr>
          <w:rFonts w:ascii="Times New Roman" w:hAnsi="Times New Roman" w:cs="Times New Roman"/>
          <w:b/>
          <w:sz w:val="24"/>
          <w:szCs w:val="24"/>
          <w:lang w:val="kk-KZ"/>
        </w:rPr>
        <w:t xml:space="preserve"> </w:t>
      </w:r>
    </w:p>
    <w:p w14:paraId="3B2BFFEA" w14:textId="77777777" w:rsidR="00B3184C" w:rsidRPr="00DD248C" w:rsidRDefault="00B3184C" w:rsidP="00A80259">
      <w:pPr>
        <w:pStyle w:val="Default"/>
        <w:tabs>
          <w:tab w:val="left" w:pos="851"/>
        </w:tabs>
        <w:ind w:firstLine="567"/>
        <w:jc w:val="both"/>
        <w:rPr>
          <w:lang w:val="kk-KZ"/>
        </w:rPr>
      </w:pPr>
    </w:p>
    <w:p w14:paraId="164EB9F7" w14:textId="77777777" w:rsidR="00BB15D4" w:rsidRPr="00BB15D4" w:rsidRDefault="00BB15D4" w:rsidP="00BB15D4">
      <w:pPr>
        <w:pStyle w:val="Default"/>
        <w:ind w:firstLine="567"/>
        <w:jc w:val="both"/>
        <w:rPr>
          <w:lang w:val="kk-KZ"/>
        </w:rPr>
      </w:pPr>
      <w:r w:rsidRPr="00BB15D4">
        <w:rPr>
          <w:lang w:val="kk-KZ"/>
        </w:rPr>
        <w:t xml:space="preserve">Осы  "Отбасы банк" АҚ Электронды банктік қызметтерді ұсынудың стандартты талаптары (бұдан әрі осы қосымша аясында  - Стандартты талаптар) Тараптардың құқықтарын, міндеттерін, жауапкершілігін және "Отбасы банк" АҚ (бұдан әрі – Банк) мен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6540E7EF" w:rsidR="00B3184C" w:rsidRPr="00DD248C" w:rsidRDefault="00BB15D4" w:rsidP="00BB15D4">
      <w:pPr>
        <w:pStyle w:val="Default"/>
        <w:tabs>
          <w:tab w:val="left" w:pos="851"/>
        </w:tabs>
        <w:ind w:firstLine="567"/>
        <w:jc w:val="both"/>
        <w:rPr>
          <w:lang w:val="kk-KZ"/>
        </w:rPr>
      </w:pPr>
      <w:r w:rsidRPr="00BB15D4">
        <w:rPr>
          <w:lang w:val="kk-KZ"/>
        </w:rPr>
        <w:t>Банк басқармасының шешімімен бекітілген және Банктің интернет-ресурсында («www.hcsbk.kz») орналастырылған "Отбасы банк" АҚ-да электронды банктік қызметтерді ұсыну ережесі (бұдан әрі – Ереже) Стандартты талаптардың ажырамас бөлігі болып табылады.</w:t>
      </w:r>
    </w:p>
    <w:p w14:paraId="61948B32"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5"/>
      <w:r w:rsidRPr="00DD248C">
        <w:rPr>
          <w:rFonts w:ascii="Times New Roman" w:hAnsi="Times New Roman" w:cs="Times New Roman"/>
          <w:b/>
          <w:sz w:val="24"/>
          <w:szCs w:val="24"/>
          <w:lang w:val="kk-KZ"/>
        </w:rPr>
        <w:t>1 Тарау. Терминдер мен анықтамалар</w:t>
      </w:r>
      <w:bookmarkEnd w:id="33"/>
      <w:r w:rsidRPr="00DD248C">
        <w:rPr>
          <w:rFonts w:ascii="Times New Roman" w:hAnsi="Times New Roman" w:cs="Times New Roman"/>
          <w:b/>
          <w:sz w:val="24"/>
          <w:szCs w:val="24"/>
          <w:lang w:val="kk-KZ"/>
        </w:rPr>
        <w:t xml:space="preserve"> </w:t>
      </w:r>
    </w:p>
    <w:p w14:paraId="1AACEC6F" w14:textId="16D9281C" w:rsidR="00B3184C" w:rsidRPr="00DD248C" w:rsidRDefault="002343BE" w:rsidP="000B0AEA">
      <w:pPr>
        <w:pStyle w:val="Default"/>
        <w:numPr>
          <w:ilvl w:val="0"/>
          <w:numId w:val="20"/>
        </w:numPr>
        <w:tabs>
          <w:tab w:val="left" w:pos="851"/>
        </w:tabs>
        <w:ind w:left="0" w:firstLine="567"/>
        <w:jc w:val="both"/>
        <w:rPr>
          <w:lang w:val="kk-KZ"/>
        </w:rPr>
      </w:pPr>
      <w:r w:rsidRPr="002343BE">
        <w:rPr>
          <w:lang w:val="kk-KZ"/>
        </w:rPr>
        <w:t>Стандартты талаптардың мақсаттары үшін қолданылатын терминдер мен анықтамалар төмендегіні білдіреді:</w:t>
      </w:r>
    </w:p>
    <w:p w14:paraId="51CB060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5E30E70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аутентификация - қауіпсіздік рәсімінің талаптарына сәйкес электрондық құжаттың түпнұсқалығын және жасалу дұрыстығын растау;</w:t>
      </w:r>
    </w:p>
    <w:p w14:paraId="7BACE6B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14:paraId="04A049CF"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14:paraId="2883FAC1"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14:paraId="1F2CB913" w14:textId="6A3786A4"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bidi="ru-RU"/>
        </w:rPr>
        <w:t xml:space="preserve">"www.hcsbk.kz" </w:t>
      </w:r>
      <w:r w:rsidRPr="002343BE">
        <w:rPr>
          <w:lang w:val="kk-KZ"/>
        </w:rPr>
        <w:t>и</w:t>
      </w:r>
      <w:r w:rsidRPr="002343BE">
        <w:rPr>
          <w:lang w:val="kk-KZ" w:bidi="ru-RU"/>
        </w:rPr>
        <w:t>нтернет-ресурс</w:t>
      </w:r>
      <w:r w:rsidRPr="002343BE">
        <w:rPr>
          <w:lang w:val="kk-KZ"/>
        </w:rPr>
        <w:t>ы</w:t>
      </w:r>
      <w:r w:rsidRPr="002343BE">
        <w:rPr>
          <w:lang w:val="kk-KZ" w:bidi="ru-RU"/>
        </w:rPr>
        <w:t xml:space="preserve"> - Банктің интернет желісіндегі ресми ақпараттық ресурсы</w:t>
      </w:r>
      <w:r w:rsidRPr="002343BE">
        <w:rPr>
          <w:lang w:val="kk-KZ"/>
        </w:rPr>
        <w:t>;</w:t>
      </w:r>
    </w:p>
    <w:p w14:paraId="11C4D3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14:paraId="46E4B94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14:paraId="4FA4071F"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конклюденттік іс - 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14:paraId="62B20A8C"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lastRenderedPageBreak/>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14:paraId="634B985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14:paraId="662028A1"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14:paraId="7AC39F52"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 xml:space="preserve">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 </w:t>
      </w:r>
    </w:p>
    <w:p w14:paraId="3DC410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14:paraId="25ABF89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14:paraId="6BE95BAC" w14:textId="77777777" w:rsidR="00974D5C" w:rsidRPr="00974D5C" w:rsidRDefault="002343BE" w:rsidP="002343BE">
      <w:pPr>
        <w:pStyle w:val="Default"/>
        <w:numPr>
          <w:ilvl w:val="0"/>
          <w:numId w:val="21"/>
        </w:numPr>
        <w:tabs>
          <w:tab w:val="left" w:pos="1134"/>
        </w:tabs>
        <w:ind w:left="0" w:firstLine="709"/>
        <w:jc w:val="both"/>
        <w:rPr>
          <w:lang w:val="kk-KZ"/>
        </w:rPr>
      </w:pPr>
      <w:r w:rsidRPr="002343BE">
        <w:rPr>
          <w:lang w:val="kk-KZ"/>
        </w:rPr>
        <w:t>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w:t>
      </w:r>
      <w:r w:rsidR="000B79B8">
        <w:rPr>
          <w:lang w:val="kk-KZ"/>
        </w:rPr>
        <w:t>,</w:t>
      </w:r>
      <w:r w:rsidR="000B79B8" w:rsidRPr="000B79B8">
        <w:rPr>
          <w:b/>
          <w:lang w:val="kk" w:bidi="ru-RU"/>
        </w:rPr>
        <w:t xml:space="preserve"> </w:t>
      </w:r>
      <w:r w:rsidR="000B79B8" w:rsidRPr="000B79B8">
        <w:rPr>
          <w:lang w:val="kk" w:bidi="ru-RU"/>
        </w:rPr>
        <w:t>сондай-ақ рұқсат етілмеген төлемдерге және (немесе) ақша аударымдарына қарсы іс-әрекеттер процесін автоматтандыратын бағдарламалық-техникалық құралдар;</w:t>
      </w:r>
    </w:p>
    <w:p w14:paraId="516C8595" w14:textId="07DD5693" w:rsidR="002343BE" w:rsidRPr="000B79B8" w:rsidRDefault="002220AD" w:rsidP="00974D5C">
      <w:pPr>
        <w:pStyle w:val="Default"/>
        <w:tabs>
          <w:tab w:val="left" w:pos="1134"/>
        </w:tabs>
        <w:ind w:left="709"/>
        <w:jc w:val="both"/>
        <w:rPr>
          <w:lang w:val="kk-KZ"/>
        </w:rPr>
      </w:pPr>
      <w:r>
        <w:rPr>
          <w:i/>
          <w:color w:val="0070C0"/>
          <w:lang w:val="kk-KZ"/>
        </w:rPr>
        <w:t>16</w:t>
      </w:r>
      <w:r w:rsidRPr="00ED09C6">
        <w:rPr>
          <w:i/>
          <w:color w:val="0070C0"/>
          <w:lang w:val="kk-KZ"/>
        </w:rPr>
        <w:t xml:space="preserve">) - тармақша БШ </w:t>
      </w:r>
      <w:r>
        <w:rPr>
          <w:i/>
          <w:color w:val="0070C0"/>
          <w:lang w:val="kk-KZ"/>
        </w:rPr>
        <w:t>12</w:t>
      </w:r>
      <w:r w:rsidRPr="00ED09C6">
        <w:rPr>
          <w:i/>
          <w:color w:val="0070C0"/>
          <w:lang w:val="kk-KZ"/>
        </w:rPr>
        <w:t>.</w:t>
      </w:r>
      <w:r>
        <w:rPr>
          <w:i/>
          <w:color w:val="0070C0"/>
          <w:lang w:val="kk-KZ"/>
        </w:rPr>
        <w:t>12</w:t>
      </w:r>
      <w:r w:rsidRPr="00ED09C6">
        <w:rPr>
          <w:i/>
          <w:color w:val="0070C0"/>
          <w:lang w:val="kk-KZ"/>
        </w:rPr>
        <w:t>.2023 ж. №</w:t>
      </w:r>
      <w:r>
        <w:rPr>
          <w:i/>
          <w:color w:val="0070C0"/>
          <w:lang w:val="kk-KZ"/>
        </w:rPr>
        <w:t>187</w:t>
      </w:r>
      <w:r w:rsidRPr="00ED09C6">
        <w:rPr>
          <w:i/>
          <w:color w:val="0070C0"/>
          <w:lang w:val="kk-KZ"/>
        </w:rPr>
        <w:t xml:space="preserve"> өзгертілді</w:t>
      </w:r>
      <w:r w:rsidR="002343BE" w:rsidRPr="000B79B8">
        <w:rPr>
          <w:lang w:val="kk-KZ"/>
        </w:rPr>
        <w:t xml:space="preserve"> </w:t>
      </w:r>
    </w:p>
    <w:p w14:paraId="4B4D7EF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алдын ала банктік іріктеу (алдын ала іріктеу) - алдын ала іріктеуге өтінім негізінде Клиенттің төлем қабілеттілігін алдын ала бағалау;</w:t>
      </w:r>
    </w:p>
    <w:p w14:paraId="770CC1C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интернет-банкинг жүйесі – Интернеттің қорғалған байланыс арнасы ("https://online.hcsbk.kz") бойынша және "Otbasy bank" мобильді қолданбасында электронды банктік қызметтерді ұсынуға мүмкіндік беретін Банктің бағдарламалық кешені  (бағдарламалық жасақтаманы қоса);</w:t>
      </w:r>
    </w:p>
    <w:p w14:paraId="3F725598" w14:textId="77777777" w:rsidR="002343BE" w:rsidRPr="002343BE" w:rsidRDefault="002343BE" w:rsidP="002343BE">
      <w:pPr>
        <w:pStyle w:val="Default"/>
        <w:tabs>
          <w:tab w:val="left" w:pos="1134"/>
        </w:tabs>
        <w:ind w:firstLine="709"/>
        <w:jc w:val="both"/>
        <w:rPr>
          <w:lang w:val="kk-KZ"/>
        </w:rPr>
      </w:pPr>
      <w:r w:rsidRPr="002343BE">
        <w:rPr>
          <w:lang w:val="kk-KZ"/>
        </w:rPr>
        <w:t>19)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14:paraId="204A7685" w14:textId="77777777" w:rsidR="002343BE" w:rsidRPr="002343BE" w:rsidRDefault="002343BE" w:rsidP="002343BE">
      <w:pPr>
        <w:pStyle w:val="Default"/>
        <w:tabs>
          <w:tab w:val="left" w:pos="1134"/>
        </w:tabs>
        <w:ind w:firstLine="709"/>
        <w:jc w:val="both"/>
        <w:rPr>
          <w:lang w:val="kk-KZ"/>
        </w:rPr>
      </w:pPr>
      <w:r w:rsidRPr="002343BE">
        <w:rPr>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14:paraId="63B19F09" w14:textId="77777777" w:rsidR="002343BE" w:rsidRPr="002343BE" w:rsidRDefault="002343BE" w:rsidP="002343BE">
      <w:pPr>
        <w:pStyle w:val="Default"/>
        <w:tabs>
          <w:tab w:val="left" w:pos="1134"/>
        </w:tabs>
        <w:ind w:firstLine="709"/>
        <w:jc w:val="both"/>
        <w:rPr>
          <w:lang w:val="kk-KZ"/>
        </w:rPr>
      </w:pPr>
      <w:r w:rsidRPr="002343BE">
        <w:rPr>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14:paraId="302F0A7E" w14:textId="2EA759BB" w:rsidR="002343BE" w:rsidRPr="002343BE" w:rsidRDefault="002343BE" w:rsidP="002343BE">
      <w:pPr>
        <w:pStyle w:val="Default"/>
        <w:tabs>
          <w:tab w:val="left" w:pos="1134"/>
        </w:tabs>
        <w:ind w:firstLine="709"/>
        <w:jc w:val="both"/>
        <w:rPr>
          <w:lang w:val="kk-KZ"/>
        </w:rPr>
      </w:pPr>
      <w:r w:rsidRPr="002343BE">
        <w:rPr>
          <w:lang w:val="kk-KZ"/>
        </w:rPr>
        <w:t xml:space="preserve">22) </w:t>
      </w:r>
      <w:r>
        <w:rPr>
          <w:lang w:val="kk-KZ"/>
        </w:rPr>
        <w:t>б</w:t>
      </w:r>
      <w:r w:rsidRPr="002343BE">
        <w:rPr>
          <w:lang w:val="kk-KZ"/>
        </w:rPr>
        <w:t>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14:paraId="17B23EAB" w14:textId="73ED89FB" w:rsidR="002343BE" w:rsidRDefault="002343BE" w:rsidP="002343BE">
      <w:pPr>
        <w:pStyle w:val="Default"/>
        <w:tabs>
          <w:tab w:val="left" w:pos="1134"/>
        </w:tabs>
        <w:ind w:firstLine="709"/>
        <w:jc w:val="both"/>
        <w:rPr>
          <w:lang w:val="kk-KZ"/>
        </w:rPr>
      </w:pPr>
      <w:r w:rsidRPr="002343BE">
        <w:rPr>
          <w:lang w:val="kk-KZ"/>
        </w:rPr>
        <w:t>23</w:t>
      </w:r>
      <w:r w:rsidRPr="007A49CE">
        <w:rPr>
          <w:lang w:val="kk-KZ"/>
        </w:rPr>
        <w:t xml:space="preserve">) </w:t>
      </w:r>
      <w:r w:rsidR="003A42C4" w:rsidRPr="007A49CE">
        <w:rPr>
          <w:bCs/>
          <w:lang w:val="kk-KZ"/>
        </w:rPr>
        <w:t xml:space="preserve">өтеусіз басқаға беру – бір-біріне тікелей туыстары (жұбайы (зайыбы), ата-анасы (ата-анасының  біреуі), балалары, асырап алушылары, асырап алынған балалары, ата-анасы бір және ата-анасы бөлек аға-інілері мен апа-сіңлілері) болып келетін,  Банк бөлімшесінде/филиалында немесе Интернет-банкинг жүйесінде ТҚЖ туралы шарт бойынша құқықтар мен міндеттемелерді беруді жүзеге асыра алатын Банк клиенттері арасында ТҚЖ туралы шарт бойынша құқықтар мен міндеттемелерді өтеусіз беру жөнінде мәміле жасауға мүмкіндік беретін Банктің қызметі. Тікелей туыстары болып табылмайтын клиенттер (атасы, әжесі, немерелері, немере аталары мен әжелері, немере аға-інілері мен апа-сіңлілері, жиендері) және ортақ </w:t>
      </w:r>
      <w:r w:rsidR="003A42C4" w:rsidRPr="007A49CE">
        <w:rPr>
          <w:bCs/>
          <w:lang w:val="kk-KZ"/>
        </w:rPr>
        <w:lastRenderedPageBreak/>
        <w:t>туыстары бар үшінші тұлғалар Банк бөлімшесінде/филиалында ТҚЖ туралы шарт бойынша құқықтар мен міндеттемелерді беруді жүзеге асыра алады</w:t>
      </w:r>
      <w:r w:rsidRPr="007A49CE">
        <w:rPr>
          <w:lang w:val="kk-KZ"/>
        </w:rPr>
        <w:t>;</w:t>
      </w:r>
    </w:p>
    <w:p w14:paraId="7AD35DE3" w14:textId="2EFCC1D4" w:rsidR="003A42C4" w:rsidRPr="00ED09C6" w:rsidRDefault="000060F1" w:rsidP="002343BE">
      <w:pPr>
        <w:pStyle w:val="Default"/>
        <w:tabs>
          <w:tab w:val="left" w:pos="1134"/>
        </w:tabs>
        <w:ind w:firstLine="709"/>
        <w:jc w:val="both"/>
        <w:rPr>
          <w:i/>
          <w:color w:val="0070C0"/>
          <w:lang w:val="kk-KZ"/>
        </w:rPr>
      </w:pPr>
      <w:r w:rsidRPr="00ED09C6">
        <w:rPr>
          <w:i/>
          <w:color w:val="0070C0"/>
          <w:lang w:val="kk-KZ"/>
        </w:rPr>
        <w:t>23) - тармақша БШ 26.09.2023 ж. № 152 өзгертілді</w:t>
      </w:r>
    </w:p>
    <w:p w14:paraId="2C1AF71F" w14:textId="77777777" w:rsidR="002343BE" w:rsidRPr="002343BE" w:rsidRDefault="002343BE" w:rsidP="002343BE">
      <w:pPr>
        <w:pStyle w:val="Default"/>
        <w:tabs>
          <w:tab w:val="left" w:pos="1134"/>
        </w:tabs>
        <w:ind w:firstLine="709"/>
        <w:jc w:val="both"/>
        <w:rPr>
          <w:lang w:val="kk-KZ"/>
        </w:rPr>
      </w:pPr>
      <w:r w:rsidRPr="002343BE">
        <w:rPr>
          <w:lang w:val="kk-KZ"/>
        </w:rPr>
        <w:t>24)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14:paraId="2187214D" w14:textId="77777777" w:rsidR="002343BE" w:rsidRPr="002343BE" w:rsidRDefault="002343BE" w:rsidP="002343BE">
      <w:pPr>
        <w:pStyle w:val="Default"/>
        <w:tabs>
          <w:tab w:val="left" w:pos="1134"/>
        </w:tabs>
        <w:ind w:firstLine="709"/>
        <w:jc w:val="both"/>
        <w:rPr>
          <w:lang w:val="kk-KZ"/>
        </w:rPr>
      </w:pPr>
      <w:r w:rsidRPr="002343BE">
        <w:rPr>
          <w:lang w:val="kk-KZ"/>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81553EC" w14:textId="77777777" w:rsidR="002343BE" w:rsidRPr="002343BE" w:rsidRDefault="002343BE" w:rsidP="002343BE">
      <w:pPr>
        <w:pStyle w:val="Default"/>
        <w:tabs>
          <w:tab w:val="left" w:pos="1134"/>
        </w:tabs>
        <w:ind w:firstLine="709"/>
        <w:jc w:val="both"/>
        <w:rPr>
          <w:lang w:val="kk-KZ"/>
        </w:rPr>
      </w:pPr>
      <w:r w:rsidRPr="002343BE">
        <w:rPr>
          <w:lang w:val="kk-KZ"/>
        </w:rPr>
        <w:t>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14:paraId="4541737A" w14:textId="77777777" w:rsidR="002343BE" w:rsidRPr="002343BE" w:rsidRDefault="002343BE" w:rsidP="002343BE">
      <w:pPr>
        <w:pStyle w:val="Default"/>
        <w:tabs>
          <w:tab w:val="left" w:pos="1134"/>
        </w:tabs>
        <w:ind w:firstLine="709"/>
        <w:jc w:val="both"/>
        <w:rPr>
          <w:lang w:val="kk-KZ"/>
        </w:rPr>
      </w:pPr>
      <w:r w:rsidRPr="002343BE">
        <w:rPr>
          <w:lang w:val="kk-KZ"/>
        </w:rPr>
        <w:t>27)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14:paraId="50F0F9A0" w14:textId="7AF7FAFD" w:rsidR="00B3184C" w:rsidRPr="002343BE" w:rsidRDefault="002343BE" w:rsidP="002343BE">
      <w:pPr>
        <w:pStyle w:val="Default"/>
        <w:tabs>
          <w:tab w:val="left" w:pos="1134"/>
        </w:tabs>
        <w:ind w:firstLine="709"/>
        <w:jc w:val="both"/>
        <w:rPr>
          <w:lang w:val="kk-KZ"/>
        </w:rPr>
      </w:pPr>
      <w:r w:rsidRPr="002343BE">
        <w:rPr>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14:paraId="47A556E7"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4" w:name="_Toc536633926"/>
      <w:r w:rsidRPr="00DD248C">
        <w:rPr>
          <w:rFonts w:ascii="Times New Roman" w:hAnsi="Times New Roman" w:cs="Times New Roman"/>
          <w:b/>
          <w:sz w:val="24"/>
          <w:szCs w:val="24"/>
          <w:lang w:val="kk-KZ"/>
        </w:rPr>
        <w:t>2 Тарау. Негізгі ережелер</w:t>
      </w:r>
      <w:bookmarkEnd w:id="34"/>
    </w:p>
    <w:p w14:paraId="185A4DA9" w14:textId="77777777" w:rsidR="00C37E66" w:rsidRPr="00C37E66" w:rsidRDefault="00C37E66" w:rsidP="00C37E66">
      <w:pPr>
        <w:tabs>
          <w:tab w:val="left" w:pos="184"/>
          <w:tab w:val="left" w:pos="325"/>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Банк Клиентке интернет-банкинг жүйесінде (оның ішінде </w:t>
      </w:r>
      <w:r w:rsidRPr="00C37E66">
        <w:rPr>
          <w:rFonts w:ascii="Times New Roman" w:eastAsia="Times New Roman" w:hAnsi="Times New Roman" w:cs="Times New Roman"/>
          <w:sz w:val="24"/>
          <w:szCs w:val="24"/>
          <w:lang w:val="kk-KZ" w:eastAsia="ru-RU" w:bidi="ru-RU"/>
        </w:rPr>
        <w:t>"Otbasy Bank" мобильді қолданбасында</w:t>
      </w:r>
      <w:r w:rsidRPr="00C37E66">
        <w:rPr>
          <w:rFonts w:ascii="Times New Roman" w:hAnsi="Times New Roman" w:cs="Times New Roman"/>
          <w:color w:val="000000"/>
          <w:sz w:val="24"/>
          <w:szCs w:val="24"/>
          <w:lang w:val="kk-KZ"/>
        </w:rPr>
        <w:t>) және/немесе бейне сервис арқылы көрсететін электрондық банктік қызметтерге мыналар кіреді:</w:t>
      </w:r>
    </w:p>
    <w:p w14:paraId="5B61FD8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Клиенттің Банкте ашылған шоттарының бар-жоғы және нөмірлері туралы ақпарат;</w:t>
      </w:r>
    </w:p>
    <w:p w14:paraId="5948C3B1"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Клиенттің шоттарындағы қалдықтар туралы ақпаратты көрсету;</w:t>
      </w:r>
    </w:p>
    <w:p w14:paraId="5788435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қарыз бойынша, салым бойынша ақпаратты көрсету;</w:t>
      </w:r>
    </w:p>
    <w:p w14:paraId="218CBCA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жинақ шоттарын ашу (тұрғын үй құрылыс жинақтары туралы шарттар жасасу);</w:t>
      </w:r>
    </w:p>
    <w:p w14:paraId="2F2ED85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14:paraId="332D805B" w14:textId="7BFEF9D9" w:rsid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A49CE">
        <w:rPr>
          <w:rFonts w:ascii="Times New Roman" w:hAnsi="Times New Roman" w:cs="Times New Roman"/>
          <w:bCs/>
          <w:sz w:val="24"/>
          <w:szCs w:val="24"/>
          <w:lang w:val="kk-KZ"/>
        </w:rPr>
        <w:t>6) өтеусіз басқаға беру</w:t>
      </w:r>
      <w:r w:rsidRPr="00C37E66">
        <w:rPr>
          <w:rFonts w:ascii="Times New Roman" w:hAnsi="Times New Roman" w:cs="Times New Roman"/>
          <w:bCs/>
          <w:sz w:val="24"/>
          <w:szCs w:val="24"/>
          <w:lang w:val="kk-KZ"/>
        </w:rPr>
        <w:t xml:space="preserve"> бойынша операцияларды жүзеге асыру;</w:t>
      </w:r>
    </w:p>
    <w:p w14:paraId="7FC40079" w14:textId="5E923F3C" w:rsidR="00020041" w:rsidRPr="00020041" w:rsidRDefault="00020041"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i/>
          <w:color w:val="0070C0"/>
          <w:sz w:val="24"/>
          <w:szCs w:val="24"/>
          <w:lang w:val="kk-KZ"/>
        </w:rPr>
      </w:pPr>
      <w:r>
        <w:rPr>
          <w:rFonts w:ascii="Times New Roman" w:hAnsi="Times New Roman" w:cs="Times New Roman"/>
          <w:bCs/>
          <w:i/>
          <w:color w:val="0070C0"/>
          <w:sz w:val="24"/>
          <w:szCs w:val="24"/>
          <w:lang w:val="kk-KZ"/>
        </w:rPr>
        <w:t>6</w:t>
      </w:r>
      <w:r w:rsidRPr="00020041">
        <w:rPr>
          <w:rFonts w:ascii="Times New Roman" w:hAnsi="Times New Roman" w:cs="Times New Roman"/>
          <w:bCs/>
          <w:i/>
          <w:color w:val="0070C0"/>
          <w:sz w:val="24"/>
          <w:szCs w:val="24"/>
          <w:lang w:val="kk-KZ"/>
        </w:rPr>
        <w:t>) - тармақша БШ 26.09.2023 ж. № 152 өзгертілді</w:t>
      </w:r>
    </w:p>
    <w:p w14:paraId="73A1F03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7) ағымдағы шотты ашу және жабу (Банктің салымшылары үшін);</w:t>
      </w:r>
    </w:p>
    <w:p w14:paraId="268A0B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біржолғы зейнетақы төлемдері үшін арнайы ағымдағы шотты ашу;</w:t>
      </w:r>
    </w:p>
    <w:p w14:paraId="18D8040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14:paraId="321EC9B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14:paraId="622C8D0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тұрғынжайды жалға алу ақысын төлеу немесе кейіннен сатып алатын тұрғынжайды жалға алу ақысын төлеу;</w:t>
      </w:r>
    </w:p>
    <w:p w14:paraId="622A22F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екінші деңгейдегі банкте бұрын алынған ипотекалық кредитті (қарызды) өтеу;</w:t>
      </w:r>
    </w:p>
    <w:p w14:paraId="058B97F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арнайы салымды толықтыру;</w:t>
      </w:r>
    </w:p>
    <w:p w14:paraId="575201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bCs/>
          <w:sz w:val="24"/>
          <w:szCs w:val="24"/>
          <w:lang w:val="kk-KZ"/>
        </w:rPr>
        <w:t xml:space="preserve">11) </w:t>
      </w:r>
      <w:r w:rsidRPr="00C37E66">
        <w:rPr>
          <w:rFonts w:ascii="Times New Roman" w:hAnsi="Times New Roman" w:cs="Times New Roman"/>
          <w:color w:val="000000"/>
          <w:sz w:val="24"/>
          <w:szCs w:val="24"/>
          <w:lang w:val="kk-KZ"/>
        </w:rPr>
        <w:t>Клиенттің ағымдағы шотынан аударым операциялары.</w:t>
      </w:r>
    </w:p>
    <w:p w14:paraId="0003ED6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12) тұрғын үй құрылыс жинақтары туралы шартты бұзу (жинақ шотын жабу).</w:t>
      </w:r>
    </w:p>
    <w:p w14:paraId="31B7118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тұрғын үй құрылыс жинақтары туралы шартты кейіннен бұзу арқылы тұрғын үй құрылыс жинақтары туралы шартты бөлу (жинақ шотын жабу);</w:t>
      </w:r>
    </w:p>
    <w:p w14:paraId="57297AE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14) тұрғын үй құрылыс жинақтары туралы шарттарды біріктіру;</w:t>
      </w:r>
    </w:p>
    <w:p w14:paraId="6D5DFE4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тұрғын үй құрылыс жинақтары туралы туралы шарттар бойынша мемлекет сыйлықақысы белгісін өзгерту;</w:t>
      </w:r>
    </w:p>
    <w:p w14:paraId="49F0A4B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алдын ала іріктеуге өтінім беру;</w:t>
      </w:r>
    </w:p>
    <w:p w14:paraId="2FEAC5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кредиттік өтінім беру;</w:t>
      </w:r>
    </w:p>
    <w:p w14:paraId="5C97ABF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lastRenderedPageBreak/>
        <w:t>18)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14:paraId="41AD0DC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14:paraId="26F760F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20) аралық және алдын ала тұрғын үй қарызынан тұрғын үй қарызына көшу;</w:t>
      </w:r>
    </w:p>
    <w:p w14:paraId="7B4FC8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21) Клиенттің деректемелерін өзгерту;</w:t>
      </w:r>
    </w:p>
    <w:p w14:paraId="3EC6491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22) қарызды толық мерзімінен бұрын өтеу бойынша операция жүргізілген күні жылжымайтын мүлікке ауыртпалықтың тоқтатылуын тіркеу;</w:t>
      </w:r>
    </w:p>
    <w:p w14:paraId="57EEBEE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23) электрондық банк операцияларына жататын өзге де қызметтер.</w:t>
      </w:r>
    </w:p>
    <w:p w14:paraId="7D1EDC6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жылжымайтын мүлік порталында, және/немесе интернет-банкинг </w:t>
      </w:r>
      <w:r w:rsidRPr="00C37E66">
        <w:rPr>
          <w:rFonts w:ascii="Times New Roman" w:eastAsia="Times New Roman" w:hAnsi="Times New Roman" w:cs="Times New Roman"/>
          <w:sz w:val="24"/>
          <w:szCs w:val="24"/>
          <w:lang w:val="kk-KZ" w:eastAsia="ru-RU" w:bidi="ru-RU"/>
        </w:rPr>
        <w:t>(</w:t>
      </w:r>
      <w:hyperlink r:id="rId9"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жүйесінде тиісті ақпараттық хабарламаны орналастыру арқылы, оның ішінде "Otbasy bank" мобильді қолданбасы  арқылы өз клиенттеріне хабарлайды.</w:t>
      </w:r>
    </w:p>
    <w:p w14:paraId="23F9C9D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Интернет-банкингте </w:t>
      </w:r>
      <w:r w:rsidRPr="00C37E66">
        <w:rPr>
          <w:rFonts w:ascii="Times New Roman" w:eastAsia="Times New Roman" w:hAnsi="Times New Roman" w:cs="Times New Roman"/>
          <w:sz w:val="24"/>
          <w:szCs w:val="24"/>
          <w:lang w:val="kk-KZ" w:eastAsia="ru-RU" w:bidi="ru-RU"/>
        </w:rPr>
        <w:t>(</w:t>
      </w:r>
      <w:hyperlink r:id="rId10"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14:paraId="40BFF0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Банк терминалы арқылы ұсынылатын электрондық банктік қызметтерге мыналар кіреді:</w:t>
      </w:r>
    </w:p>
    <w:p w14:paraId="1E6DD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салымдарды толықтыру және қарыздарды өтеу;</w:t>
      </w:r>
    </w:p>
    <w:p w14:paraId="75DEFD0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Банк комиссиясын төлеу;</w:t>
      </w:r>
    </w:p>
    <w:p w14:paraId="069D40A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жылжымайтын мүлікті тіркегені үшін төлем.</w:t>
      </w:r>
    </w:p>
    <w:p w14:paraId="59C5CAC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Банк Вaspana Market жылжымайтын мүлік порталының сайтында (</w:t>
      </w:r>
      <w:hyperlink r:id="rId11" w:history="1">
        <w:r w:rsidRPr="00C37E66">
          <w:rPr>
            <w:rFonts w:ascii="Times New Roman" w:eastAsia="Times New Roman" w:hAnsi="Times New Roman" w:cs="Times New Roman"/>
            <w:color w:val="000080"/>
            <w:sz w:val="24"/>
            <w:szCs w:val="24"/>
            <w:u w:val="single"/>
            <w:lang w:val="kk-KZ" w:eastAsia="ru-RU" w:bidi="ru-RU"/>
          </w:rPr>
          <w:t>https://otbasybank.kz</w:t>
        </w:r>
      </w:hyperlink>
      <w:r w:rsidRPr="00C37E66">
        <w:rPr>
          <w:rFonts w:ascii="Times New Roman" w:hAnsi="Times New Roman" w:cs="Times New Roman"/>
          <w:bCs/>
          <w:sz w:val="24"/>
          <w:szCs w:val="24"/>
          <w:lang w:val="kk-KZ"/>
        </w:rPr>
        <w:t>) Банк қызметіне байланысты электрондық банк қызметтерін қосымша ұсынады.</w:t>
      </w:r>
    </w:p>
    <w:p w14:paraId="140180D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Банк банктік шоттар бойынша шығыс операцияларын жүргізу кезінде операциялардың сомасы мен саны бойынша лимиттер белгілейді.</w:t>
      </w:r>
    </w:p>
    <w:p w14:paraId="18B8DA0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14:paraId="0691062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14:paraId="04A6B8B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шетелдіктер, азаматтығы жоқ тұлғалар;</w:t>
      </w:r>
    </w:p>
    <w:p w14:paraId="0B08886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жеке кәсіпкерлер, жеке сот орындаушылары, жеке нотариустар, адвокаттар, кәсіби медиаторлар болып табылатын тұлғалар;</w:t>
      </w:r>
    </w:p>
    <w:p w14:paraId="6165243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сенім білдірілген тұлғалар/ кепілгерлер/қамқоршылар;</w:t>
      </w:r>
    </w:p>
    <w:p w14:paraId="002C360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кәмелетке толмаған адамдар;</w:t>
      </w:r>
    </w:p>
    <w:p w14:paraId="3B21FD7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салық органының базасында жоқ адамдар не егер жеке сәйкестендіру нөмірі болмаса;</w:t>
      </w:r>
    </w:p>
    <w:p w14:paraId="2205A44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7) әрекетсіз салық төлеуші ретінде есептелетін, салықтық берешегі, әлеуметтік төлемдер бойынша берешегі бар адамдар;</w:t>
      </w:r>
    </w:p>
    <w:p w14:paraId="4D7C558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14:paraId="35E99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жария лауазымды тұлғаға тиесілі/қатысы бар адамдар, терроризм мен экстремизмді қаржыландыруға қатысы бар адамдар;</w:t>
      </w:r>
    </w:p>
    <w:p w14:paraId="5C53C00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АҚШ салық төлеушісінің белгілері бар адамдар;</w:t>
      </w:r>
    </w:p>
    <w:p w14:paraId="13F9FB7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11) Банктің ішкі талаптарына сәйкес тиісті тексерудің күшейтілген шараларын қолдануды талап ететін "тәуекел деңгейі жоғары" адамдар;</w:t>
      </w:r>
    </w:p>
    <w:p w14:paraId="7831164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lastRenderedPageBreak/>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14:paraId="0E30093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кредиттік өтінім іске қосылған не мемлекеттік, салалық және өңірлік бағдарламаларға, Банк бағдарламаларына қатысатын салымдар;</w:t>
      </w:r>
    </w:p>
    <w:p w14:paraId="63DE6D01" w14:textId="1153DDB8" w:rsid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7A49CE">
        <w:rPr>
          <w:rFonts w:ascii="Times New Roman" w:hAnsi="Times New Roman" w:cs="Times New Roman"/>
          <w:bCs/>
          <w:sz w:val="24"/>
          <w:szCs w:val="24"/>
          <w:lang w:val="kk-KZ"/>
        </w:rPr>
        <w:t>14) өтеусіз басқаға беруге</w:t>
      </w:r>
      <w:r w:rsidRPr="00C37E66">
        <w:rPr>
          <w:rFonts w:ascii="Times New Roman" w:hAnsi="Times New Roman" w:cs="Times New Roman"/>
          <w:bCs/>
          <w:sz w:val="24"/>
          <w:szCs w:val="24"/>
          <w:lang w:val="kk-KZ"/>
        </w:rPr>
        <w:t xml:space="preserve"> қатысатын салымдар не белсендірілген салымдар (кепілде тұрған).</w:t>
      </w:r>
    </w:p>
    <w:p w14:paraId="596DA4F9" w14:textId="293339D1" w:rsidR="00020041" w:rsidRPr="00020041" w:rsidRDefault="00020041"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i/>
          <w:color w:val="0070C0"/>
          <w:sz w:val="24"/>
          <w:szCs w:val="24"/>
          <w:lang w:val="kk-KZ"/>
        </w:rPr>
      </w:pPr>
      <w:r>
        <w:rPr>
          <w:rFonts w:ascii="Times New Roman" w:hAnsi="Times New Roman" w:cs="Times New Roman"/>
          <w:bCs/>
          <w:i/>
          <w:color w:val="0070C0"/>
          <w:sz w:val="24"/>
          <w:szCs w:val="24"/>
          <w:lang w:val="kk-KZ"/>
        </w:rPr>
        <w:t>14</w:t>
      </w:r>
      <w:r w:rsidRPr="00020041">
        <w:rPr>
          <w:rFonts w:ascii="Times New Roman" w:hAnsi="Times New Roman" w:cs="Times New Roman"/>
          <w:bCs/>
          <w:i/>
          <w:color w:val="0070C0"/>
          <w:sz w:val="24"/>
          <w:szCs w:val="24"/>
          <w:lang w:val="kk-KZ"/>
        </w:rPr>
        <w:t>) - тармақша БШ 26.09.2023 ж. № 152 өзгертілді</w:t>
      </w:r>
    </w:p>
    <w:p w14:paraId="67089A0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кәмелетке толмаған адамдардың, балалар мен жасөспірімдер үйлері тәрбиеленушілерінің салымдары;</w:t>
      </w:r>
    </w:p>
    <w:p w14:paraId="5009D02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демеушілік жарналар белгісі бар салымдар (демеуші (үшінші тұлға) Клиенттің атына қаржылық қолдау ретінде енгізген салымға жарналар),</w:t>
      </w:r>
    </w:p>
    <w:p w14:paraId="2382C78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"Арнау" және "Жас отбасы" жинақтау талаптары бар салымдар;</w:t>
      </w:r>
    </w:p>
    <w:p w14:paraId="6B2C4BD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18) тұрғын үй төлемдерімен, біржолғы зейнетақы төлемдерімен арнайы салымдар;</w:t>
      </w:r>
    </w:p>
    <w:p w14:paraId="1D668F3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Клиент анонимді банктік шоттар немесе жалған атауларға арналған банктік шоттар ашқан жағдайда;</w:t>
      </w:r>
    </w:p>
    <w:p w14:paraId="0290DA4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20) Банктің ішкі құжаттарында және/немесе Қазақстан Республикасының заңнамасында белгіленген өзге де жағдайларда.</w:t>
      </w:r>
    </w:p>
    <w:p w14:paraId="0A123FC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14:paraId="79250C9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7. Банктің қызметтері үшін комиссиялар Банктің уәкілетті органы бекіткен және </w:t>
      </w:r>
      <w:r w:rsidRPr="00C37E66">
        <w:rPr>
          <w:rFonts w:ascii="Times New Roman" w:hAnsi="Times New Roman" w:cs="Times New Roman"/>
          <w:bCs/>
          <w:sz w:val="24"/>
          <w:szCs w:val="24"/>
          <w:u w:val="single"/>
          <w:lang w:val="kk-KZ"/>
        </w:rPr>
        <w:t>"www.hcsbk.kz"</w:t>
      </w:r>
      <w:r w:rsidRPr="00C37E66">
        <w:rPr>
          <w:rFonts w:ascii="Times New Roman" w:hAnsi="Times New Roman" w:cs="Times New Roman"/>
          <w:bCs/>
          <w:sz w:val="24"/>
          <w:szCs w:val="24"/>
          <w:lang w:val="kk-KZ"/>
        </w:rPr>
        <w:t xml:space="preserve"> интернет-ресурсында орналастырылған Банк тарифтеріне сәйкес Клиенттің ағымдағы шотынан электрондық банк қызметін ұсыну процесінде алынады.</w:t>
      </w:r>
    </w:p>
    <w:p w14:paraId="1D61954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14:paraId="43A9976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14:paraId="5C21D12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 Банкке Клиенттің шотын тікелей дебеттеу жолымен Банктің комиссия (тариф) сомаларын алып қоюына сөзсіз келісім береді.</w:t>
      </w:r>
    </w:p>
    <w:p w14:paraId="1861F91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14:paraId="019D05F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Электрондық банк қызметтері және оларды ұсыну тәсілдері Банктің қалауы бойынша Стандартты талаптарда көзделген тәртіппен кез келген уақытта біржақты тәртіппен өзгертілуі және/немесе толықтырылуы мүмкін.</w:t>
      </w:r>
    </w:p>
    <w:p w14:paraId="7FFA100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14:paraId="37457A5E" w14:textId="77777777" w:rsidR="00C37E66" w:rsidRPr="00C37E66" w:rsidRDefault="00C37E66" w:rsidP="00C37E66">
      <w:pPr>
        <w:tabs>
          <w:tab w:val="left" w:pos="325"/>
          <w:tab w:val="left" w:pos="469"/>
          <w:tab w:val="left" w:pos="993"/>
        </w:tabs>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p>
    <w:p w14:paraId="7F743266" w14:textId="401285D1"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3-тарау. Интернет-банкинг жүйесі арқылы электронды банктік қызметтерді ұсыну тәртібі</w:t>
      </w:r>
    </w:p>
    <w:p w14:paraId="27BE737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10.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14:paraId="50611C6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11.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14:paraId="388BC31C" w14:textId="77777777" w:rsidR="00C37E66" w:rsidRPr="00C37E66" w:rsidRDefault="00C37E66" w:rsidP="00C37E66">
      <w:pPr>
        <w:numPr>
          <w:ilvl w:val="1"/>
          <w:numId w:val="38"/>
        </w:numPr>
        <w:tabs>
          <w:tab w:val="left" w:pos="325"/>
          <w:tab w:val="left" w:pos="467"/>
          <w:tab w:val="left" w:pos="851"/>
          <w:tab w:val="left" w:pos="946"/>
          <w:tab w:val="left" w:pos="993"/>
        </w:tabs>
        <w:autoSpaceDE w:val="0"/>
        <w:autoSpaceDN w:val="0"/>
        <w:adjustRightInd w:val="0"/>
        <w:spacing w:after="0" w:line="240" w:lineRule="auto"/>
        <w:ind w:left="42" w:firstLine="667"/>
        <w:contextualSpacing/>
        <w:jc w:val="both"/>
        <w:rPr>
          <w:rFonts w:ascii="Times New Roman" w:hAnsi="Times New Roman" w:cs="Times New Roman"/>
          <w:color w:val="000000"/>
          <w:sz w:val="24"/>
          <w:szCs w:val="24"/>
          <w:lang w:val="kk-KZ" w:eastAsia="ru-RU"/>
        </w:rPr>
      </w:pPr>
      <w:r w:rsidRPr="00C37E66">
        <w:rPr>
          <w:rFonts w:ascii="Times New Roman" w:hAnsi="Times New Roman" w:cs="Times New Roman"/>
          <w:color w:val="000000"/>
          <w:sz w:val="24"/>
          <w:szCs w:val="24"/>
          <w:lang w:val="kk-KZ" w:eastAsia="ru-RU"/>
        </w:rPr>
        <w:t>интернет желісіне кіру мүмкіндігі бар электрондық құрылғы;</w:t>
      </w:r>
    </w:p>
    <w:p w14:paraId="64C8D047"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Банкте ашылған шот;</w:t>
      </w:r>
    </w:p>
    <w:p w14:paraId="06EB1C19"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Банктің автоматтандырылған банктік ақпараттық жүйесінде тіркелген телефон нөміріне сәйкес келетін телефон нөмірі;</w:t>
      </w:r>
    </w:p>
    <w:p w14:paraId="04A19891"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Клиентті электрондық қызметтерді пайдаланушы ретінде тіркеу кезінде алынған логин және пароль.</w:t>
      </w:r>
    </w:p>
    <w:p w14:paraId="4666AFF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12.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14:paraId="6C7986E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13. Клиентті пайдаланушы ретінде тіркеу үшін Клиент мыналарды енгізуі керек:</w:t>
      </w:r>
    </w:p>
    <w:p w14:paraId="0D38FC2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14:paraId="5E2EFCE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14:paraId="4BA9DAE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14:paraId="4E3EA7DA"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14.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14:paraId="54BA464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Тіркеу Клиент құрылғы экранында тиісті қалқымалы хабарлама алған және Интернет-банкинг жүйесіне қол жеткізген кезде аяқталады.</w:t>
      </w:r>
    </w:p>
    <w:p w14:paraId="0927548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қызметтерді алу процесінде Клиент интернет-банкинг жүйесінде/мобильді қолданбада/ 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44E2C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15.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14:paraId="4A4B3FF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16.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14:paraId="43E301A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17.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14:paraId="76C2A8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18.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14:paraId="24C8F70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19.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14:paraId="4CB8837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20. 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14:paraId="5D97EBC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21. 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14:paraId="283D2E0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22. Банк Клиентке интернет-банкинг жүйесінде жасалған төлемдер мен аударымдардың тарихын көруге мүмкіндік береді.</w:t>
      </w:r>
    </w:p>
    <w:p w14:paraId="4E1C6C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23.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14:paraId="3385259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24.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14:paraId="160101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FF0000"/>
          <w:sz w:val="24"/>
          <w:szCs w:val="24"/>
          <w:lang w:val="kk-KZ"/>
        </w:rPr>
      </w:pPr>
    </w:p>
    <w:p w14:paraId="3FAD1D68" w14:textId="21A4889B"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4-тарау. Банк пен Клиенттің құқықтары мен міндеттері</w:t>
      </w:r>
    </w:p>
    <w:p w14:paraId="6F4E05E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25. Банк: </w:t>
      </w:r>
    </w:p>
    <w:p w14:paraId="1F4486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14:paraId="22EA5B7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егер Шарттың, Ереженің талаптарына және Қазақстан Республикасының заңнамасының талаптарына сәйкес келсе, Клиенттің тапсырмасын орындауды;</w:t>
      </w:r>
    </w:p>
    <w:p w14:paraId="13C2A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14:paraId="2CDF93B6"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14:paraId="183276D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14:paraId="6306327B"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26. Банк: </w:t>
      </w:r>
    </w:p>
    <w:p w14:paraId="7FCB75B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14:paraId="3B70EACB"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75EC2F7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  біржолғы (бір реттік)  пайдаланылатын кодты бұрыс көрсеткен жағдайда операция жасаудан бас тартуға;</w:t>
      </w:r>
    </w:p>
    <w:p w14:paraId="00E580D0"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14:paraId="7F8B4EDA"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1E5CF03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14:paraId="6E7940E1"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3CBAE71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693FE778"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Клиентті аутентификациялау немесе динамикалық сәйкестендіру сәтсіз болғанда шот бойынша операцияларды жүргізуден бас тартуға; </w:t>
      </w:r>
    </w:p>
    <w:p w14:paraId="539FD470"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көрсетілген талаптарды орындау үшін Клиентке интернет-банкинг жүйесінде тек қана шот толықтыруға рұқсат етіледі. </w:t>
      </w:r>
    </w:p>
    <w:p w14:paraId="35A5B178"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Қазақстан Республикасының қолданыстағы заңнамасына сәйкес Клиенттің операцияларын тоқтата тұруға;</w:t>
      </w:r>
    </w:p>
    <w:p w14:paraId="172F01DA" w14:textId="77777777" w:rsidR="007608A1" w:rsidRDefault="00C37E66" w:rsidP="007608A1">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r w:rsidR="007608A1" w:rsidRPr="007608A1">
        <w:rPr>
          <w:rFonts w:ascii="Times New Roman" w:hAnsi="Times New Roman" w:cs="Times New Roman"/>
          <w:color w:val="000000"/>
          <w:sz w:val="24"/>
          <w:szCs w:val="24"/>
          <w:lang w:val="kk-KZ"/>
        </w:rPr>
        <w:t xml:space="preserve"> </w:t>
      </w:r>
    </w:p>
    <w:p w14:paraId="2A06A2BA" w14:textId="4490C31B" w:rsidR="007608A1" w:rsidRPr="007608A1" w:rsidRDefault="00BE2086" w:rsidP="007608A1">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BE2086">
        <w:rPr>
          <w:rFonts w:ascii="Times New Roman" w:hAnsi="Times New Roman" w:cs="Times New Roman"/>
          <w:color w:val="000000"/>
          <w:sz w:val="24"/>
          <w:szCs w:val="24"/>
          <w:lang w:val="kk-KZ"/>
        </w:rPr>
        <w:t>Клиенттің банктік шоттары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14:paraId="5B9D8000" w14:textId="3D255739" w:rsidR="007608A1" w:rsidRPr="007608A1" w:rsidRDefault="00BE2086" w:rsidP="007608A1">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BE2086">
        <w:rPr>
          <w:rFonts w:ascii="Times New Roman" w:hAnsi="Times New Roman" w:cs="Times New Roman"/>
          <w:color w:val="000000"/>
          <w:sz w:val="24"/>
          <w:szCs w:val="24"/>
          <w:lang w:val="kk-KZ"/>
        </w:rPr>
        <w:t>Банктің пікірі бойынша клиент (-тер) үшін немесе Банк үшін залалға/зиянға әкеп соғуы мүмкін мән-жайлар болған кезде, Клиенттің келісімінсіз банктік шоттар бойынша операцияларды өз бастамасы бойынша уақытша тоқтату;</w:t>
      </w:r>
    </w:p>
    <w:p w14:paraId="44447650" w14:textId="0584E2EB" w:rsidR="007608A1" w:rsidRPr="007608A1" w:rsidRDefault="00BE2086" w:rsidP="007608A1">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BE2086">
        <w:rPr>
          <w:rFonts w:ascii="Times New Roman" w:hAnsi="Times New Roman" w:cs="Times New Roman"/>
          <w:color w:val="000000"/>
          <w:sz w:val="24"/>
          <w:szCs w:val="24"/>
          <w:lang w:val="kk-KZ"/>
        </w:rPr>
        <w:t xml:space="preserve">Клиенттің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банктік шот бойынша  операция(-ларды)ны уақытша </w:t>
      </w:r>
      <w:r>
        <w:rPr>
          <w:rFonts w:ascii="Times New Roman" w:hAnsi="Times New Roman" w:cs="Times New Roman"/>
          <w:color w:val="000000"/>
          <w:sz w:val="24"/>
          <w:szCs w:val="24"/>
          <w:lang w:val="kk-KZ"/>
        </w:rPr>
        <w:t>тоқтата тұру</w:t>
      </w:r>
      <w:r w:rsidR="007608A1" w:rsidRPr="007608A1">
        <w:rPr>
          <w:rFonts w:ascii="Times New Roman" w:hAnsi="Times New Roman" w:cs="Times New Roman"/>
          <w:color w:val="000000"/>
          <w:sz w:val="24"/>
          <w:szCs w:val="24"/>
          <w:lang w:val="kk-KZ"/>
        </w:rPr>
        <w:t>.</w:t>
      </w:r>
    </w:p>
    <w:p w14:paraId="4A225396" w14:textId="5CB2BDD6" w:rsidR="00566B69" w:rsidRDefault="00ED18E7" w:rsidP="00566B69">
      <w:pPr>
        <w:pStyle w:val="Default"/>
        <w:jc w:val="both"/>
        <w:rPr>
          <w:i/>
          <w:iCs/>
          <w:color w:val="0070C0"/>
          <w:lang w:val="kk-KZ" w:eastAsia="ru-RU"/>
        </w:rPr>
      </w:pPr>
      <w:r>
        <w:rPr>
          <w:rFonts w:eastAsia="Times New Roman"/>
          <w:i/>
          <w:color w:val="0070C0"/>
          <w:lang w:val="kk-KZ" w:eastAsia="ru-RU"/>
        </w:rPr>
        <w:t xml:space="preserve">03.07.2023 жылғы № 119 </w:t>
      </w:r>
      <w:r w:rsidR="007608A1" w:rsidRPr="007608A1">
        <w:rPr>
          <w:rFonts w:eastAsia="Times New Roman"/>
          <w:i/>
          <w:color w:val="0070C0"/>
          <w:lang w:val="kk-KZ" w:eastAsia="ru-RU"/>
        </w:rPr>
        <w:t>– БШ 13)-15) тармақшасылармен толықтырылды</w:t>
      </w:r>
    </w:p>
    <w:p w14:paraId="06B75BE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27. Клиент: </w:t>
      </w:r>
    </w:p>
    <w:p w14:paraId="434DB1D7"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14:paraId="16AC67CA"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6F166C53"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логин, пароль және  біржолғы (бір реттік) пайдаланылатын код туралы ақпараттың сақталуын қамтамасыз етуді;</w:t>
      </w:r>
    </w:p>
    <w:p w14:paraId="4A4691FB"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05B1E5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 xml:space="preserve">электронды банктік қызмет алу кезінде берілген ақпараттың құпиялылығы үшін жауапкершілік көтеруді; </w:t>
      </w:r>
    </w:p>
    <w:p w14:paraId="12A755AF"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14:paraId="388ED3E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14:paraId="5A63D04E"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14:paraId="423B318E"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28. Клиент:</w:t>
      </w:r>
    </w:p>
    <w:p w14:paraId="73E8D9AB"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14:paraId="46F3611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тапсырмалар негізінде жасалған операциялар туралы қағаз тасымалдағышта Банктен растама алуға; </w:t>
      </w:r>
    </w:p>
    <w:p w14:paraId="01E0A5D2"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14:paraId="22462370"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жүйесінде парольді өз қалауы бойынша өзгертуге;</w:t>
      </w:r>
    </w:p>
    <w:p w14:paraId="77CA315D"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 банктік қызмет алу мәселелері бойынша Банктен кеңес алуға;</w:t>
      </w:r>
    </w:p>
    <w:p w14:paraId="22D4BE0A"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14:paraId="568B45D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 xml:space="preserve">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осы Стандартты талаптардың 45-тармағының ережелеріне сәйкес шартты бұзуға құқылы.</w:t>
      </w:r>
    </w:p>
    <w:p w14:paraId="380362D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74F46145"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5-тарау. Тараптардың жауапкершілігі</w:t>
      </w:r>
    </w:p>
    <w:p w14:paraId="5E447B9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29.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447377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30.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3B2691C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31. Клиент келесілер үшін жауапты:</w:t>
      </w:r>
    </w:p>
    <w:p w14:paraId="51B2CA05"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тапсырмалардың дәлдігі мен толықтығы және олардың Клиенттің нақты ниеттеріне сәйкестігі үшін;</w:t>
      </w:r>
    </w:p>
    <w:p w14:paraId="52FCF60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14:paraId="4D779767"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32. Банк келесілер үшін жауапты болмайды:</w:t>
      </w:r>
    </w:p>
    <w:p w14:paraId="7FF825FA"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14:paraId="6DD5E6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14:paraId="41FF424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14:paraId="789D957F"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14:paraId="507D19D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14:paraId="6A54BB0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14:paraId="4F989DD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14:paraId="2CEB285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14:paraId="5476EA5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14:paraId="710904E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33.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020E61C6"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34.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14:paraId="7CC997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35. Шарт талаптары бұзылған жағдайда  Банк келесі шаралардың бірін қолдануға құқылы: </w:t>
      </w:r>
    </w:p>
    <w:p w14:paraId="5CCA1BB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 банктік қызмет көрсетуді тоқтата тұру және (немесе) мүлде тоқтату; </w:t>
      </w:r>
    </w:p>
    <w:p w14:paraId="5096C0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интернет-банкинг жүйесіне қолжетімділікті бұғаттау;</w:t>
      </w:r>
    </w:p>
    <w:p w14:paraId="4267D4D2"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біржақты тәртіппен Шартты бұзу. </w:t>
      </w:r>
    </w:p>
    <w:p w14:paraId="245C665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07CDE5BB" w14:textId="12E50FCB"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 xml:space="preserve">6-тарау. Интернет-банкинг жүйесінде электронды банктік қызметтерді көрсету </w:t>
      </w:r>
      <w:r w:rsidRPr="00C37E66">
        <w:rPr>
          <w:rFonts w:ascii="Times New Roman" w:hAnsi="Times New Roman" w:cs="Times New Roman"/>
          <w:b/>
          <w:sz w:val="24"/>
          <w:szCs w:val="24"/>
          <w:lang w:val="kk-KZ"/>
        </w:rPr>
        <w:lastRenderedPageBreak/>
        <w:t>бойынша шектеулер</w:t>
      </w:r>
    </w:p>
    <w:p w14:paraId="00F2E22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36. Интернет-банкинг жүйесінде электрондық банктік қызметтерді көрсету мына жағдайларда тоқтатыла тұрады немесе тоқтатылады:  </w:t>
      </w:r>
    </w:p>
    <w:p w14:paraId="00DB5E0C"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14:paraId="7AB39E5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14:paraId="57CE6CD8"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электрондық банктік қызметін ажырату туралы Клиенттің өтініші бар болғанда;  </w:t>
      </w:r>
    </w:p>
    <w:p w14:paraId="2532881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көрсетуді қамтамасыз ететін техникалық құралдардың ақаулары болғанда;</w:t>
      </w:r>
    </w:p>
    <w:p w14:paraId="1E9BAA3B"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Клиентпен жасалған шарттар талаптарының өзгеруі, оларға сәйкес электронды банктік қызметті көрсету тоқтатылады не тоқтатыла тұрады;</w:t>
      </w:r>
    </w:p>
    <w:p w14:paraId="54DE6509"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Қазақстан Республикасының заңнамасында көзделген өзге де негіздер бойынша.</w:t>
      </w:r>
    </w:p>
    <w:p w14:paraId="72D6EE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37.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14:paraId="3A8F259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14:paraId="20A2A58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38.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интернет-ресурсында хабардар ету жолымен немесе интернет-банкинг жүйесіне қолжетімділік беру арқылы жүзеге асырады.</w:t>
      </w:r>
    </w:p>
    <w:p w14:paraId="1AB49C9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1DE8D67B"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7-тарау. Қауіпсіздік рәсімдері</w:t>
      </w:r>
    </w:p>
    <w:p w14:paraId="2842AB15" w14:textId="77777777" w:rsidR="00177B5B"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
        </w:rPr>
      </w:pPr>
      <w:r w:rsidRPr="00C37E66">
        <w:rPr>
          <w:rFonts w:ascii="Times New Roman" w:hAnsi="Times New Roman" w:cs="Times New Roman"/>
          <w:color w:val="000000"/>
          <w:sz w:val="24"/>
          <w:szCs w:val="24"/>
          <w:lang w:val="kk-KZ"/>
        </w:rPr>
        <w:t>39.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w:t>
      </w:r>
      <w:r w:rsidR="00177B5B" w:rsidRPr="00177B5B">
        <w:rPr>
          <w:rFonts w:ascii="Calibri" w:eastAsia="Calibri" w:hAnsi="Calibri" w:cs="Times New Roman"/>
          <w:b/>
          <w:sz w:val="24"/>
          <w:lang w:val="kk" w:bidi="ru-RU"/>
        </w:rPr>
        <w:t xml:space="preserve"> </w:t>
      </w:r>
      <w:r w:rsidR="00177B5B" w:rsidRPr="00177B5B">
        <w:rPr>
          <w:rFonts w:ascii="Times New Roman" w:hAnsi="Times New Roman" w:cs="Times New Roman"/>
          <w:color w:val="000000"/>
          <w:sz w:val="24"/>
          <w:szCs w:val="24"/>
          <w:lang w:val="kk"/>
        </w:rPr>
        <w:t>және интернет-банкинг жүйесін және (немесе) рұқсат етілмеген төлемдерге және (немесе) ақша аударымдарына қарсы іс-әрекеттер процесін автоматтандыратын бағдарламалық-техникалық құралдарын қолдануға мүмкіндік береді.</w:t>
      </w:r>
    </w:p>
    <w:p w14:paraId="0878DCF1" w14:textId="0713775E" w:rsidR="00C37E66" w:rsidRPr="00177B5B" w:rsidRDefault="00177B5B"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Pr>
          <w:rFonts w:ascii="Times New Roman" w:hAnsi="Times New Roman" w:cs="Times New Roman"/>
          <w:i/>
          <w:color w:val="0070C0"/>
          <w:sz w:val="24"/>
          <w:szCs w:val="24"/>
          <w:lang w:val="kk-KZ"/>
        </w:rPr>
        <w:t xml:space="preserve">39 </w:t>
      </w:r>
      <w:r w:rsidRPr="00DF6F80">
        <w:rPr>
          <w:rFonts w:ascii="Times New Roman" w:hAnsi="Times New Roman" w:cs="Times New Roman"/>
          <w:i/>
          <w:color w:val="0070C0"/>
          <w:sz w:val="24"/>
          <w:szCs w:val="24"/>
          <w:lang w:val="kk-KZ"/>
        </w:rPr>
        <w:t xml:space="preserve">- тармақ БШ </w:t>
      </w:r>
      <w:r>
        <w:rPr>
          <w:rFonts w:ascii="Times New Roman" w:hAnsi="Times New Roman" w:cs="Times New Roman"/>
          <w:i/>
          <w:color w:val="0070C0"/>
          <w:sz w:val="24"/>
          <w:szCs w:val="24"/>
          <w:lang w:val="kk-KZ"/>
        </w:rPr>
        <w:t>12</w:t>
      </w:r>
      <w:r w:rsidRPr="00DF6F80">
        <w:rPr>
          <w:rFonts w:ascii="Times New Roman" w:hAnsi="Times New Roman" w:cs="Times New Roman"/>
          <w:i/>
          <w:color w:val="0070C0"/>
          <w:sz w:val="24"/>
          <w:szCs w:val="24"/>
          <w:lang w:val="kk-KZ"/>
        </w:rPr>
        <w:t>.</w:t>
      </w:r>
      <w:r>
        <w:rPr>
          <w:rFonts w:ascii="Times New Roman" w:hAnsi="Times New Roman" w:cs="Times New Roman"/>
          <w:i/>
          <w:color w:val="0070C0"/>
          <w:sz w:val="24"/>
          <w:szCs w:val="24"/>
          <w:lang w:val="kk-KZ"/>
        </w:rPr>
        <w:t>12</w:t>
      </w:r>
      <w:r w:rsidRPr="00DF6F80">
        <w:rPr>
          <w:rFonts w:ascii="Times New Roman" w:hAnsi="Times New Roman" w:cs="Times New Roman"/>
          <w:i/>
          <w:color w:val="0070C0"/>
          <w:sz w:val="24"/>
          <w:szCs w:val="24"/>
          <w:lang w:val="kk-KZ"/>
        </w:rPr>
        <w:t>.2023 ж. № 1</w:t>
      </w:r>
      <w:r>
        <w:rPr>
          <w:rFonts w:ascii="Times New Roman" w:hAnsi="Times New Roman" w:cs="Times New Roman"/>
          <w:i/>
          <w:color w:val="0070C0"/>
          <w:sz w:val="24"/>
          <w:szCs w:val="24"/>
          <w:lang w:val="kk-KZ"/>
        </w:rPr>
        <w:t>87</w:t>
      </w:r>
      <w:r w:rsidRPr="00DF6F80">
        <w:rPr>
          <w:rFonts w:ascii="Times New Roman" w:hAnsi="Times New Roman" w:cs="Times New Roman"/>
          <w:i/>
          <w:color w:val="0070C0"/>
          <w:sz w:val="24"/>
          <w:szCs w:val="24"/>
          <w:lang w:val="kk-KZ"/>
        </w:rPr>
        <w:t xml:space="preserve"> өзгертілді</w:t>
      </w:r>
      <w:r w:rsidR="00C37E66" w:rsidRPr="00177B5B">
        <w:rPr>
          <w:rFonts w:ascii="Times New Roman" w:hAnsi="Times New Roman" w:cs="Times New Roman"/>
          <w:color w:val="000000"/>
          <w:sz w:val="24"/>
          <w:szCs w:val="24"/>
          <w:lang w:val="kk-KZ"/>
        </w:rPr>
        <w:t xml:space="preserve"> </w:t>
      </w:r>
    </w:p>
    <w:p w14:paraId="1FC0BC2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40.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3FFE08C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41.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0FA32BA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42. Электронды банктік қызметтерді  көрсеткен кезде қолданылатын қауіпсіздік рəсімдері интернет-ресурста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xml:space="preserve"> орналастырылған Ережеде  қарастырылған.</w:t>
      </w:r>
    </w:p>
    <w:p w14:paraId="01CFA24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eastAsia="Calibri" w:hAnsi="Times New Roman" w:cs="Times New Roman"/>
          <w:sz w:val="24"/>
          <w:szCs w:val="24"/>
          <w:lang w:val="kk-KZ"/>
        </w:rPr>
        <w:t>43.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p>
    <w:p w14:paraId="159259F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p>
    <w:p w14:paraId="2A92F59D"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 xml:space="preserve">8-тарау. Электрондық банк қызметтеріне қосылу туралы шарттың қолданылу </w:t>
      </w:r>
      <w:r w:rsidRPr="00C37E66">
        <w:rPr>
          <w:rFonts w:ascii="Times New Roman" w:hAnsi="Times New Roman" w:cs="Times New Roman"/>
          <w:b/>
          <w:sz w:val="24"/>
          <w:szCs w:val="24"/>
          <w:lang w:val="kk-KZ"/>
        </w:rPr>
        <w:lastRenderedPageBreak/>
        <w:t>мерзімі</w:t>
      </w:r>
    </w:p>
    <w:p w14:paraId="62E5431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44. </w:t>
      </w:r>
      <w:r w:rsidRPr="00C37E66">
        <w:rPr>
          <w:rFonts w:ascii="Times New Roman" w:hAnsi="Times New Roman" w:cs="Times New Roman"/>
          <w:sz w:val="24"/>
          <w:szCs w:val="24"/>
          <w:lang w:val="kk-KZ"/>
        </w:rPr>
        <w:t xml:space="preserve">Электрондық банк қызметтеріне қосылу туралы </w:t>
      </w:r>
      <w:r w:rsidRPr="00C37E66">
        <w:rPr>
          <w:rFonts w:ascii="Times New Roman" w:hAnsi="Times New Roman" w:cs="Times New Roman"/>
          <w:color w:val="000000"/>
          <w:sz w:val="24"/>
          <w:szCs w:val="24"/>
          <w:lang w:val="kk-KZ"/>
        </w:rPr>
        <w:t xml:space="preserve">шарт Клиент Шарт талаптарына  қосылған сәттен бастап күшіне енеді және мерзімсіз әрекет етеді. </w:t>
      </w:r>
    </w:p>
    <w:p w14:paraId="104B353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45. Шарт:</w:t>
      </w:r>
    </w:p>
    <w:p w14:paraId="3044C4B0"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кез-келген уақытта Банк пен Клиенттің өзара келісімі бойынша;</w:t>
      </w:r>
    </w:p>
    <w:p w14:paraId="593A61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FC091E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46.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 </w:t>
      </w:r>
    </w:p>
    <w:p w14:paraId="09AAA6D6"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9-тарау. Дауларды шешу</w:t>
      </w:r>
    </w:p>
    <w:p w14:paraId="72CF17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47. Даулы жағдайлар туындаған кезде Тараптар келесідей әрекеттерді жүзеге асырады:</w:t>
      </w:r>
    </w:p>
    <w:p w14:paraId="0DCAB56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14:paraId="4BA7F799" w14:textId="77777777" w:rsidR="00D965E0"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7A49CE">
        <w:rPr>
          <w:rFonts w:ascii="Times New Roman" w:hAnsi="Times New Roman" w:cs="Times New Roman"/>
          <w:color w:val="000000"/>
          <w:sz w:val="24"/>
          <w:szCs w:val="24"/>
          <w:lang w:val="kk-KZ"/>
        </w:rPr>
        <w:t xml:space="preserve">2) </w:t>
      </w:r>
      <w:r w:rsidR="00D965E0" w:rsidRPr="007A49CE">
        <w:rPr>
          <w:rFonts w:ascii="Times New Roman" w:hAnsi="Times New Roman" w:cs="Times New Roman"/>
          <w:color w:val="000000"/>
          <w:sz w:val="24"/>
          <w:szCs w:val="24"/>
          <w:lang w:val="kk-KZ"/>
        </w:rPr>
        <w:t>Банк Клиенттің өтінішін Банктің ішкі құжаттарында белгіленген мерзімдерде қарайды;</w:t>
      </w:r>
    </w:p>
    <w:p w14:paraId="766F6B96" w14:textId="5EFCBAF0" w:rsidR="00D965E0" w:rsidRPr="00DF6F80" w:rsidRDefault="00DF6F80"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i/>
          <w:color w:val="0070C0"/>
          <w:sz w:val="24"/>
          <w:szCs w:val="24"/>
          <w:lang w:val="kk-KZ"/>
        </w:rPr>
      </w:pPr>
      <w:r>
        <w:rPr>
          <w:rFonts w:ascii="Times New Roman" w:hAnsi="Times New Roman" w:cs="Times New Roman"/>
          <w:i/>
          <w:color w:val="0070C0"/>
          <w:sz w:val="24"/>
          <w:szCs w:val="24"/>
          <w:lang w:val="kk-KZ"/>
        </w:rPr>
        <w:t>2</w:t>
      </w:r>
      <w:r w:rsidRPr="00DF6F80">
        <w:rPr>
          <w:rFonts w:ascii="Times New Roman" w:hAnsi="Times New Roman" w:cs="Times New Roman"/>
          <w:i/>
          <w:color w:val="0070C0"/>
          <w:sz w:val="24"/>
          <w:szCs w:val="24"/>
          <w:lang w:val="kk-KZ"/>
        </w:rPr>
        <w:t>) - тармақша БШ 26.09.2023 ж. № 152 өзгертілді</w:t>
      </w:r>
    </w:p>
    <w:p w14:paraId="14FDB788" w14:textId="05D278C2"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6476941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48.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341B9B8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222A8933"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10-тарау. Қорытынды ережелер</w:t>
      </w:r>
    </w:p>
    <w:p w14:paraId="54DE265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49. Осы  Стандартты талаптар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7865744" w14:textId="77777777" w:rsidR="002469AC" w:rsidRDefault="00C37E66"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50. Тараптардың бір-біріне жіберетін барлық ескертпелерінің жəне (немесе) хабарламаларының, осы Стандартты талаптарда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0C2B69BF" w14:textId="04F9C9FC" w:rsid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2469AC">
        <w:rPr>
          <w:rFonts w:ascii="Times New Roman" w:hAnsi="Times New Roman" w:cs="Times New Roman"/>
          <w:color w:val="000000"/>
          <w:sz w:val="24"/>
          <w:szCs w:val="24"/>
          <w:lang w:val="kk-KZ"/>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p>
    <w:p w14:paraId="40C1AA66" w14:textId="498EF3CA" w:rsidR="00AB5819" w:rsidRP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51. </w:t>
      </w:r>
      <w:r w:rsidR="00C37E66" w:rsidRPr="002469AC">
        <w:rPr>
          <w:rFonts w:ascii="Times New Roman" w:hAnsi="Times New Roman" w:cs="Times New Roman"/>
          <w:color w:val="000000"/>
          <w:sz w:val="24"/>
          <w:szCs w:val="24"/>
          <w:lang w:val="kk-KZ"/>
        </w:rPr>
        <w:t xml:space="preserve">Осы Стандартты талаптармен реттелмеген </w:t>
      </w:r>
      <w:r w:rsidR="00C37E66" w:rsidRPr="002469AC">
        <w:rPr>
          <w:rFonts w:ascii="Times New Roman" w:hAnsi="Times New Roman" w:cs="Times New Roman"/>
          <w:color w:val="000000"/>
          <w:sz w:val="24"/>
          <w:szCs w:val="24"/>
          <w:lang w:val="kk-KZ"/>
        </w:rPr>
        <w:tab/>
        <w:t xml:space="preserve">барлық басқа </w:t>
      </w:r>
      <w:r w:rsidR="00C37E66" w:rsidRPr="002469AC">
        <w:rPr>
          <w:rFonts w:ascii="Times New Roman" w:hAnsi="Times New Roman" w:cs="Times New Roman"/>
          <w:color w:val="000000"/>
          <w:sz w:val="24"/>
          <w:szCs w:val="24"/>
          <w:lang w:val="kk-KZ"/>
        </w:rPr>
        <w:tab/>
        <w:t>өзара қарым-қатынастар Тараптар арасындағы жеке шарттармен жəне (немесе) қосымша келісімдермен айқындалады.</w:t>
      </w:r>
    </w:p>
    <w:p w14:paraId="60B2E557" w14:textId="77777777" w:rsidR="00AB5819" w:rsidRPr="00C37E66" w:rsidRDefault="00AB5819" w:rsidP="00C37E66">
      <w:pPr>
        <w:pStyle w:val="Default"/>
        <w:tabs>
          <w:tab w:val="left" w:pos="851"/>
          <w:tab w:val="left" w:pos="993"/>
        </w:tabs>
        <w:ind w:left="42" w:firstLine="667"/>
        <w:jc w:val="both"/>
        <w:rPr>
          <w:lang w:val="kk-KZ"/>
        </w:rPr>
      </w:pPr>
    </w:p>
    <w:p w14:paraId="3E160DCF" w14:textId="77777777" w:rsidR="00D75032" w:rsidRPr="00DD248C" w:rsidRDefault="00D75032">
      <w:pPr>
        <w:rPr>
          <w:rFonts w:ascii="Times New Roman" w:hAnsi="Times New Roman" w:cs="Times New Roman"/>
          <w:color w:val="000000"/>
          <w:sz w:val="24"/>
          <w:szCs w:val="24"/>
          <w:lang w:val="kk-KZ"/>
        </w:rPr>
      </w:pPr>
      <w:r w:rsidRPr="00DD248C">
        <w:rPr>
          <w:lang w:val="kk-KZ"/>
        </w:rPr>
        <w:br w:type="page"/>
      </w:r>
    </w:p>
    <w:p w14:paraId="3117BC1A" w14:textId="77777777" w:rsidR="00E54E50" w:rsidRPr="00DD248C" w:rsidRDefault="00E54E50" w:rsidP="00A80259">
      <w:pPr>
        <w:pStyle w:val="Default"/>
        <w:tabs>
          <w:tab w:val="left" w:pos="851"/>
        </w:tabs>
        <w:ind w:firstLine="567"/>
        <w:jc w:val="both"/>
        <w:rPr>
          <w:b/>
          <w:bCs/>
          <w:lang w:val="kk-KZ"/>
        </w:rPr>
      </w:pPr>
    </w:p>
    <w:p w14:paraId="2FDFF1D9" w14:textId="0321668A" w:rsidR="00E54E50" w:rsidRPr="00DD248C" w:rsidRDefault="00DF764B" w:rsidP="00D75032">
      <w:pPr>
        <w:autoSpaceDE w:val="0"/>
        <w:autoSpaceDN w:val="0"/>
        <w:adjustRightInd w:val="0"/>
        <w:spacing w:after="0"/>
        <w:jc w:val="right"/>
        <w:rPr>
          <w:rFonts w:ascii="Times New Roman" w:hAnsi="Times New Roman" w:cs="Times New Roman"/>
          <w:bCs/>
          <w:sz w:val="24"/>
          <w:szCs w:val="24"/>
          <w:lang w:val="kk-KZ"/>
        </w:rPr>
      </w:pPr>
      <w:r w:rsidRPr="00DD248C">
        <w:rPr>
          <w:rFonts w:ascii="Times New Roman" w:hAnsi="Times New Roman" w:cs="Times New Roman"/>
          <w:bCs/>
          <w:sz w:val="24"/>
          <w:szCs w:val="24"/>
          <w:lang w:val="kk-KZ"/>
        </w:rPr>
        <w:t>"Отбасы банк"</w:t>
      </w:r>
      <w:r w:rsidR="00E54E50" w:rsidRPr="00DD248C">
        <w:rPr>
          <w:rFonts w:ascii="Times New Roman" w:hAnsi="Times New Roman" w:cs="Times New Roman"/>
          <w:bCs/>
          <w:sz w:val="24"/>
          <w:szCs w:val="24"/>
          <w:lang w:val="kk-KZ"/>
        </w:rPr>
        <w:t xml:space="preserve"> АҚ </w:t>
      </w:r>
    </w:p>
    <w:p w14:paraId="3D4DE9A6"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5" w:name="_Toc536633935"/>
      <w:r w:rsidRPr="00DD248C">
        <w:rPr>
          <w:rFonts w:ascii="Times New Roman" w:hAnsi="Times New Roman" w:cs="Times New Roman"/>
          <w:bCs/>
          <w:sz w:val="24"/>
          <w:szCs w:val="24"/>
          <w:lang w:val="kk-KZ"/>
        </w:rPr>
        <w:t>Кешенді банктік қызмет көрсетуінің</w:t>
      </w:r>
      <w:bookmarkEnd w:id="35"/>
      <w:r w:rsidRPr="00DD248C">
        <w:rPr>
          <w:rFonts w:ascii="Times New Roman" w:hAnsi="Times New Roman" w:cs="Times New Roman"/>
          <w:bCs/>
          <w:sz w:val="24"/>
          <w:szCs w:val="24"/>
          <w:lang w:val="kk-KZ"/>
        </w:rPr>
        <w:t xml:space="preserve"> </w:t>
      </w:r>
    </w:p>
    <w:p w14:paraId="71095AA5"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6" w:name="_Toc536633936"/>
      <w:r w:rsidRPr="00DD248C">
        <w:rPr>
          <w:rFonts w:ascii="Times New Roman" w:hAnsi="Times New Roman" w:cs="Times New Roman"/>
          <w:bCs/>
          <w:sz w:val="24"/>
          <w:szCs w:val="24"/>
          <w:lang w:val="kk-KZ"/>
        </w:rPr>
        <w:t>Стандартты талаптарына</w:t>
      </w:r>
      <w:bookmarkEnd w:id="36"/>
      <w:r w:rsidRPr="00DD248C">
        <w:rPr>
          <w:rFonts w:ascii="Times New Roman" w:hAnsi="Times New Roman" w:cs="Times New Roman"/>
          <w:bCs/>
          <w:sz w:val="24"/>
          <w:szCs w:val="24"/>
          <w:lang w:val="kk-KZ"/>
        </w:rPr>
        <w:t xml:space="preserve"> </w:t>
      </w:r>
    </w:p>
    <w:p w14:paraId="6C3D388B" w14:textId="7423C9AB" w:rsidR="00E54E50" w:rsidRPr="00DD248C" w:rsidRDefault="00E54E50" w:rsidP="00D75032">
      <w:pPr>
        <w:widowControl w:val="0"/>
        <w:tabs>
          <w:tab w:val="left" w:pos="743"/>
          <w:tab w:val="left" w:pos="993"/>
        </w:tabs>
        <w:spacing w:after="0"/>
        <w:jc w:val="right"/>
        <w:outlineLvl w:val="1"/>
      </w:pPr>
      <w:bookmarkStart w:id="37" w:name="_Toc536633937"/>
      <w:r w:rsidRPr="00DD248C">
        <w:rPr>
          <w:rFonts w:ascii="Times New Roman" w:hAnsi="Times New Roman" w:cs="Times New Roman"/>
          <w:b/>
          <w:bCs/>
          <w:sz w:val="24"/>
          <w:szCs w:val="24"/>
          <w:lang w:val="kk-KZ"/>
        </w:rPr>
        <w:t>№4 қосымша</w:t>
      </w:r>
      <w:bookmarkEnd w:id="37"/>
      <w:r w:rsidRPr="00DD248C">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A61E20" w14:paraId="7CB164DD" w14:textId="77777777" w:rsidTr="00486D16">
        <w:tc>
          <w:tcPr>
            <w:tcW w:w="4820" w:type="dxa"/>
          </w:tcPr>
          <w:p w14:paraId="03AF2848" w14:textId="77777777" w:rsidR="00E54E50" w:rsidRPr="00DD248C" w:rsidRDefault="00E54E50" w:rsidP="00FF75DD">
            <w:pPr>
              <w:rPr>
                <w:rFonts w:eastAsia="Calibri"/>
                <w:sz w:val="24"/>
                <w:szCs w:val="24"/>
                <w:lang w:val="kk-KZ" w:eastAsia="en-US"/>
              </w:rPr>
            </w:pPr>
          </w:p>
        </w:tc>
        <w:tc>
          <w:tcPr>
            <w:tcW w:w="5528" w:type="dxa"/>
            <w:gridSpan w:val="2"/>
          </w:tcPr>
          <w:p w14:paraId="4FD4DE84" w14:textId="47F97124" w:rsidR="00F471B0" w:rsidRPr="002D0C04" w:rsidRDefault="00994BA0" w:rsidP="00486D16">
            <w:pPr>
              <w:pStyle w:val="afc"/>
              <w:jc w:val="right"/>
              <w:rPr>
                <w:i/>
                <w:color w:val="0070C0"/>
                <w:sz w:val="18"/>
                <w:szCs w:val="18"/>
                <w:lang w:val="kk-KZ"/>
              </w:rPr>
            </w:pPr>
            <w:r w:rsidRPr="002D0C04">
              <w:rPr>
                <w:i/>
                <w:color w:val="0070C0"/>
                <w:sz w:val="18"/>
                <w:szCs w:val="18"/>
                <w:lang w:val="kk-KZ"/>
              </w:rPr>
              <w:t xml:space="preserve">№4  Қосымша 25.06.2020 жылғы №63 БШ-мен  өзгертілген </w:t>
            </w:r>
            <w:r w:rsidR="00F471B0" w:rsidRPr="002D0C04">
              <w:rPr>
                <w:i/>
                <w:color w:val="0070C0"/>
                <w:sz w:val="18"/>
                <w:szCs w:val="18"/>
                <w:lang w:val="kk-KZ"/>
              </w:rPr>
              <w:t>(күшіне енген жоқ)</w:t>
            </w:r>
          </w:p>
          <w:p w14:paraId="59902F44" w14:textId="77777777" w:rsidR="00E54E50" w:rsidRPr="002D0C04" w:rsidRDefault="00F71C84" w:rsidP="00486D16">
            <w:pPr>
              <w:jc w:val="right"/>
              <w:rPr>
                <w:i/>
                <w:color w:val="0070C0"/>
                <w:sz w:val="18"/>
                <w:szCs w:val="18"/>
                <w:lang w:val="kk-KZ"/>
              </w:rPr>
            </w:pPr>
            <w:r w:rsidRPr="002D0C04">
              <w:rPr>
                <w:i/>
                <w:color w:val="0070C0"/>
                <w:sz w:val="18"/>
                <w:szCs w:val="18"/>
                <w:lang w:val="kk-KZ"/>
              </w:rPr>
              <w:t>№4  Қосымша 11.08.2020 жылғы №84 БШ-мен  өзгертілген</w:t>
            </w:r>
          </w:p>
          <w:p w14:paraId="38117F0F" w14:textId="407346B4" w:rsidR="00527897" w:rsidRDefault="00527897" w:rsidP="00486D16">
            <w:pPr>
              <w:jc w:val="right"/>
              <w:rPr>
                <w:i/>
                <w:color w:val="0070C0"/>
                <w:sz w:val="18"/>
                <w:szCs w:val="18"/>
                <w:lang w:val="kk-KZ"/>
              </w:rPr>
            </w:pPr>
            <w:r w:rsidRPr="002D0C04">
              <w:rPr>
                <w:i/>
                <w:color w:val="0070C0"/>
                <w:sz w:val="18"/>
                <w:szCs w:val="18"/>
                <w:lang w:val="kk-KZ"/>
              </w:rPr>
              <w:t>№4  Қосымша 19.12.2022 жылғы №216 БШ-мен  өзгертілген</w:t>
            </w:r>
          </w:p>
          <w:p w14:paraId="5F908A1F" w14:textId="636CA640" w:rsidR="001A236B" w:rsidRPr="002D0C04" w:rsidRDefault="001A236B" w:rsidP="001A236B">
            <w:pPr>
              <w:jc w:val="right"/>
              <w:rPr>
                <w:i/>
                <w:color w:val="0070C0"/>
                <w:sz w:val="18"/>
                <w:szCs w:val="18"/>
                <w:lang w:val="kk-KZ"/>
              </w:rPr>
            </w:pPr>
            <w:r w:rsidRPr="002D0C04">
              <w:rPr>
                <w:i/>
                <w:color w:val="0070C0"/>
                <w:sz w:val="18"/>
                <w:szCs w:val="18"/>
                <w:lang w:val="kk-KZ"/>
              </w:rPr>
              <w:t xml:space="preserve">№4  Қосымша </w:t>
            </w:r>
            <w:r>
              <w:rPr>
                <w:i/>
                <w:color w:val="0070C0"/>
                <w:sz w:val="18"/>
                <w:szCs w:val="18"/>
                <w:lang w:val="kk-KZ"/>
              </w:rPr>
              <w:t>26</w:t>
            </w:r>
            <w:r w:rsidRPr="002D0C04">
              <w:rPr>
                <w:i/>
                <w:color w:val="0070C0"/>
                <w:sz w:val="18"/>
                <w:szCs w:val="18"/>
                <w:lang w:val="kk-KZ"/>
              </w:rPr>
              <w:t>.</w:t>
            </w:r>
            <w:r>
              <w:rPr>
                <w:i/>
                <w:color w:val="0070C0"/>
                <w:sz w:val="18"/>
                <w:szCs w:val="18"/>
                <w:lang w:val="kk-KZ"/>
              </w:rPr>
              <w:t>05</w:t>
            </w:r>
            <w:r w:rsidRPr="002D0C04">
              <w:rPr>
                <w:i/>
                <w:color w:val="0070C0"/>
                <w:sz w:val="18"/>
                <w:szCs w:val="18"/>
                <w:lang w:val="kk-KZ"/>
              </w:rPr>
              <w:t>.202</w:t>
            </w:r>
            <w:r>
              <w:rPr>
                <w:i/>
                <w:color w:val="0070C0"/>
                <w:sz w:val="18"/>
                <w:szCs w:val="18"/>
                <w:lang w:val="kk-KZ"/>
              </w:rPr>
              <w:t>3</w:t>
            </w:r>
            <w:r w:rsidRPr="002D0C04">
              <w:rPr>
                <w:i/>
                <w:color w:val="0070C0"/>
                <w:sz w:val="18"/>
                <w:szCs w:val="18"/>
                <w:lang w:val="kk-KZ"/>
              </w:rPr>
              <w:t xml:space="preserve"> жылғы №</w:t>
            </w:r>
            <w:r>
              <w:rPr>
                <w:i/>
                <w:color w:val="0070C0"/>
                <w:sz w:val="18"/>
                <w:szCs w:val="18"/>
                <w:lang w:val="kk-KZ"/>
              </w:rPr>
              <w:t>93</w:t>
            </w:r>
            <w:r w:rsidRPr="002D0C04">
              <w:rPr>
                <w:i/>
                <w:color w:val="0070C0"/>
                <w:sz w:val="18"/>
                <w:szCs w:val="18"/>
                <w:lang w:val="kk-KZ"/>
              </w:rPr>
              <w:t xml:space="preserve"> БШ-мен  өзгертілген</w:t>
            </w:r>
          </w:p>
          <w:p w14:paraId="78AB52B3" w14:textId="06D80BA3" w:rsidR="001A236B" w:rsidRPr="002D0C04" w:rsidRDefault="00D939BC" w:rsidP="00486D16">
            <w:pPr>
              <w:jc w:val="right"/>
              <w:rPr>
                <w:i/>
                <w:color w:val="0070C0"/>
                <w:sz w:val="18"/>
                <w:szCs w:val="18"/>
                <w:lang w:val="kk-KZ"/>
              </w:rPr>
            </w:pPr>
            <w:r w:rsidRPr="007A49CE">
              <w:rPr>
                <w:i/>
                <w:color w:val="FF0000"/>
                <w:sz w:val="18"/>
                <w:szCs w:val="18"/>
                <w:lang w:val="kk-KZ"/>
              </w:rPr>
              <w:t>№4  Қосымша 26.09.2023 жылғы №152  БШ-мен  өзгертілген және</w:t>
            </w:r>
            <w:r w:rsidR="0027769A" w:rsidRPr="007A49CE">
              <w:rPr>
                <w:color w:val="FF0000"/>
                <w:lang w:val="kk-KZ"/>
              </w:rPr>
              <w:t xml:space="preserve"> </w:t>
            </w:r>
            <w:r w:rsidR="0027769A" w:rsidRPr="007A49CE">
              <w:rPr>
                <w:i/>
                <w:color w:val="FF0000"/>
                <w:sz w:val="18"/>
                <w:szCs w:val="18"/>
                <w:lang w:val="kk-KZ"/>
              </w:rPr>
              <w:t>Банктің тиісті ақпараттық</w:t>
            </w:r>
            <w:r w:rsidR="0027769A" w:rsidRPr="0027769A">
              <w:rPr>
                <w:i/>
                <w:color w:val="FF0000"/>
                <w:sz w:val="18"/>
                <w:szCs w:val="18"/>
                <w:lang w:val="kk-KZ"/>
              </w:rPr>
              <w:t xml:space="preserve"> жүйесінде автоматтандыру сәтінен бастап қолданысқа енгізіледі,</w:t>
            </w:r>
            <w:r>
              <w:rPr>
                <w:i/>
                <w:color w:val="0070C0"/>
                <w:sz w:val="18"/>
                <w:szCs w:val="18"/>
                <w:lang w:val="kk-KZ"/>
              </w:rPr>
              <w:t xml:space="preserve"> </w:t>
            </w:r>
          </w:p>
          <w:p w14:paraId="71A90854" w14:textId="0B72396B" w:rsidR="00527897" w:rsidRPr="002D0C04" w:rsidRDefault="00527897" w:rsidP="00486D16">
            <w:pPr>
              <w:jc w:val="right"/>
              <w:rPr>
                <w:color w:val="0070C0"/>
                <w:sz w:val="22"/>
                <w:szCs w:val="22"/>
                <w:lang w:val="kk-KZ"/>
              </w:rPr>
            </w:pPr>
          </w:p>
        </w:tc>
      </w:tr>
      <w:tr w:rsidR="00E54E50" w:rsidRPr="00DD248C"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DD248C"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DD248C" w14:paraId="5A641A72" w14:textId="77777777" w:rsidTr="00FF75DD">
                    <w:tc>
                      <w:tcPr>
                        <w:tcW w:w="9640" w:type="dxa"/>
                      </w:tcPr>
                      <w:p w14:paraId="3C777749" w14:textId="77777777" w:rsidR="00E54E50" w:rsidRPr="00DD248C" w:rsidRDefault="00E54E50" w:rsidP="00FF75DD">
                        <w:pPr>
                          <w:rPr>
                            <w:lang w:val="kk-KZ"/>
                          </w:rPr>
                        </w:pPr>
                        <w:r w:rsidRPr="00DD248C">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2">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DD248C" w14:paraId="33507D23" w14:textId="77777777" w:rsidTr="00FF75DD">
                          <w:tc>
                            <w:tcPr>
                              <w:tcW w:w="2596" w:type="pct"/>
                              <w:shd w:val="clear" w:color="auto" w:fill="auto"/>
                            </w:tcPr>
                            <w:p w14:paraId="4E27EEE1" w14:textId="77777777" w:rsidR="00E54E50" w:rsidRPr="00DD248C" w:rsidRDefault="00E54E50" w:rsidP="00FF75DD">
                              <w:pPr>
                                <w:tabs>
                                  <w:tab w:val="center" w:pos="4819"/>
                                </w:tabs>
                                <w:spacing w:after="0" w:line="240" w:lineRule="auto"/>
                                <w:rPr>
                                  <w:rFonts w:ascii="Arial" w:eastAsia="Times New Roman" w:hAnsi="Arial" w:cs="Arial"/>
                                  <w:sz w:val="18"/>
                                  <w:szCs w:val="20"/>
                                  <w:lang w:eastAsia="ru-RU"/>
                                </w:rPr>
                              </w:pPr>
                              <w:r w:rsidRPr="00DD248C">
                                <w:rPr>
                                  <w:rFonts w:ascii="Arial" w:eastAsia="Times New Roman" w:hAnsi="Arial" w:cs="Arial"/>
                                  <w:sz w:val="18"/>
                                  <w:szCs w:val="20"/>
                                  <w:lang w:val="kk-KZ" w:eastAsia="ru-RU"/>
                                </w:rPr>
                                <w:t>Сертификат</w:t>
                              </w:r>
                              <w:r w:rsidRPr="00DD248C">
                                <w:rPr>
                                  <w:rFonts w:ascii="Arial" w:eastAsia="Times New Roman" w:hAnsi="Arial" w:cs="Arial"/>
                                  <w:sz w:val="18"/>
                                  <w:szCs w:val="20"/>
                                  <w:lang w:eastAsia="ru-RU"/>
                                </w:rPr>
                                <w:t xml:space="preserve">: </w:t>
                              </w:r>
                              <w:r w:rsidRPr="00DD248C">
                                <w:rPr>
                                  <w:rFonts w:ascii="Arial" w:eastAsia="Times New Roman" w:hAnsi="Arial" w:cs="Arial"/>
                                  <w:b/>
                                  <w:sz w:val="18"/>
                                  <w:szCs w:val="20"/>
                                  <w:lang w:eastAsia="ru-RU"/>
                                </w:rPr>
                                <w:t>№ 0000000</w:t>
                              </w:r>
                            </w:p>
                            <w:p w14:paraId="6D0412E4" w14:textId="77777777" w:rsidR="00E54E50" w:rsidRPr="00DD248C" w:rsidRDefault="00E54E50" w:rsidP="00FF75DD">
                              <w:pPr>
                                <w:tabs>
                                  <w:tab w:val="center" w:pos="4819"/>
                                </w:tabs>
                                <w:spacing w:after="0" w:line="240" w:lineRule="auto"/>
                                <w:rPr>
                                  <w:rFonts w:ascii="Arial" w:eastAsia="Times New Roman" w:hAnsi="Arial" w:cs="Arial"/>
                                  <w:sz w:val="20"/>
                                  <w:szCs w:val="20"/>
                                  <w:lang w:eastAsia="ru-RU"/>
                                </w:rPr>
                              </w:pPr>
                              <w:r w:rsidRPr="00DD248C">
                                <w:rPr>
                                  <w:rFonts w:ascii="Arial" w:eastAsia="Times New Roman" w:hAnsi="Arial" w:cs="Arial"/>
                                  <w:sz w:val="18"/>
                                  <w:szCs w:val="20"/>
                                  <w:lang w:eastAsia="ru-RU"/>
                                </w:rPr>
                                <w:t>Бер</w:t>
                              </w:r>
                              <w:r w:rsidRPr="00DD248C">
                                <w:rPr>
                                  <w:rFonts w:ascii="Arial" w:eastAsia="Times New Roman" w:hAnsi="Arial" w:cs="Arial"/>
                                  <w:sz w:val="18"/>
                                  <w:szCs w:val="20"/>
                                  <w:lang w:val="kk-KZ" w:eastAsia="ru-RU"/>
                                </w:rPr>
                                <w:t>і</w:t>
                              </w:r>
                              <w:r w:rsidRPr="00DD248C">
                                <w:rPr>
                                  <w:rFonts w:ascii="Arial" w:eastAsia="Times New Roman" w:hAnsi="Arial" w:cs="Arial"/>
                                  <w:sz w:val="18"/>
                                  <w:szCs w:val="20"/>
                                  <w:lang w:eastAsia="ru-RU"/>
                                </w:rPr>
                                <w:t xml:space="preserve">лген </w:t>
                              </w:r>
                              <w:r w:rsidRPr="00DD248C">
                                <w:rPr>
                                  <w:rFonts w:ascii="Arial" w:eastAsia="Times New Roman" w:hAnsi="Arial" w:cs="Arial"/>
                                  <w:sz w:val="18"/>
                                  <w:szCs w:val="20"/>
                                  <w:lang w:val="kk-KZ" w:eastAsia="ru-RU"/>
                                </w:rPr>
                                <w:t>күні</w:t>
                              </w:r>
                              <w:r w:rsidRPr="00DD248C">
                                <w:rPr>
                                  <w:rFonts w:ascii="Arial" w:eastAsia="Times New Roman" w:hAnsi="Arial" w:cs="Arial"/>
                                  <w:sz w:val="18"/>
                                  <w:szCs w:val="20"/>
                                  <w:lang w:eastAsia="ru-RU"/>
                                </w:rPr>
                                <w:t xml:space="preserve">/Дата выдачи: </w:t>
                              </w:r>
                              <w:r w:rsidRPr="00DD248C">
                                <w:rPr>
                                  <w:rFonts w:ascii="Arial" w:eastAsia="Times New Roman" w:hAnsi="Arial" w:cs="Arial"/>
                                  <w:b/>
                                  <w:sz w:val="18"/>
                                  <w:szCs w:val="20"/>
                                  <w:lang w:eastAsia="ru-RU"/>
                                </w:rPr>
                                <w:t>«__» ________ _____ ж./г.</w:t>
                              </w:r>
                            </w:p>
                            <w:p w14:paraId="505596E9" w14:textId="77777777" w:rsidR="00E54E50" w:rsidRPr="00DD248C"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DD248C"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DD248C"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DD248C">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C51D2F" w:rsidRPr="006C5FFC" w:rsidRDefault="00C51D2F"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C51D2F" w:rsidRPr="006C5FFC" w:rsidRDefault="00C51D2F"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DD248C" w:rsidRDefault="00E54E50" w:rsidP="00FF75DD">
                        <w:pPr>
                          <w:tabs>
                            <w:tab w:val="center" w:pos="4819"/>
                          </w:tabs>
                          <w:rPr>
                            <w:rFonts w:ascii="Lato" w:hAnsi="Lato" w:cs="Lato"/>
                            <w:b/>
                          </w:rPr>
                        </w:pPr>
                      </w:p>
                      <w:p w14:paraId="17223465" w14:textId="7489E6B6" w:rsidR="00E54E50" w:rsidRPr="00DD248C" w:rsidRDefault="00DF764B" w:rsidP="00FF75DD">
                        <w:pPr>
                          <w:tabs>
                            <w:tab w:val="center" w:pos="4819"/>
                          </w:tabs>
                          <w:jc w:val="center"/>
                          <w:rPr>
                            <w:rFonts w:ascii="Arial" w:hAnsi="Arial" w:cs="Arial"/>
                            <w:lang w:val="kk-KZ"/>
                          </w:rPr>
                        </w:pPr>
                        <w:r w:rsidRPr="00DD248C">
                          <w:rPr>
                            <w:rFonts w:ascii="Arial" w:hAnsi="Arial" w:cs="Arial"/>
                            <w:lang w:val="kk-KZ"/>
                          </w:rPr>
                          <w:t>"Отбасы банк"</w:t>
                        </w:r>
                        <w:r w:rsidR="00E54E50" w:rsidRPr="00DD248C">
                          <w:rPr>
                            <w:rFonts w:ascii="Arial" w:hAnsi="Arial" w:cs="Arial"/>
                            <w:lang w:val="kk-KZ"/>
                          </w:rPr>
                          <w:t xml:space="preserve"> АҚ-да </w:t>
                        </w:r>
                      </w:p>
                      <w:p w14:paraId="1640BAD8" w14:textId="77777777" w:rsidR="00E54E50" w:rsidRPr="00DD248C" w:rsidRDefault="00E54E50" w:rsidP="00FF75DD">
                        <w:pPr>
                          <w:tabs>
                            <w:tab w:val="center" w:pos="4819"/>
                          </w:tabs>
                          <w:jc w:val="center"/>
                          <w:rPr>
                            <w:rFonts w:ascii="Arial" w:hAnsi="Arial" w:cs="Arial"/>
                            <w:lang w:val="kk-KZ"/>
                          </w:rPr>
                        </w:pPr>
                        <w:r w:rsidRPr="00DD248C">
                          <w:rPr>
                            <w:rFonts w:ascii="Arial" w:hAnsi="Arial" w:cs="Arial"/>
                            <w:lang w:val="kk-KZ"/>
                          </w:rPr>
                          <w:t>тұрғын үй құрылыс жинақтары салымын растайтын</w:t>
                        </w:r>
                      </w:p>
                      <w:p w14:paraId="4C4CB421" w14:textId="77777777" w:rsidR="00E54E50" w:rsidRPr="00DD248C" w:rsidRDefault="00E54E50" w:rsidP="00FF75DD">
                        <w:pPr>
                          <w:tabs>
                            <w:tab w:val="center" w:pos="4819"/>
                          </w:tabs>
                          <w:jc w:val="center"/>
                          <w:rPr>
                            <w:rFonts w:ascii="Arial" w:hAnsi="Arial" w:cs="Arial"/>
                            <w:b/>
                            <w:sz w:val="16"/>
                            <w:szCs w:val="52"/>
                            <w:lang w:val="kk-KZ"/>
                          </w:rPr>
                        </w:pPr>
                        <w:r w:rsidRPr="00DD248C">
                          <w:rPr>
                            <w:rFonts w:ascii="Arial" w:hAnsi="Arial" w:cs="Arial"/>
                            <w:b/>
                            <w:sz w:val="16"/>
                            <w:szCs w:val="52"/>
                            <w:lang w:val="kk-KZ"/>
                          </w:rPr>
                          <w:t xml:space="preserve"> </w:t>
                        </w:r>
                      </w:p>
                      <w:p w14:paraId="35A730A7" w14:textId="77777777" w:rsidR="00E54E50" w:rsidRPr="00DD248C" w:rsidRDefault="00E54E50" w:rsidP="00FF75DD">
                        <w:pPr>
                          <w:tabs>
                            <w:tab w:val="center" w:pos="4819"/>
                          </w:tabs>
                          <w:jc w:val="center"/>
                          <w:rPr>
                            <w:rFonts w:ascii="Arial" w:hAnsi="Arial" w:cs="Arial"/>
                            <w:b/>
                            <w:sz w:val="44"/>
                            <w:szCs w:val="52"/>
                            <w:lang w:val="kk-KZ"/>
                          </w:rPr>
                        </w:pPr>
                        <w:r w:rsidRPr="00DD248C">
                          <w:rPr>
                            <w:rFonts w:ascii="Arial" w:hAnsi="Arial" w:cs="Arial"/>
                            <w:b/>
                            <w:sz w:val="44"/>
                            <w:szCs w:val="52"/>
                          </w:rPr>
                          <w:t xml:space="preserve">С </w:t>
                        </w:r>
                        <w:r w:rsidRPr="00DD248C">
                          <w:rPr>
                            <w:rFonts w:ascii="Arial" w:hAnsi="Arial" w:cs="Arial"/>
                            <w:b/>
                            <w:sz w:val="44"/>
                            <w:szCs w:val="52"/>
                            <w:lang w:val="kk-KZ"/>
                          </w:rPr>
                          <w:t xml:space="preserve">Е Р Т И Ф И К А </w:t>
                        </w:r>
                        <w:r w:rsidRPr="00DD248C">
                          <w:rPr>
                            <w:rFonts w:ascii="Arial" w:hAnsi="Arial" w:cs="Arial"/>
                            <w:b/>
                            <w:sz w:val="44"/>
                            <w:szCs w:val="52"/>
                          </w:rPr>
                          <w:t>Т</w:t>
                        </w:r>
                      </w:p>
                      <w:p w14:paraId="6A024843" w14:textId="77777777" w:rsidR="00E54E50" w:rsidRPr="00DD248C" w:rsidRDefault="00E54E50" w:rsidP="00FF75DD">
                        <w:pPr>
                          <w:jc w:val="center"/>
                          <w:rPr>
                            <w:rFonts w:ascii="Arial" w:hAnsi="Arial" w:cs="Arial"/>
                            <w:b/>
                            <w:sz w:val="16"/>
                          </w:rPr>
                        </w:pPr>
                        <w:r w:rsidRPr="00DD248C">
                          <w:rPr>
                            <w:rFonts w:ascii="Arial" w:hAnsi="Arial" w:cs="Arial"/>
                            <w:b/>
                            <w:sz w:val="16"/>
                          </w:rPr>
                          <w:t xml:space="preserve"> </w:t>
                        </w:r>
                      </w:p>
                      <w:p w14:paraId="749B2B1F" w14:textId="77777777" w:rsidR="00E54E50" w:rsidRPr="00DD248C" w:rsidRDefault="00E54E50" w:rsidP="00FF75DD">
                        <w:pPr>
                          <w:jc w:val="center"/>
                          <w:rPr>
                            <w:rFonts w:ascii="Arial" w:hAnsi="Arial" w:cs="Arial"/>
                          </w:rPr>
                        </w:pPr>
                        <w:r w:rsidRPr="00DD248C">
                          <w:rPr>
                            <w:rFonts w:ascii="Arial" w:hAnsi="Arial" w:cs="Arial"/>
                          </w:rPr>
                          <w:t xml:space="preserve">о наличии вклада жилищных строительных сбережений </w:t>
                        </w:r>
                      </w:p>
                      <w:p w14:paraId="7FD23CF8" w14:textId="521D3A6B" w:rsidR="00E54E50" w:rsidRPr="00DD248C" w:rsidRDefault="00E54E50" w:rsidP="00FF75DD">
                        <w:pPr>
                          <w:jc w:val="center"/>
                          <w:rPr>
                            <w:rFonts w:ascii="Arial" w:hAnsi="Arial" w:cs="Arial"/>
                            <w:b/>
                            <w:lang w:val="kk-KZ"/>
                          </w:rPr>
                        </w:pPr>
                        <w:r w:rsidRPr="00DD248C">
                          <w:rPr>
                            <w:rFonts w:ascii="Arial" w:hAnsi="Arial" w:cs="Arial"/>
                          </w:rPr>
                          <w:t xml:space="preserve">в </w:t>
                        </w:r>
                        <w:r w:rsidR="00DF764B" w:rsidRPr="00DD248C">
                          <w:rPr>
                            <w:rFonts w:ascii="Arial" w:hAnsi="Arial" w:cs="Arial"/>
                          </w:rPr>
                          <w:t>АО "Отбасы банк"</w:t>
                        </w:r>
                      </w:p>
                      <w:p w14:paraId="3F79E7E9" w14:textId="77777777" w:rsidR="00E54E50" w:rsidRPr="00DD248C" w:rsidRDefault="00E54E50" w:rsidP="00FF75DD">
                        <w:pPr>
                          <w:jc w:val="center"/>
                          <w:rPr>
                            <w:rFonts w:ascii="Lato" w:hAnsi="Lato" w:cs="Lato"/>
                            <w:b/>
                            <w:lang w:val="kk-KZ"/>
                          </w:rPr>
                        </w:pPr>
                        <w:r w:rsidRPr="00DD248C">
                          <w:rPr>
                            <w:rFonts w:ascii="Lato" w:hAnsi="Lato" w:cs="Lato"/>
                            <w:b/>
                            <w:lang w:val="kk-KZ"/>
                          </w:rPr>
                          <w:t xml:space="preserve"> </w:t>
                        </w:r>
                      </w:p>
                      <w:p w14:paraId="42C2AC30" w14:textId="05D4456C" w:rsidR="00E54E50" w:rsidRPr="00DD248C" w:rsidRDefault="00DF764B" w:rsidP="00FF75DD">
                        <w:pPr>
                          <w:ind w:firstLine="460"/>
                          <w:jc w:val="both"/>
                          <w:rPr>
                            <w:rFonts w:ascii="Arial" w:hAnsi="Arial" w:cs="Arial"/>
                            <w:lang w:val="kk-KZ"/>
                          </w:rPr>
                        </w:pPr>
                        <w:r w:rsidRPr="00DD248C">
                          <w:rPr>
                            <w:rFonts w:ascii="Arial" w:hAnsi="Arial" w:cs="Arial"/>
                            <w:lang w:val="kk-KZ"/>
                          </w:rPr>
                          <w:t>Осы құжат "Отбасы банк"</w:t>
                        </w:r>
                        <w:r w:rsidR="00E54E50" w:rsidRPr="00DD248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Pr="00DD248C">
                          <w:rPr>
                            <w:rFonts w:ascii="Arial" w:hAnsi="Arial" w:cs="Arial"/>
                            <w:lang w:val="kk-KZ"/>
                          </w:rPr>
                          <w:t>АО "Отбасы банк"</w:t>
                        </w:r>
                        <w:r w:rsidR="00E54E50" w:rsidRPr="00DD248C">
                          <w:rPr>
                            <w:rFonts w:ascii="Arial" w:hAnsi="Arial" w:cs="Arial"/>
                            <w:lang w:val="kk-KZ"/>
                          </w:rPr>
                          <w:t>.</w:t>
                        </w:r>
                      </w:p>
                      <w:p w14:paraId="41547F69" w14:textId="77777777" w:rsidR="00E54E50" w:rsidRPr="00DD248C" w:rsidRDefault="00E54E50" w:rsidP="00FF75DD">
                        <w:pPr>
                          <w:jc w:val="both"/>
                          <w:rPr>
                            <w:rFonts w:ascii="Lato" w:hAnsi="Lato" w:cs="Lato"/>
                            <w:i/>
                            <w:sz w:val="16"/>
                            <w:szCs w:val="16"/>
                            <w:lang w:val="kk-KZ"/>
                          </w:rPr>
                        </w:pPr>
                      </w:p>
                      <w:tbl>
                        <w:tblPr>
                          <w:tblW w:w="9741" w:type="dxa"/>
                          <w:tblLayout w:type="fixed"/>
                          <w:tblLook w:val="04A0" w:firstRow="1" w:lastRow="0" w:firstColumn="1" w:lastColumn="0" w:noHBand="0" w:noVBand="1"/>
                        </w:tblPr>
                        <w:tblGrid>
                          <w:gridCol w:w="4921"/>
                          <w:gridCol w:w="4820"/>
                        </w:tblGrid>
                        <w:tr w:rsidR="00994BA0" w:rsidRPr="00DD248C" w14:paraId="7B49E63D" w14:textId="77777777" w:rsidTr="00436D55">
                          <w:tc>
                            <w:tcPr>
                              <w:tcW w:w="2526" w:type="pct"/>
                              <w:shd w:val="clear" w:color="auto" w:fill="auto"/>
                            </w:tcPr>
                            <w:p w14:paraId="6D554254"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САЛЫМШЫ ТУРАЛЫ ДЕРЕКТЕР:</w:t>
                              </w:r>
                            </w:p>
                            <w:p w14:paraId="7ADE742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ТАӘ</w:t>
                              </w:r>
                              <w:r w:rsidRPr="00DD248C">
                                <w:rPr>
                                  <w:rFonts w:ascii="Arial" w:eastAsia="Times New Roman" w:hAnsi="Arial" w:cs="Arial"/>
                                  <w:sz w:val="16"/>
                                  <w:szCs w:val="20"/>
                                  <w:lang w:eastAsia="ru-RU"/>
                                </w:rPr>
                                <w:t xml:space="preserve">: </w:t>
                              </w:r>
                              <w:r w:rsidRPr="00DD248C">
                                <w:rPr>
                                  <w:rFonts w:ascii="Arial" w:eastAsia="Times New Roman" w:hAnsi="Arial" w:cs="Arial"/>
                                  <w:bCs/>
                                  <w:sz w:val="16"/>
                                  <w:szCs w:val="20"/>
                                  <w:lang w:eastAsia="ru-RU"/>
                                </w:rPr>
                                <w:t>__________________________</w:t>
                              </w:r>
                            </w:p>
                            <w:p w14:paraId="431B85F0"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11EE2CD2" w14:textId="77777777" w:rsidR="00994BA0" w:rsidRPr="00DD248C"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Құпия сөз: 00000000</w:t>
                              </w:r>
                            </w:p>
                            <w:p w14:paraId="793A2597" w14:textId="77777777" w:rsidR="00994BA0" w:rsidRPr="00DD248C"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ӨКІЛІ ТУРАЛЫ ДЕРЕКТЕР:</w:t>
                              </w:r>
                            </w:p>
                            <w:p w14:paraId="751B7B02"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ТАӘ: </w:t>
                              </w:r>
                              <w:r w:rsidRPr="00DD248C">
                                <w:rPr>
                                  <w:rFonts w:ascii="Arial" w:eastAsia="Times New Roman" w:hAnsi="Arial" w:cs="Arial"/>
                                  <w:bCs/>
                                  <w:sz w:val="16"/>
                                  <w:szCs w:val="20"/>
                                  <w:lang w:val="kk-KZ" w:eastAsia="ru-RU"/>
                                </w:rPr>
                                <w:t>___________________________</w:t>
                              </w:r>
                            </w:p>
                            <w:p w14:paraId="3A4AEC6B"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675CA5E7"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p>
                            <w:p w14:paraId="2728FCA1" w14:textId="441208E5" w:rsidR="00994BA0" w:rsidRPr="00DD248C" w:rsidRDefault="00994BA0" w:rsidP="00994BA0">
                              <w:pPr>
                                <w:spacing w:after="0" w:line="240" w:lineRule="auto"/>
                                <w:ind w:left="-40"/>
                                <w:rPr>
                                  <w:rFonts w:ascii="Arial" w:eastAsia="Times New Roman" w:hAnsi="Arial" w:cs="Arial"/>
                                  <w:bCs/>
                                  <w:sz w:val="16"/>
                                  <w:szCs w:val="20"/>
                                  <w:lang w:val="kk-KZ" w:eastAsia="ru-RU"/>
                                </w:rPr>
                              </w:pPr>
                            </w:p>
                          </w:tc>
                          <w:tc>
                            <w:tcPr>
                              <w:tcW w:w="2474" w:type="pct"/>
                              <w:tcBorders>
                                <w:left w:val="nil"/>
                              </w:tcBorders>
                              <w:shd w:val="clear" w:color="auto" w:fill="auto"/>
                            </w:tcPr>
                            <w:p w14:paraId="376223EE"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ВКЛАДЧИКЕ:</w:t>
                              </w:r>
                            </w:p>
                            <w:p w14:paraId="4B093887"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w:t>
                              </w:r>
                            </w:p>
                            <w:p w14:paraId="3BCA6F6E"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6021A760"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DD248C">
                                <w:rPr>
                                  <w:rFonts w:ascii="Arial" w:eastAsia="Times New Roman" w:hAnsi="Arial" w:cs="Arial"/>
                                  <w:sz w:val="16"/>
                                  <w:szCs w:val="20"/>
                                  <w:lang w:eastAsia="ru-RU"/>
                                </w:rPr>
                                <w:t>Кодовое слово: 00000000</w:t>
                              </w:r>
                            </w:p>
                            <w:p w14:paraId="061EF49B" w14:textId="77777777" w:rsidR="00994BA0" w:rsidRPr="00DD248C"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ПРЕДСТАВИТЕЛЕ:</w:t>
                              </w:r>
                            </w:p>
                            <w:p w14:paraId="0102BBC1"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_________________________</w:t>
                              </w:r>
                            </w:p>
                            <w:p w14:paraId="60E99D2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7D3DAF7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DD248C" w:rsidRDefault="00994BA0" w:rsidP="00994BA0">
                              <w:pPr>
                                <w:spacing w:after="0" w:line="240" w:lineRule="auto"/>
                                <w:ind w:left="-74"/>
                                <w:rPr>
                                  <w:rFonts w:ascii="Arial" w:eastAsia="Times New Roman" w:hAnsi="Arial" w:cs="Arial"/>
                                  <w:bCs/>
                                  <w:sz w:val="16"/>
                                  <w:szCs w:val="20"/>
                                  <w:lang w:eastAsia="ru-RU"/>
                                </w:rPr>
                              </w:pPr>
                            </w:p>
                            <w:p w14:paraId="1140BAC6" w14:textId="02EC1223" w:rsidR="00994BA0" w:rsidRPr="00DD248C" w:rsidRDefault="00994BA0" w:rsidP="00F471B0">
                              <w:pPr>
                                <w:tabs>
                                  <w:tab w:val="left" w:pos="4839"/>
                                </w:tabs>
                                <w:spacing w:after="0" w:line="240" w:lineRule="auto"/>
                                <w:ind w:left="-74"/>
                                <w:jc w:val="both"/>
                                <w:rPr>
                                  <w:rFonts w:ascii="Arial" w:eastAsia="Times New Roman" w:hAnsi="Arial" w:cs="Arial"/>
                                  <w:sz w:val="16"/>
                                  <w:szCs w:val="20"/>
                                  <w:lang w:val="kk-KZ" w:eastAsia="ru-RU"/>
                                </w:rPr>
                              </w:pPr>
                            </w:p>
                          </w:tc>
                        </w:tr>
                        <w:tr w:rsidR="00994BA0" w:rsidRPr="00A61E20" w14:paraId="7088644A" w14:textId="77777777" w:rsidTr="00436D55">
                          <w:trPr>
                            <w:trHeight w:val="63"/>
                          </w:trPr>
                          <w:tc>
                            <w:tcPr>
                              <w:tcW w:w="2526" w:type="pct"/>
                              <w:shd w:val="clear" w:color="auto" w:fill="auto"/>
                            </w:tcPr>
                            <w:p w14:paraId="5D12A7B9" w14:textId="1AE76F79" w:rsidR="00994BA0" w:rsidRPr="00DD248C" w:rsidRDefault="00436D55" w:rsidP="00266481">
                              <w:pPr>
                                <w:pStyle w:val="afc"/>
                                <w:rPr>
                                  <w:rFonts w:ascii="Arial" w:hAnsi="Arial" w:cs="Arial"/>
                                  <w:bCs/>
                                  <w:color w:val="0070C0"/>
                                  <w:sz w:val="10"/>
                                  <w:szCs w:val="10"/>
                                  <w:lang w:val="kk-KZ"/>
                                </w:rPr>
                              </w:pPr>
                              <w:r w:rsidRPr="00140F1C">
                                <w:rPr>
                                  <w:rFonts w:ascii="Times New Roman" w:eastAsia="Times New Roman" w:hAnsi="Times New Roman" w:cs="Times New Roman"/>
                                  <w:i/>
                                  <w:color w:val="FF0000"/>
                                  <w:sz w:val="20"/>
                                  <w:szCs w:val="20"/>
                                  <w:lang w:val="kk-KZ" w:eastAsia="ru-RU"/>
                                </w:rPr>
                                <w:t xml:space="preserve">4, 5-тармақтар 26.05.2023 жылғы №93 </w:t>
                              </w:r>
                              <w:r w:rsidR="001A236B" w:rsidRPr="001A236B">
                                <w:rPr>
                                  <w:rFonts w:ascii="Times New Roman" w:eastAsia="Times New Roman" w:hAnsi="Times New Roman" w:cs="Times New Roman"/>
                                  <w:i/>
                                  <w:color w:val="FF0000"/>
                                  <w:sz w:val="20"/>
                                  <w:szCs w:val="20"/>
                                  <w:lang w:val="kk-KZ" w:eastAsia="ru-RU"/>
                                </w:rPr>
                                <w:t xml:space="preserve">БШ – ге сәйкес алынып тасталды </w:t>
                              </w:r>
                            </w:p>
                          </w:tc>
                          <w:tc>
                            <w:tcPr>
                              <w:tcW w:w="2474" w:type="pct"/>
                              <w:tcBorders>
                                <w:left w:val="nil"/>
                              </w:tcBorders>
                              <w:shd w:val="clear" w:color="auto" w:fill="auto"/>
                            </w:tcPr>
                            <w:p w14:paraId="2FB93DE6" w14:textId="57A07019" w:rsidR="00994BA0" w:rsidRPr="00DD248C" w:rsidRDefault="00436D55" w:rsidP="00266481">
                              <w:pPr>
                                <w:pStyle w:val="afc"/>
                                <w:rPr>
                                  <w:rFonts w:ascii="Arial" w:eastAsia="Times New Roman" w:hAnsi="Arial" w:cs="Arial"/>
                                  <w:sz w:val="10"/>
                                  <w:szCs w:val="10"/>
                                  <w:lang w:val="kk-KZ" w:eastAsia="ru-RU"/>
                                </w:rPr>
                              </w:pPr>
                              <w:r w:rsidRPr="00140F1C">
                                <w:rPr>
                                  <w:rFonts w:ascii="Times New Roman" w:eastAsia="Times New Roman" w:hAnsi="Times New Roman" w:cs="Times New Roman"/>
                                  <w:i/>
                                  <w:color w:val="FF0000"/>
                                  <w:sz w:val="20"/>
                                  <w:szCs w:val="20"/>
                                  <w:lang w:val="kk-KZ" w:eastAsia="ru-RU"/>
                                </w:rPr>
                                <w:t xml:space="preserve">4, 5-тармақтар 26.05.2023 жылғы №93 </w:t>
                              </w:r>
                              <w:r w:rsidR="001A236B" w:rsidRPr="001A236B">
                                <w:rPr>
                                  <w:rFonts w:ascii="Times New Roman" w:eastAsia="Times New Roman" w:hAnsi="Times New Roman" w:cs="Times New Roman"/>
                                  <w:i/>
                                  <w:color w:val="FF0000"/>
                                  <w:sz w:val="20"/>
                                  <w:szCs w:val="20"/>
                                  <w:lang w:val="kk-KZ" w:eastAsia="ru-RU"/>
                                </w:rPr>
                                <w:t xml:space="preserve">БШ – ге сәйкес алынып тасталды </w:t>
                              </w:r>
                            </w:p>
                          </w:tc>
                        </w:tr>
                        <w:tr w:rsidR="00994BA0" w:rsidRPr="00DD248C" w14:paraId="6B786124" w14:textId="77777777" w:rsidTr="00436D55">
                          <w:trPr>
                            <w:trHeight w:val="3178"/>
                          </w:trPr>
                          <w:tc>
                            <w:tcPr>
                              <w:tcW w:w="2526" w:type="pct"/>
                              <w:shd w:val="clear" w:color="auto" w:fill="auto"/>
                            </w:tcPr>
                            <w:p w14:paraId="01131DEC" w14:textId="77777777" w:rsidR="00D354F5" w:rsidRPr="00D354F5" w:rsidRDefault="00D354F5" w:rsidP="00D354F5">
                              <w:pPr>
                                <w:spacing w:after="0" w:line="240" w:lineRule="auto"/>
                                <w:ind w:left="-40"/>
                                <w:rPr>
                                  <w:rFonts w:ascii="Arial" w:eastAsia="Times New Roman" w:hAnsi="Arial" w:cs="Arial"/>
                                  <w:b/>
                                  <w:sz w:val="16"/>
                                  <w:szCs w:val="20"/>
                                  <w:lang w:val="kk-KZ" w:eastAsia="ru-RU"/>
                                </w:rPr>
                              </w:pPr>
                            </w:p>
                            <w:p w14:paraId="4E51F780" w14:textId="556F8F45" w:rsidR="00D354F5" w:rsidRPr="00B15962" w:rsidRDefault="00D354F5" w:rsidP="00D354F5">
                              <w:pPr>
                                <w:spacing w:after="0" w:line="240" w:lineRule="auto"/>
                                <w:ind w:left="-40"/>
                                <w:rPr>
                                  <w:rFonts w:ascii="Arial" w:eastAsia="Times New Roman" w:hAnsi="Arial" w:cs="Arial"/>
                                  <w:b/>
                                  <w:i/>
                                  <w:color w:val="5B9BD5" w:themeColor="accent1"/>
                                  <w:sz w:val="16"/>
                                  <w:szCs w:val="20"/>
                                  <w:lang w:val="kk-KZ" w:eastAsia="ru-RU"/>
                                </w:rPr>
                              </w:pPr>
                              <w:r w:rsidRPr="00B15962">
                                <w:rPr>
                                  <w:rFonts w:ascii="Arial" w:eastAsia="Times New Roman" w:hAnsi="Arial" w:cs="Arial"/>
                                  <w:b/>
                                  <w:i/>
                                  <w:color w:val="5B9BD5" w:themeColor="accent1"/>
                                  <w:sz w:val="16"/>
                                  <w:szCs w:val="20"/>
                                  <w:lang w:val="kk-KZ" w:eastAsia="ru-RU"/>
                                </w:rPr>
                                <w:t>[("Баспана" тарифтік бағдарламасы кезінде көрсетіледі)</w:t>
                              </w:r>
                            </w:p>
                            <w:p w14:paraId="745FBE76" w14:textId="0E43413C"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ТҚЖ САЛЫМЫ ТУРАЛЫ ДЕРЕКТЕР:</w:t>
                              </w:r>
                            </w:p>
                            <w:p w14:paraId="181AA51D"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жасалған күні: ___.____.______ ж.</w:t>
                              </w:r>
                            </w:p>
                            <w:p w14:paraId="513D00E8"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нөмірі: 000000000000</w:t>
                              </w:r>
                              <w:r w:rsidRPr="00DD248C">
                                <w:rPr>
                                  <w:rFonts w:ascii="Arial" w:eastAsia="Times New Roman" w:hAnsi="Arial" w:cs="Arial"/>
                                  <w:sz w:val="16"/>
                                  <w:szCs w:val="20"/>
                                  <w:lang w:val="kk-KZ" w:eastAsia="ru-RU"/>
                                </w:rPr>
                                <w:br/>
                                <w:t>Шоттың балама коды: 00000000000000000000</w:t>
                              </w:r>
                              <w:r w:rsidRPr="00DD248C">
                                <w:rPr>
                                  <w:rFonts w:ascii="Arial" w:eastAsia="Times New Roman" w:hAnsi="Arial" w:cs="Arial"/>
                                  <w:sz w:val="16"/>
                                  <w:szCs w:val="20"/>
                                  <w:lang w:val="kk-KZ" w:eastAsia="ru-RU"/>
                                </w:rPr>
                                <w:br/>
                                <w:t>Шот нөмірі: KZ000000000000000000</w:t>
                              </w:r>
                            </w:p>
                            <w:p w14:paraId="2C58A70A"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Шарттық сома: _________ тг.</w:t>
                              </w:r>
                            </w:p>
                            <w:p w14:paraId="600CED8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Тарифтік бағдарлама, жинақ мерзімі: Бастау, _____ ай</w:t>
                              </w:r>
                            </w:p>
                            <w:p w14:paraId="3F76D256" w14:textId="36C158EA"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DD248C">
                                <w:rPr>
                                  <w:rFonts w:ascii="Arial" w:eastAsia="Times New Roman" w:hAnsi="Arial" w:cs="Arial"/>
                                  <w:sz w:val="16"/>
                                  <w:szCs w:val="20"/>
                                  <w:lang w:val="kk-KZ" w:eastAsia="ru-RU"/>
                                </w:rPr>
                                <w:br/>
                              </w:r>
                              <w:r w:rsidR="00B66817">
                                <w:rPr>
                                  <w:rFonts w:ascii="Arial" w:eastAsia="Times New Roman" w:hAnsi="Arial" w:cs="Arial"/>
                                  <w:sz w:val="16"/>
                                  <w:szCs w:val="20"/>
                                  <w:lang w:val="kk-KZ" w:eastAsia="ru-RU"/>
                                </w:rPr>
                                <w:t>*</w:t>
                              </w:r>
                              <w:r w:rsidRPr="00DD248C">
                                <w:rPr>
                                  <w:rFonts w:ascii="Arial" w:eastAsia="Times New Roman" w:hAnsi="Arial" w:cs="Arial"/>
                                  <w:sz w:val="16"/>
                                  <w:szCs w:val="20"/>
                                  <w:lang w:val="kk-KZ" w:eastAsia="ru-RU"/>
                                </w:rPr>
                                <w:t>Тұрғын үй заемын алу үшін бағалау көрсеткішінің ең төменгі мәні (БК): ___</w:t>
                              </w:r>
                              <w:r w:rsidRPr="00DD248C">
                                <w:rPr>
                                  <w:rFonts w:ascii="Arial" w:eastAsia="Times New Roman" w:hAnsi="Arial" w:cs="Arial"/>
                                  <w:sz w:val="16"/>
                                  <w:szCs w:val="20"/>
                                  <w:lang w:val="kk-KZ" w:eastAsia="ru-RU"/>
                                </w:rPr>
                                <w:br/>
                                <w:t>ТҚЖ Салымы бойынша сыйақы мөлшерлемесі: ____%</w:t>
                              </w:r>
                              <w:r w:rsidRPr="00DD248C">
                                <w:rPr>
                                  <w:rFonts w:ascii="Arial" w:eastAsia="Times New Roman" w:hAnsi="Arial" w:cs="Arial"/>
                                  <w:sz w:val="16"/>
                                  <w:szCs w:val="20"/>
                                  <w:lang w:val="kk-KZ" w:eastAsia="ru-RU"/>
                                </w:rPr>
                                <w:br/>
                                <w:t>ТҚЖ Салымы бойынша сыйақының тиімді мөлшерлемесі: ___%</w:t>
                              </w:r>
                            </w:p>
                            <w:p w14:paraId="4C6FFBFE" w14:textId="44A63162" w:rsidR="00994BA0" w:rsidRPr="00DD248C" w:rsidRDefault="00B66817" w:rsidP="00994BA0">
                              <w:pPr>
                                <w:spacing w:after="0" w:line="240" w:lineRule="auto"/>
                                <w:ind w:left="-40"/>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 бойынша сыйақы мөлшерлемесі: ___%</w:t>
                              </w:r>
                            </w:p>
                            <w:p w14:paraId="7F231570" w14:textId="33C26B96" w:rsidR="00994BA0" w:rsidRPr="00DD248C"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заемнесие мерзімі: ____ жылға</w:t>
                              </w:r>
                            </w:p>
                            <w:p w14:paraId="452361D7" w14:textId="510E7C46" w:rsidR="00994BA0"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Заемы бойынша сыйақының тиімді мөлшерлемесі: ____%</w:t>
                              </w:r>
                            </w:p>
                            <w:p w14:paraId="796D3FBB" w14:textId="77777777" w:rsidR="0052789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p w14:paraId="245AF528" w14:textId="186E86DC" w:rsidR="00527897" w:rsidRPr="00D354F5" w:rsidRDefault="00D354F5" w:rsidP="00994BA0">
                              <w:pPr>
                                <w:tabs>
                                  <w:tab w:val="left" w:pos="4839"/>
                                </w:tabs>
                                <w:spacing w:after="0" w:line="240" w:lineRule="auto"/>
                                <w:ind w:left="-40"/>
                                <w:jc w:val="both"/>
                                <w:rPr>
                                  <w:rFonts w:ascii="Arial" w:eastAsia="Times New Roman" w:hAnsi="Arial" w:cs="Arial"/>
                                  <w:i/>
                                  <w:sz w:val="16"/>
                                  <w:szCs w:val="20"/>
                                  <w:lang w:val="kk-KZ" w:eastAsia="ru-RU"/>
                                </w:rPr>
                              </w:pPr>
                              <w:r w:rsidRPr="00D354F5">
                                <w:rPr>
                                  <w:rFonts w:ascii="Arial" w:eastAsia="Times New Roman" w:hAnsi="Arial" w:cs="Arial"/>
                                  <w:i/>
                                  <w:color w:val="5B9BD5" w:themeColor="accent1"/>
                                  <w:sz w:val="16"/>
                                  <w:szCs w:val="20"/>
                                  <w:lang w:val="kk-KZ" w:eastAsia="ru-RU"/>
                                </w:rPr>
                                <w:t xml:space="preserve">[("Табысты" тарифтік бағдарламасы кезінде көрсетіледі)            </w:t>
                              </w:r>
                            </w:p>
                          </w:tc>
                          <w:tc>
                            <w:tcPr>
                              <w:tcW w:w="2474" w:type="pct"/>
                              <w:tcBorders>
                                <w:left w:val="nil"/>
                              </w:tcBorders>
                              <w:shd w:val="clear" w:color="auto" w:fill="auto"/>
                            </w:tcPr>
                            <w:p w14:paraId="36C2079F" w14:textId="77777777" w:rsidR="00D354F5" w:rsidRPr="00D354F5" w:rsidRDefault="00D354F5" w:rsidP="00994BA0">
                              <w:pPr>
                                <w:tabs>
                                  <w:tab w:val="left" w:pos="4839"/>
                                </w:tabs>
                                <w:spacing w:after="0" w:line="240" w:lineRule="auto"/>
                                <w:ind w:left="-74"/>
                                <w:rPr>
                                  <w:rFonts w:ascii="Arial" w:eastAsia="Times New Roman" w:hAnsi="Arial" w:cs="Arial"/>
                                  <w:b/>
                                  <w:sz w:val="16"/>
                                  <w:szCs w:val="20"/>
                                  <w:lang w:val="kk-KZ" w:eastAsia="ru-RU"/>
                                </w:rPr>
                              </w:pPr>
                            </w:p>
                            <w:p w14:paraId="64752A00" w14:textId="7A76B31B" w:rsidR="00D354F5" w:rsidRPr="00B15962" w:rsidRDefault="00D354F5" w:rsidP="00994BA0">
                              <w:pPr>
                                <w:tabs>
                                  <w:tab w:val="left" w:pos="4839"/>
                                </w:tabs>
                                <w:spacing w:after="0" w:line="240" w:lineRule="auto"/>
                                <w:ind w:left="-74"/>
                                <w:rPr>
                                  <w:rFonts w:ascii="Arial" w:eastAsia="Times New Roman" w:hAnsi="Arial" w:cs="Arial"/>
                                  <w:b/>
                                  <w:i/>
                                  <w:color w:val="5B9BD5" w:themeColor="accent1"/>
                                  <w:sz w:val="16"/>
                                  <w:szCs w:val="20"/>
                                  <w:lang w:eastAsia="ru-RU"/>
                                </w:rPr>
                              </w:pPr>
                              <w:r w:rsidRPr="00B15962">
                                <w:rPr>
                                  <w:rFonts w:ascii="Arial" w:eastAsia="Times New Roman" w:hAnsi="Arial" w:cs="Arial"/>
                                  <w:b/>
                                  <w:i/>
                                  <w:color w:val="5B9BD5" w:themeColor="accent1"/>
                                  <w:sz w:val="16"/>
                                  <w:szCs w:val="20"/>
                                  <w:lang w:eastAsia="ru-RU"/>
                                </w:rPr>
                                <w:t>(указывается по Тарифной программе "Баспана")</w:t>
                              </w:r>
                            </w:p>
                            <w:p w14:paraId="44166913" w14:textId="6CBF5208" w:rsidR="00994BA0" w:rsidRPr="00DD248C"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DD248C">
                                <w:rPr>
                                  <w:rFonts w:ascii="Arial" w:eastAsia="Times New Roman" w:hAnsi="Arial" w:cs="Arial"/>
                                  <w:b/>
                                  <w:sz w:val="16"/>
                                  <w:szCs w:val="20"/>
                                  <w:lang w:eastAsia="ru-RU"/>
                                </w:rPr>
                                <w:t>СВЕДЕНИЯ О ВКЛАДЕ ЖСС:</w:t>
                              </w:r>
                            </w:p>
                            <w:p w14:paraId="2AC9E72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val="kk-KZ" w:eastAsia="ru-RU"/>
                                </w:rPr>
                              </w:pPr>
                              <w:r w:rsidRPr="00DD248C">
                                <w:rPr>
                                  <w:rFonts w:ascii="Arial" w:eastAsia="Times New Roman" w:hAnsi="Arial" w:cs="Arial"/>
                                  <w:sz w:val="16"/>
                                  <w:szCs w:val="20"/>
                                  <w:lang w:eastAsia="ru-RU"/>
                                </w:rPr>
                                <w:t xml:space="preserve">Дата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___.____.______г.</w:t>
                              </w:r>
                            </w:p>
                            <w:p w14:paraId="1EB68B0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Альтернативный код счета: 00000000000000000000</w:t>
                              </w:r>
                            </w:p>
                            <w:p w14:paraId="5C016C87"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счета: </w:t>
                              </w:r>
                              <w:r w:rsidRPr="00DD248C">
                                <w:rPr>
                                  <w:rFonts w:ascii="Arial" w:eastAsia="Times New Roman" w:hAnsi="Arial" w:cs="Arial"/>
                                  <w:sz w:val="16"/>
                                  <w:szCs w:val="20"/>
                                  <w:lang w:val="en-US" w:eastAsia="ru-RU"/>
                                </w:rPr>
                                <w:t>KZ</w:t>
                              </w:r>
                              <w:r w:rsidRPr="00DD248C">
                                <w:rPr>
                                  <w:rFonts w:ascii="Arial" w:eastAsia="Times New Roman" w:hAnsi="Arial" w:cs="Arial"/>
                                  <w:sz w:val="16"/>
                                  <w:szCs w:val="20"/>
                                  <w:lang w:eastAsia="ru-RU"/>
                                </w:rPr>
                                <w:t>000000000000000000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Договорная сумма: __________ тг.</w:t>
                              </w:r>
                              <w:r w:rsidRPr="00DD248C">
                                <w:rPr>
                                  <w:rFonts w:ascii="Arial" w:eastAsia="Times New Roman" w:hAnsi="Arial" w:cs="Arial"/>
                                  <w:bCs/>
                                  <w:sz w:val="16"/>
                                  <w:szCs w:val="20"/>
                                  <w:lang w:val="kk-KZ" w:eastAsia="ru-RU"/>
                                </w:rPr>
                                <w:br/>
                              </w:r>
                              <w:r w:rsidRPr="00DD248C">
                                <w:rPr>
                                  <w:rFonts w:ascii="Arial" w:eastAsia="Times New Roman" w:hAnsi="Arial" w:cs="Arial"/>
                                  <w:bCs/>
                                  <w:sz w:val="16"/>
                                  <w:szCs w:val="20"/>
                                  <w:lang w:eastAsia="ru-RU"/>
                                </w:rPr>
                                <w:t xml:space="preserve">Рекомендуемый ежемесячный платеж: </w:t>
                              </w:r>
                              <w:r w:rsidRPr="00DD248C">
                                <w:rPr>
                                  <w:rFonts w:ascii="Arial" w:eastAsia="Times New Roman" w:hAnsi="Arial" w:cs="Arial"/>
                                  <w:sz w:val="16"/>
                                  <w:szCs w:val="20"/>
                                  <w:lang w:eastAsia="ru-RU"/>
                                </w:rPr>
                                <w:t>_________ тг.</w:t>
                              </w:r>
                              <w:r w:rsidRPr="00DD248C">
                                <w:rPr>
                                  <w:rFonts w:ascii="Arial" w:eastAsia="Times New Roman" w:hAnsi="Arial" w:cs="Arial"/>
                                  <w:bCs/>
                                  <w:sz w:val="16"/>
                                  <w:szCs w:val="20"/>
                                  <w:lang w:val="kk-KZ" w:eastAsia="ru-RU"/>
                                </w:rPr>
                                <w:br/>
                              </w:r>
                              <w:r w:rsidRPr="00DD248C">
                                <w:rPr>
                                  <w:rFonts w:ascii="Arial" w:eastAsia="Times New Roman" w:hAnsi="Arial" w:cs="Arial"/>
                                  <w:sz w:val="16"/>
                                  <w:szCs w:val="20"/>
                                  <w:lang w:eastAsia="ru-RU"/>
                                </w:rPr>
                                <w:t>Тарифная программа, срок накопления: ________, ____ мес.</w:t>
                              </w:r>
                            </w:p>
                            <w:p w14:paraId="3DAD6C15" w14:textId="216C486D"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Минимально необходимый размер накопленных денег для получения жилищного займа: _________ тг.</w:t>
                              </w:r>
                              <w:r w:rsidRPr="00DD248C">
                                <w:rPr>
                                  <w:rFonts w:ascii="Arial" w:eastAsia="Times New Roman" w:hAnsi="Arial" w:cs="Arial"/>
                                  <w:bCs/>
                                  <w:sz w:val="16"/>
                                  <w:szCs w:val="20"/>
                                  <w:lang w:val="kk-KZ" w:eastAsia="ru-RU"/>
                                </w:rPr>
                                <w:br/>
                              </w:r>
                              <w:r w:rsidR="00527897">
                                <w:rPr>
                                  <w:rFonts w:ascii="Arial" w:eastAsia="Times New Roman" w:hAnsi="Arial" w:cs="Arial"/>
                                  <w:sz w:val="16"/>
                                  <w:szCs w:val="20"/>
                                  <w:lang w:eastAsia="ru-RU"/>
                                </w:rPr>
                                <w:t xml:space="preserve">* </w:t>
                              </w:r>
                              <w:r w:rsidRPr="00DD248C">
                                <w:rPr>
                                  <w:rFonts w:ascii="Arial" w:eastAsia="Times New Roman" w:hAnsi="Arial" w:cs="Arial"/>
                                  <w:sz w:val="16"/>
                                  <w:szCs w:val="20"/>
                                  <w:lang w:eastAsia="ru-RU"/>
                                </w:rPr>
                                <w:t>Минимальное значение оценочного показателя для</w:t>
                              </w:r>
                              <w:r w:rsidRPr="00DD248C">
                                <w:rPr>
                                  <w:rFonts w:ascii="Arial" w:eastAsia="Times New Roman" w:hAnsi="Arial" w:cs="Arial"/>
                                  <w:sz w:val="16"/>
                                  <w:szCs w:val="20"/>
                                  <w:lang w:val="kk-KZ" w:eastAsia="ru-RU"/>
                                </w:rPr>
                                <w:t xml:space="preserve"> </w:t>
                              </w:r>
                              <w:r w:rsidRPr="00DD248C">
                                <w:rPr>
                                  <w:rFonts w:ascii="Arial" w:eastAsia="Times New Roman" w:hAnsi="Arial" w:cs="Arial"/>
                                  <w:sz w:val="16"/>
                                  <w:szCs w:val="20"/>
                                  <w:lang w:eastAsia="ru-RU"/>
                                </w:rPr>
                                <w:t>получения жилищного займа (ОП): _____</w:t>
                              </w:r>
                            </w:p>
                            <w:p w14:paraId="104F6D8D" w14:textId="77777777" w:rsidR="00527897" w:rsidRDefault="00994BA0" w:rsidP="00527897">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Ставка вознаграждения по Вкладу ЖСС: ____%</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Эффективная ставка вознаграждения по Вкладу ЖСС: ___%</w:t>
                              </w:r>
                            </w:p>
                            <w:p w14:paraId="58160EA1" w14:textId="43A4DC55" w:rsidR="00994BA0" w:rsidRPr="00527897" w:rsidRDefault="00527897" w:rsidP="00527897">
                              <w:pPr>
                                <w:tabs>
                                  <w:tab w:val="left" w:pos="4839"/>
                                </w:tabs>
                                <w:spacing w:after="0" w:line="240" w:lineRule="auto"/>
                                <w:ind w:left="-74"/>
                                <w:rPr>
                                  <w:rFonts w:ascii="Arial" w:eastAsia="Times New Roman" w:hAnsi="Arial" w:cs="Arial"/>
                                  <w:sz w:val="16"/>
                                  <w:szCs w:val="20"/>
                                  <w:lang w:eastAsia="ru-RU"/>
                                </w:rPr>
                              </w:pPr>
                              <w:r>
                                <w:rPr>
                                  <w:rFonts w:ascii="Arial" w:eastAsia="Times New Roman" w:hAnsi="Arial" w:cs="Arial"/>
                                  <w:sz w:val="16"/>
                                  <w:szCs w:val="20"/>
                                  <w:lang w:eastAsia="ru-RU"/>
                                </w:rPr>
                                <w:t>*</w:t>
                              </w:r>
                              <w:r w:rsidR="00994BA0" w:rsidRPr="00527897">
                                <w:rPr>
                                  <w:rFonts w:ascii="Arial" w:hAnsi="Arial" w:cs="Arial"/>
                                  <w:sz w:val="16"/>
                                  <w:szCs w:val="20"/>
                                </w:rPr>
                                <w:t>Ставка вознаграждения по жилищному займу: ___%</w:t>
                              </w:r>
                            </w:p>
                            <w:p w14:paraId="613C199E" w14:textId="26A58D36" w:rsidR="00994BA0" w:rsidRPr="00DD248C" w:rsidRDefault="00527897" w:rsidP="00994BA0">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Срок жилищного займа: ____ лет</w:t>
                              </w:r>
                            </w:p>
                            <w:p w14:paraId="59AFA826" w14:textId="1C76990E" w:rsidR="00994BA0" w:rsidRPr="004B67FD" w:rsidRDefault="00527897" w:rsidP="00994BA0">
                              <w:pPr>
                                <w:tabs>
                                  <w:tab w:val="left" w:pos="4839"/>
                                </w:tabs>
                                <w:spacing w:after="0" w:line="240" w:lineRule="auto"/>
                                <w:ind w:left="-74"/>
                                <w:jc w:val="both"/>
                                <w:rPr>
                                  <w:rFonts w:ascii="Arial" w:eastAsia="Times New Roman" w:hAnsi="Arial" w:cs="Arial"/>
                                  <w:color w:val="0070C0"/>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Эффективная ставка вознаграждения по займу: ___%</w:t>
                              </w:r>
                              <w:r w:rsidR="000858DE" w:rsidRPr="004B67FD">
                                <w:rPr>
                                  <w:rFonts w:ascii="Arial" w:eastAsia="Times New Roman" w:hAnsi="Arial" w:cs="Arial"/>
                                  <w:i/>
                                  <w:color w:val="0070C0"/>
                                  <w:sz w:val="16"/>
                                  <w:szCs w:val="20"/>
                                  <w:lang w:eastAsia="ru-RU"/>
                                </w:rPr>
                                <w:t>]</w:t>
                              </w:r>
                            </w:p>
                            <w:p w14:paraId="63386649" w14:textId="77777777" w:rsidR="00994BA0" w:rsidRDefault="00994BA0" w:rsidP="00994BA0">
                              <w:pPr>
                                <w:tabs>
                                  <w:tab w:val="left" w:pos="4839"/>
                                </w:tabs>
                                <w:spacing w:after="0" w:line="240" w:lineRule="auto"/>
                                <w:ind w:left="-74"/>
                                <w:jc w:val="both"/>
                                <w:rPr>
                                  <w:rFonts w:ascii="Arial" w:eastAsia="Times New Roman" w:hAnsi="Arial" w:cs="Arial"/>
                                  <w:sz w:val="16"/>
                                  <w:szCs w:val="20"/>
                                  <w:lang w:eastAsia="ru-RU"/>
                                </w:rPr>
                              </w:pPr>
                            </w:p>
                            <w:p w14:paraId="05B8D97D" w14:textId="77777777" w:rsidR="00D354F5" w:rsidRDefault="00D354F5" w:rsidP="00994BA0">
                              <w:pPr>
                                <w:tabs>
                                  <w:tab w:val="left" w:pos="4839"/>
                                </w:tabs>
                                <w:spacing w:after="0" w:line="240" w:lineRule="auto"/>
                                <w:ind w:left="-74"/>
                                <w:jc w:val="both"/>
                                <w:rPr>
                                  <w:rFonts w:ascii="Arial" w:eastAsia="Times New Roman" w:hAnsi="Arial" w:cs="Arial"/>
                                  <w:sz w:val="16"/>
                                  <w:szCs w:val="20"/>
                                  <w:lang w:eastAsia="ru-RU"/>
                                </w:rPr>
                              </w:pPr>
                            </w:p>
                            <w:p w14:paraId="2AC1E4EF" w14:textId="59E0C32F" w:rsidR="00D354F5" w:rsidRPr="00D354F5" w:rsidRDefault="00D354F5" w:rsidP="00994BA0">
                              <w:pPr>
                                <w:tabs>
                                  <w:tab w:val="left" w:pos="4839"/>
                                </w:tabs>
                                <w:spacing w:after="0" w:line="240" w:lineRule="auto"/>
                                <w:ind w:left="-74"/>
                                <w:jc w:val="both"/>
                                <w:rPr>
                                  <w:rFonts w:ascii="Arial" w:eastAsia="Times New Roman" w:hAnsi="Arial" w:cs="Arial"/>
                                  <w:i/>
                                  <w:sz w:val="16"/>
                                  <w:szCs w:val="20"/>
                                  <w:lang w:eastAsia="ru-RU"/>
                                </w:rPr>
                              </w:pPr>
                              <w:r w:rsidRPr="00D354F5">
                                <w:rPr>
                                  <w:rFonts w:ascii="Arial" w:eastAsia="Times New Roman" w:hAnsi="Arial" w:cs="Arial"/>
                                  <w:i/>
                                  <w:color w:val="5B9BD5" w:themeColor="accent1"/>
                                  <w:sz w:val="16"/>
                                  <w:szCs w:val="20"/>
                                  <w:lang w:eastAsia="ru-RU"/>
                                </w:rPr>
                                <w:t>указывается при Тарифной программе "Табысты")</w:t>
                              </w:r>
                            </w:p>
                          </w:tc>
                        </w:tr>
                      </w:tbl>
                      <w:tbl>
                        <w:tblPr>
                          <w:tblStyle w:val="af3"/>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0"/>
                          <w:gridCol w:w="4679"/>
                        </w:tblGrid>
                        <w:tr w:rsidR="00D354F5" w:rsidRPr="00604ADD" w14:paraId="654A6C81" w14:textId="77777777" w:rsidTr="00D354F5">
                          <w:trPr>
                            <w:trHeight w:val="3178"/>
                          </w:trPr>
                          <w:tc>
                            <w:tcPr>
                              <w:tcW w:w="2563" w:type="pct"/>
                            </w:tcPr>
                            <w:p w14:paraId="58B1E917"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lastRenderedPageBreak/>
                                <w:t>ТҚЖ САЛЫМЫ ТУРАЛЫ ДЕРЕКТЕР:</w:t>
                              </w:r>
                            </w:p>
                            <w:p w14:paraId="3C480520"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t>ТҚЖ Шартының жасалған күні: ___.____.______ ж.</w:t>
                              </w:r>
                            </w:p>
                            <w:p w14:paraId="31F97A70"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t>ТҚЖ Шартының  нөмірі: 000000000000</w:t>
                              </w:r>
                              <w:r w:rsidRPr="00E001AB">
                                <w:rPr>
                                  <w:rFonts w:ascii="Arial" w:hAnsi="Arial" w:cs="Arial"/>
                                  <w:sz w:val="16"/>
                                  <w:szCs w:val="16"/>
                                  <w:lang w:val="kk-KZ"/>
                                </w:rPr>
                                <w:br/>
                                <w:t>Шоттың балама коды: 00000000000000000000</w:t>
                              </w:r>
                              <w:r w:rsidRPr="00E001AB">
                                <w:rPr>
                                  <w:rFonts w:ascii="Arial" w:hAnsi="Arial" w:cs="Arial"/>
                                  <w:sz w:val="16"/>
                                  <w:szCs w:val="16"/>
                                  <w:lang w:val="kk-KZ"/>
                                </w:rPr>
                                <w:br/>
                                <w:t>Шот нөмірі: KZ000000000000000000</w:t>
                              </w:r>
                            </w:p>
                            <w:p w14:paraId="4ADADE0C"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t>Шарттық сома: _________ тг.</w:t>
                              </w:r>
                            </w:p>
                            <w:p w14:paraId="49855783"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t xml:space="preserve">Ұсынылатын ай сайынғы төлем: ______ тг. </w:t>
                              </w:r>
                            </w:p>
                            <w:p w14:paraId="1B7B1EAC"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t>Тарифтік бағдарлама, жинақ мерзімі: Бастау, _____ ай</w:t>
                              </w:r>
                            </w:p>
                            <w:p w14:paraId="5D547D68"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t>Тұрғын үй заемын алу үшін жинақ ақшаның ең төменгі қажетті мөлшері: _____ тг.</w:t>
                              </w:r>
                              <w:r w:rsidRPr="00E001AB">
                                <w:rPr>
                                  <w:rFonts w:ascii="Arial" w:hAnsi="Arial" w:cs="Arial"/>
                                  <w:sz w:val="16"/>
                                  <w:szCs w:val="16"/>
                                  <w:lang w:val="kk-KZ"/>
                                </w:rPr>
                                <w:br/>
                                <w:t>Тұрғын үй заемын алу үшін бағалау көрсеткішінің ең төменгі мәні (БК): ___</w:t>
                              </w:r>
                              <w:r w:rsidRPr="00E001AB">
                                <w:rPr>
                                  <w:rFonts w:ascii="Arial" w:hAnsi="Arial" w:cs="Arial"/>
                                  <w:sz w:val="16"/>
                                  <w:szCs w:val="16"/>
                                  <w:lang w:val="kk-KZ"/>
                                </w:rPr>
                                <w:br/>
                                <w:t>ТҚЖ Салымы бойынша сыйақы мөлшерлемесі: ____%</w:t>
                              </w:r>
                              <w:r w:rsidRPr="00E001AB">
                                <w:rPr>
                                  <w:rFonts w:ascii="Arial" w:hAnsi="Arial" w:cs="Arial"/>
                                  <w:sz w:val="16"/>
                                  <w:szCs w:val="16"/>
                                  <w:lang w:val="kk-KZ"/>
                                </w:rPr>
                                <w:br/>
                                <w:t>ТҚЖ Салымы бойынша сыйақының тиімді мөлшерлемесі: ___%</w:t>
                              </w:r>
                            </w:p>
                            <w:p w14:paraId="0D5BDF38"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t>Тұрғын үй заем бойынша сыйақы мөлшерлемесі: ___%</w:t>
                              </w:r>
                            </w:p>
                            <w:p w14:paraId="188F120E"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t>Тұрғын үй заемнесие мерзімі: ____ жылға</w:t>
                              </w:r>
                            </w:p>
                            <w:p w14:paraId="43B46B18"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lang w:val="kk-KZ"/>
                                </w:rPr>
                                <w:t>Заемы бойынша сыйақының тиімді мөлшерлемесі: ____%</w:t>
                              </w:r>
                            </w:p>
                          </w:tc>
                          <w:tc>
                            <w:tcPr>
                              <w:tcW w:w="2437" w:type="pct"/>
                            </w:tcPr>
                            <w:p w14:paraId="7B7D408C"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rPr>
                                <w:t>СВЕДЕНИЯ О ВКЛАДЕ ЖСС:</w:t>
                              </w:r>
                            </w:p>
                            <w:p w14:paraId="0F2229FB" w14:textId="77777777" w:rsidR="00D354F5" w:rsidRPr="00E001AB" w:rsidRDefault="00D354F5" w:rsidP="00D354F5">
                              <w:pPr>
                                <w:pStyle w:val="afc"/>
                                <w:rPr>
                                  <w:rFonts w:ascii="Arial" w:hAnsi="Arial" w:cs="Arial"/>
                                  <w:sz w:val="16"/>
                                  <w:szCs w:val="16"/>
                                  <w:lang w:val="kk-KZ"/>
                                </w:rPr>
                              </w:pPr>
                              <w:r w:rsidRPr="00E001AB">
                                <w:rPr>
                                  <w:rFonts w:ascii="Arial" w:hAnsi="Arial" w:cs="Arial"/>
                                  <w:sz w:val="16"/>
                                  <w:szCs w:val="16"/>
                                </w:rPr>
                                <w:t xml:space="preserve">Дата </w:t>
                              </w:r>
                              <w:r w:rsidRPr="00E001AB">
                                <w:rPr>
                                  <w:rFonts w:ascii="Arial" w:hAnsi="Arial" w:cs="Arial"/>
                                  <w:sz w:val="16"/>
                                  <w:szCs w:val="16"/>
                                  <w:lang w:val="kk-KZ"/>
                                </w:rPr>
                                <w:t>Договора</w:t>
                              </w:r>
                              <w:r w:rsidRPr="00E001AB">
                                <w:rPr>
                                  <w:rFonts w:ascii="Arial" w:hAnsi="Arial" w:cs="Arial"/>
                                  <w:sz w:val="16"/>
                                  <w:szCs w:val="16"/>
                                </w:rPr>
                                <w:t xml:space="preserve"> ЖСС: ___.____.______г.</w:t>
                              </w:r>
                            </w:p>
                            <w:p w14:paraId="2CB1440C" w14:textId="77777777" w:rsidR="00D354F5" w:rsidRPr="00E001AB" w:rsidRDefault="00D354F5" w:rsidP="00D354F5">
                              <w:pPr>
                                <w:pStyle w:val="afc"/>
                                <w:rPr>
                                  <w:rFonts w:ascii="Arial" w:hAnsi="Arial" w:cs="Arial"/>
                                  <w:sz w:val="16"/>
                                  <w:szCs w:val="16"/>
                                </w:rPr>
                              </w:pPr>
                              <w:r w:rsidRPr="00E001AB">
                                <w:rPr>
                                  <w:rFonts w:ascii="Arial" w:hAnsi="Arial" w:cs="Arial"/>
                                  <w:sz w:val="16"/>
                                  <w:szCs w:val="16"/>
                                </w:rPr>
                                <w:t xml:space="preserve">Номер </w:t>
                              </w:r>
                              <w:r w:rsidRPr="00E001AB">
                                <w:rPr>
                                  <w:rFonts w:ascii="Arial" w:hAnsi="Arial" w:cs="Arial"/>
                                  <w:sz w:val="16"/>
                                  <w:szCs w:val="16"/>
                                  <w:lang w:val="kk-KZ"/>
                                </w:rPr>
                                <w:t>Договора</w:t>
                              </w:r>
                              <w:r w:rsidRPr="00E001AB">
                                <w:rPr>
                                  <w:rFonts w:ascii="Arial" w:hAnsi="Arial" w:cs="Arial"/>
                                  <w:sz w:val="16"/>
                                  <w:szCs w:val="16"/>
                                </w:rPr>
                                <w:t xml:space="preserve"> ЖСС: 000000000000</w:t>
                              </w:r>
                              <w:r w:rsidRPr="00E001AB">
                                <w:rPr>
                                  <w:rFonts w:ascii="Arial" w:hAnsi="Arial" w:cs="Arial"/>
                                  <w:sz w:val="16"/>
                                  <w:szCs w:val="16"/>
                                  <w:lang w:val="kk-KZ"/>
                                </w:rPr>
                                <w:br/>
                              </w:r>
                              <w:r w:rsidRPr="00E001AB">
                                <w:rPr>
                                  <w:rFonts w:ascii="Arial" w:hAnsi="Arial" w:cs="Arial"/>
                                  <w:sz w:val="16"/>
                                  <w:szCs w:val="16"/>
                                </w:rPr>
                                <w:t>Альтернативный код счета: 00000000000000000000</w:t>
                              </w:r>
                            </w:p>
                            <w:p w14:paraId="278C4D3D" w14:textId="77777777" w:rsidR="00D354F5" w:rsidRPr="00E001AB" w:rsidRDefault="00D354F5" w:rsidP="00D354F5">
                              <w:pPr>
                                <w:pStyle w:val="afc"/>
                                <w:rPr>
                                  <w:rFonts w:ascii="Arial" w:hAnsi="Arial" w:cs="Arial"/>
                                  <w:sz w:val="16"/>
                                  <w:szCs w:val="16"/>
                                </w:rPr>
                              </w:pPr>
                              <w:r w:rsidRPr="00E001AB">
                                <w:rPr>
                                  <w:rFonts w:ascii="Arial" w:hAnsi="Arial" w:cs="Arial"/>
                                  <w:sz w:val="16"/>
                                  <w:szCs w:val="16"/>
                                </w:rPr>
                                <w:t xml:space="preserve">Номер счета: </w:t>
                              </w:r>
                              <w:r w:rsidRPr="00E001AB">
                                <w:rPr>
                                  <w:rFonts w:ascii="Arial" w:hAnsi="Arial" w:cs="Arial"/>
                                  <w:sz w:val="16"/>
                                  <w:szCs w:val="16"/>
                                  <w:lang w:val="en-US"/>
                                </w:rPr>
                                <w:t>KZ</w:t>
                              </w:r>
                              <w:r w:rsidRPr="00E001AB">
                                <w:rPr>
                                  <w:rFonts w:ascii="Arial" w:hAnsi="Arial" w:cs="Arial"/>
                                  <w:sz w:val="16"/>
                                  <w:szCs w:val="16"/>
                                </w:rPr>
                                <w:t>000000000000000000</w:t>
                              </w:r>
                              <w:r w:rsidRPr="00E001AB">
                                <w:rPr>
                                  <w:rFonts w:ascii="Arial" w:hAnsi="Arial" w:cs="Arial"/>
                                  <w:sz w:val="16"/>
                                  <w:szCs w:val="16"/>
                                  <w:lang w:val="kk-KZ"/>
                                </w:rPr>
                                <w:br/>
                              </w:r>
                              <w:r w:rsidRPr="00E001AB">
                                <w:rPr>
                                  <w:rFonts w:ascii="Arial" w:hAnsi="Arial" w:cs="Arial"/>
                                  <w:sz w:val="16"/>
                                  <w:szCs w:val="16"/>
                                </w:rPr>
                                <w:t>Договорная сумма: __________ тг.</w:t>
                              </w:r>
                              <w:r w:rsidRPr="00E001AB">
                                <w:rPr>
                                  <w:rFonts w:ascii="Arial" w:hAnsi="Arial" w:cs="Arial"/>
                                  <w:bCs/>
                                  <w:sz w:val="16"/>
                                  <w:szCs w:val="16"/>
                                  <w:lang w:val="kk-KZ"/>
                                </w:rPr>
                                <w:br/>
                              </w:r>
                              <w:r w:rsidRPr="00E001AB">
                                <w:rPr>
                                  <w:rFonts w:ascii="Arial" w:hAnsi="Arial" w:cs="Arial"/>
                                  <w:bCs/>
                                  <w:sz w:val="16"/>
                                  <w:szCs w:val="16"/>
                                </w:rPr>
                                <w:t xml:space="preserve">Рекомендуемый ежемесячный платеж: </w:t>
                              </w:r>
                              <w:r w:rsidRPr="00E001AB">
                                <w:rPr>
                                  <w:rFonts w:ascii="Arial" w:hAnsi="Arial" w:cs="Arial"/>
                                  <w:sz w:val="16"/>
                                  <w:szCs w:val="16"/>
                                </w:rPr>
                                <w:t>_________ тг.</w:t>
                              </w:r>
                              <w:r w:rsidRPr="00E001AB">
                                <w:rPr>
                                  <w:rFonts w:ascii="Arial" w:hAnsi="Arial" w:cs="Arial"/>
                                  <w:bCs/>
                                  <w:sz w:val="16"/>
                                  <w:szCs w:val="16"/>
                                  <w:lang w:val="kk-KZ"/>
                                </w:rPr>
                                <w:br/>
                              </w:r>
                              <w:r w:rsidRPr="00E001AB">
                                <w:rPr>
                                  <w:rFonts w:ascii="Arial" w:hAnsi="Arial" w:cs="Arial"/>
                                  <w:sz w:val="16"/>
                                  <w:szCs w:val="16"/>
                                </w:rPr>
                                <w:t>Тарифная программа, срок накопления: ________, ____ мес.</w:t>
                              </w:r>
                            </w:p>
                            <w:p w14:paraId="4C7BDE92" w14:textId="77777777" w:rsidR="00D354F5" w:rsidRPr="00E001AB" w:rsidRDefault="00D354F5" w:rsidP="00D354F5">
                              <w:pPr>
                                <w:pStyle w:val="afc"/>
                                <w:rPr>
                                  <w:rFonts w:ascii="Arial" w:hAnsi="Arial" w:cs="Arial"/>
                                  <w:sz w:val="16"/>
                                  <w:szCs w:val="16"/>
                                </w:rPr>
                              </w:pPr>
                              <w:r w:rsidRPr="00E001AB">
                                <w:rPr>
                                  <w:rFonts w:ascii="Arial" w:hAnsi="Arial" w:cs="Arial"/>
                                  <w:sz w:val="16"/>
                                  <w:szCs w:val="16"/>
                                </w:rPr>
                                <w:t>Минимально необходимый размер накопленных денег для получения жилищного займа: _________ тг.</w:t>
                              </w:r>
                              <w:r w:rsidRPr="00E001AB">
                                <w:rPr>
                                  <w:rFonts w:ascii="Arial" w:hAnsi="Arial" w:cs="Arial"/>
                                  <w:bCs/>
                                  <w:sz w:val="16"/>
                                  <w:szCs w:val="16"/>
                                  <w:lang w:val="kk-KZ"/>
                                </w:rPr>
                                <w:br/>
                              </w:r>
                              <w:r w:rsidRPr="00E001AB">
                                <w:rPr>
                                  <w:rFonts w:ascii="Arial" w:hAnsi="Arial" w:cs="Arial"/>
                                  <w:sz w:val="16"/>
                                  <w:szCs w:val="16"/>
                                </w:rPr>
                                <w:t>Минимальное значение оценочного показателя для</w:t>
                              </w:r>
                              <w:r w:rsidRPr="00E001AB">
                                <w:rPr>
                                  <w:rFonts w:ascii="Arial" w:hAnsi="Arial" w:cs="Arial"/>
                                  <w:sz w:val="16"/>
                                  <w:szCs w:val="16"/>
                                  <w:lang w:val="kk-KZ"/>
                                </w:rPr>
                                <w:t xml:space="preserve"> </w:t>
                              </w:r>
                              <w:r w:rsidRPr="00E001AB">
                                <w:rPr>
                                  <w:rFonts w:ascii="Arial" w:hAnsi="Arial" w:cs="Arial"/>
                                  <w:sz w:val="16"/>
                                  <w:szCs w:val="16"/>
                                </w:rPr>
                                <w:t>получения жилищного займа (ОП): _____</w:t>
                              </w:r>
                            </w:p>
                            <w:p w14:paraId="471676D5" w14:textId="77777777" w:rsidR="00D354F5" w:rsidRPr="00E001AB" w:rsidRDefault="00D354F5" w:rsidP="00D354F5">
                              <w:pPr>
                                <w:pStyle w:val="afc"/>
                                <w:rPr>
                                  <w:rFonts w:ascii="Arial" w:hAnsi="Arial" w:cs="Arial"/>
                                  <w:sz w:val="16"/>
                                  <w:szCs w:val="16"/>
                                </w:rPr>
                              </w:pPr>
                              <w:r w:rsidRPr="00E001AB">
                                <w:rPr>
                                  <w:rFonts w:ascii="Arial" w:hAnsi="Arial" w:cs="Arial"/>
                                  <w:sz w:val="16"/>
                                  <w:szCs w:val="16"/>
                                </w:rPr>
                                <w:t>Ставка вознаграждения по Вкладу ЖСС: ____%</w:t>
                              </w:r>
                              <w:r w:rsidRPr="00E001AB">
                                <w:rPr>
                                  <w:rFonts w:ascii="Arial" w:hAnsi="Arial" w:cs="Arial"/>
                                  <w:sz w:val="16"/>
                                  <w:szCs w:val="16"/>
                                  <w:lang w:val="kk-KZ"/>
                                </w:rPr>
                                <w:br/>
                              </w:r>
                              <w:r w:rsidRPr="00E001AB">
                                <w:rPr>
                                  <w:rFonts w:ascii="Arial" w:hAnsi="Arial" w:cs="Arial"/>
                                  <w:sz w:val="16"/>
                                  <w:szCs w:val="16"/>
                                </w:rPr>
                                <w:t>Эффективная ставка вознаграждения по Вкладу ЖСС: ___%</w:t>
                              </w:r>
                            </w:p>
                            <w:p w14:paraId="43D9A385" w14:textId="77777777" w:rsidR="00D354F5" w:rsidRPr="00E001AB" w:rsidRDefault="00D354F5" w:rsidP="00D354F5">
                              <w:pPr>
                                <w:pStyle w:val="afc"/>
                                <w:rPr>
                                  <w:rFonts w:ascii="Arial" w:hAnsi="Arial" w:cs="Arial"/>
                                  <w:sz w:val="16"/>
                                  <w:szCs w:val="16"/>
                                </w:rPr>
                              </w:pPr>
                              <w:r w:rsidRPr="00E001AB">
                                <w:rPr>
                                  <w:rFonts w:ascii="Arial" w:hAnsi="Arial" w:cs="Arial"/>
                                  <w:sz w:val="16"/>
                                  <w:szCs w:val="16"/>
                                </w:rPr>
                                <w:t>Ставка вознаграждения по жилищному займу: ___%</w:t>
                              </w:r>
                            </w:p>
                            <w:p w14:paraId="0F62EC80" w14:textId="77777777" w:rsidR="00D354F5" w:rsidRPr="00E001AB" w:rsidRDefault="00D354F5" w:rsidP="00D354F5">
                              <w:pPr>
                                <w:pStyle w:val="afc"/>
                                <w:rPr>
                                  <w:rFonts w:ascii="Arial" w:hAnsi="Arial" w:cs="Arial"/>
                                  <w:sz w:val="16"/>
                                  <w:szCs w:val="16"/>
                                </w:rPr>
                              </w:pPr>
                              <w:r w:rsidRPr="00E001AB">
                                <w:rPr>
                                  <w:rFonts w:ascii="Arial" w:hAnsi="Arial" w:cs="Arial"/>
                                  <w:sz w:val="16"/>
                                  <w:szCs w:val="16"/>
                                </w:rPr>
                                <w:t>Срок жилищного займа: ____ лет</w:t>
                              </w:r>
                            </w:p>
                            <w:p w14:paraId="6117B367" w14:textId="77777777" w:rsidR="00D354F5" w:rsidRPr="00E001AB" w:rsidRDefault="00D354F5" w:rsidP="00D354F5">
                              <w:pPr>
                                <w:pStyle w:val="afc"/>
                                <w:rPr>
                                  <w:rFonts w:ascii="Arial" w:hAnsi="Arial" w:cs="Arial"/>
                                  <w:sz w:val="16"/>
                                  <w:szCs w:val="16"/>
                                </w:rPr>
                              </w:pPr>
                              <w:r w:rsidRPr="00E001AB">
                                <w:rPr>
                                  <w:rFonts w:ascii="Arial" w:hAnsi="Arial" w:cs="Arial"/>
                                  <w:sz w:val="16"/>
                                  <w:szCs w:val="16"/>
                                </w:rPr>
                                <w:t>Эффективная ставка вознаграждения по займу: ___%</w:t>
                              </w:r>
                            </w:p>
                          </w:tc>
                        </w:tr>
                      </w:tbl>
                      <w:p w14:paraId="04338463" w14:textId="77777777" w:rsidR="00E54E50" w:rsidRPr="00D354F5" w:rsidRDefault="00E54E50" w:rsidP="00D354F5">
                        <w:pPr>
                          <w:jc w:val="center"/>
                          <w:rPr>
                            <w:rFonts w:ascii="Arial" w:hAnsi="Arial" w:cs="Arial"/>
                            <w:sz w:val="14"/>
                            <w:szCs w:val="16"/>
                          </w:rPr>
                        </w:pPr>
                      </w:p>
                      <w:p w14:paraId="1E373619" w14:textId="77777777" w:rsidR="00D354F5" w:rsidRPr="00B15962" w:rsidRDefault="00D354F5" w:rsidP="00D354F5">
                        <w:pPr>
                          <w:jc w:val="both"/>
                          <w:rPr>
                            <w:rFonts w:ascii="Arial" w:hAnsi="Arial" w:cs="Arial"/>
                            <w:i/>
                            <w:color w:val="0070C0"/>
                            <w:sz w:val="16"/>
                            <w:szCs w:val="16"/>
                          </w:rPr>
                        </w:pPr>
                        <w:r w:rsidRPr="00B15962">
                          <w:rPr>
                            <w:rFonts w:ascii="Arial" w:hAnsi="Arial" w:cs="Arial"/>
                            <w:i/>
                            <w:color w:val="0070C0"/>
                            <w:sz w:val="16"/>
                            <w:szCs w:val="16"/>
                          </w:rPr>
                          <w:t>Табысты" тарифтік бағдарламасының шарттары мен тиісті шектеулер www.hcsbk.kz сайтында орналастырылған "Отбасы Банкі" АҚ Өнім желісінде көзделген.</w:t>
                        </w:r>
                      </w:p>
                      <w:p w14:paraId="47231607" w14:textId="77777777" w:rsidR="00D354F5" w:rsidRPr="00B15962" w:rsidRDefault="00D354F5" w:rsidP="00D354F5">
                        <w:pPr>
                          <w:jc w:val="both"/>
                          <w:rPr>
                            <w:i/>
                            <w:color w:val="5B9BD5" w:themeColor="accent1"/>
                            <w:sz w:val="22"/>
                            <w:szCs w:val="22"/>
                          </w:rPr>
                        </w:pPr>
                        <w:r w:rsidRPr="00B15962">
                          <w:rPr>
                            <w:rFonts w:ascii="Arial" w:hAnsi="Arial" w:cs="Arial"/>
                            <w:i/>
                            <w:color w:val="0070C0"/>
                            <w:sz w:val="16"/>
                            <w:szCs w:val="16"/>
                          </w:rPr>
                          <w:t>условия по Тарифной программе "Табысты" и соответствующие ограничения предусмотрены в Продуктовой линейке АО "Отбасы банк" размещенные на</w:t>
                        </w:r>
                        <w:r w:rsidRPr="00B15962">
                          <w:rPr>
                            <w:i/>
                          </w:rPr>
                          <w:t xml:space="preserve"> </w:t>
                        </w:r>
                        <w:r w:rsidRPr="00B15962">
                          <w:rPr>
                            <w:rFonts w:ascii="Arial" w:hAnsi="Arial" w:cs="Arial"/>
                            <w:i/>
                            <w:color w:val="0070C0"/>
                            <w:sz w:val="16"/>
                            <w:szCs w:val="16"/>
                          </w:rPr>
                          <w:t>интернет-сайте www.hcsbk.kz.</w:t>
                        </w:r>
                        <w:r w:rsidRPr="00B15962">
                          <w:rPr>
                            <w:i/>
                            <w:color w:val="5B9BD5" w:themeColor="accent1"/>
                            <w:sz w:val="22"/>
                            <w:szCs w:val="22"/>
                          </w:rPr>
                          <w:t>]</w:t>
                        </w:r>
                      </w:p>
                      <w:p w14:paraId="6B29EB1D" w14:textId="77777777" w:rsidR="00527897" w:rsidRPr="00D354F5" w:rsidRDefault="00527897" w:rsidP="00D354F5">
                        <w:pPr>
                          <w:rPr>
                            <w:rFonts w:ascii="Arial" w:hAnsi="Arial" w:cs="Arial"/>
                            <w:sz w:val="16"/>
                            <w:szCs w:val="16"/>
                          </w:rPr>
                        </w:pPr>
                      </w:p>
                      <w:p w14:paraId="712363C4" w14:textId="70290513" w:rsidR="00B66817" w:rsidRPr="001D4E1D" w:rsidRDefault="00605604" w:rsidP="00B66817">
                        <w:pPr>
                          <w:jc w:val="both"/>
                          <w:rPr>
                            <w:rFonts w:eastAsia="Calibri"/>
                            <w:sz w:val="16"/>
                            <w:szCs w:val="16"/>
                            <w:lang w:val="kk-KZ"/>
                          </w:rPr>
                        </w:pPr>
                        <w:r w:rsidRPr="00605604">
                          <w:rPr>
                            <w:rFonts w:ascii="Arial" w:eastAsiaTheme="minorHAnsi" w:hAnsi="Arial" w:cs="Arial"/>
                            <w:i/>
                            <w:color w:val="5B9BD5" w:themeColor="accent1"/>
                            <w:sz w:val="16"/>
                            <w:szCs w:val="16"/>
                            <w:lang w:eastAsia="en-US"/>
                          </w:rPr>
                          <w:t>[(указывается только при Тарифной программе "Баспана")</w:t>
                        </w:r>
                        <w:r w:rsidR="00527897" w:rsidRPr="001D4E1D">
                          <w:rPr>
                            <w:rFonts w:ascii="Arial" w:eastAsiaTheme="minorHAnsi" w:hAnsi="Arial" w:cs="Arial"/>
                            <w:sz w:val="16"/>
                            <w:szCs w:val="16"/>
                            <w:lang w:eastAsia="en-US"/>
                          </w:rPr>
                          <w:t xml:space="preserve">* </w:t>
                        </w:r>
                        <w:r w:rsidR="00527897" w:rsidRPr="001D4E1D">
                          <w:rPr>
                            <w:rFonts w:ascii="Arial" w:eastAsiaTheme="minorHAnsi" w:hAnsi="Arial" w:cs="Arial"/>
                            <w:sz w:val="16"/>
                            <w:szCs w:val="16"/>
                            <w:lang w:val="kk-KZ" w:eastAsia="en-US"/>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Вкладчик  вправе обратиться в Банк с заявлением о получении  жилищного займа в размере и на срок согласно приведенной ниже таблице.</w:t>
                        </w:r>
                        <w:r w:rsidR="00527897" w:rsidRPr="001D4E1D">
                          <w:rPr>
                            <w:rFonts w:ascii="Arial" w:eastAsiaTheme="minorHAnsi" w:hAnsi="Arial" w:cs="Arial"/>
                            <w:sz w:val="16"/>
                            <w:szCs w:val="16"/>
                            <w:lang w:eastAsia="en-US"/>
                          </w:rPr>
                          <w:t xml:space="preserve"> </w:t>
                        </w:r>
                        <w:r w:rsidR="00527897" w:rsidRPr="001D4E1D">
                          <w:rPr>
                            <w:rFonts w:ascii="Arial" w:eastAsiaTheme="minorHAnsi" w:hAnsi="Arial" w:cs="Arial"/>
                            <w:sz w:val="16"/>
                            <w:szCs w:val="16"/>
                            <w:lang w:val="kk-KZ" w:eastAsia="en-US"/>
                          </w:rPr>
                          <w:t>С</w:t>
                        </w:r>
                        <w:r w:rsidR="00527897" w:rsidRPr="001D4E1D">
                          <w:rPr>
                            <w:rFonts w:ascii="Arial" w:eastAsiaTheme="minorHAnsi" w:hAnsi="Arial" w:cs="Arial"/>
                            <w:sz w:val="16"/>
                            <w:szCs w:val="16"/>
                            <w:lang w:eastAsia="en-US"/>
                          </w:rPr>
                          <w:t>тавка вознаграждения по жилищному займу устанавливаются в зависимости от достигнутого размера оценочного показателя</w:t>
                        </w:r>
                        <w:r w:rsidR="00B66817" w:rsidRPr="001D4E1D">
                          <w:rPr>
                            <w:rFonts w:ascii="Arial" w:eastAsiaTheme="minorHAnsi" w:hAnsi="Arial" w:cs="Arial"/>
                            <w:sz w:val="16"/>
                            <w:szCs w:val="16"/>
                            <w:lang w:eastAsia="en-US"/>
                          </w:rPr>
                          <w:t xml:space="preserve">/ </w:t>
                        </w:r>
                        <w:r w:rsidRPr="00605604">
                          <w:rPr>
                            <w:rFonts w:ascii="Arial" w:eastAsiaTheme="minorHAnsi" w:hAnsi="Arial" w:cs="Arial"/>
                            <w:i/>
                            <w:color w:val="5B9BD5" w:themeColor="accent1"/>
                            <w:sz w:val="16"/>
                            <w:szCs w:val="16"/>
                            <w:lang w:eastAsia="en-US"/>
                          </w:rPr>
                          <w:t xml:space="preserve">(Баспана" тарифтік бағдарламасы кезінде ғана көрсетіледі) </w:t>
                        </w:r>
                        <w:r w:rsidR="00B66817" w:rsidRPr="001D4E1D">
                          <w:rPr>
                            <w:rFonts w:eastAsia="Calibri"/>
                            <w:sz w:val="16"/>
                            <w:szCs w:val="16"/>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w:t>
                        </w:r>
                        <w:r>
                          <w:rPr>
                            <w:rFonts w:eastAsia="Calibri"/>
                            <w:sz w:val="16"/>
                            <w:szCs w:val="16"/>
                            <w:lang w:val="kk-KZ"/>
                          </w:rPr>
                          <w:t>дайда, ТҚЖ шартының "ТҚЖ САЛЫМЫ</w:t>
                        </w:r>
                        <w:r w:rsidR="00B66817" w:rsidRPr="001D4E1D">
                          <w:rPr>
                            <w:rFonts w:eastAsia="Calibri"/>
                            <w:sz w:val="16"/>
                            <w:szCs w:val="16"/>
                            <w:lang w:val="kk-KZ"/>
                          </w:rPr>
                          <w:t xml:space="preserve">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719A755B" w14:textId="6FB796DC" w:rsidR="00527897" w:rsidRPr="001D4E1D" w:rsidRDefault="00527897" w:rsidP="00527897">
                        <w:pPr>
                          <w:spacing w:after="160" w:line="259" w:lineRule="auto"/>
                          <w:jc w:val="both"/>
                          <w:rPr>
                            <w:rFonts w:ascii="Arial" w:eastAsiaTheme="minorHAnsi" w:hAnsi="Arial" w:cs="Arial"/>
                            <w:sz w:val="16"/>
                            <w:szCs w:val="16"/>
                            <w:lang w:eastAsia="en-US"/>
                          </w:rPr>
                        </w:pPr>
                        <w:r w:rsidRPr="001D4E1D">
                          <w:rPr>
                            <w:rFonts w:ascii="Arial" w:eastAsiaTheme="minorHAnsi" w:hAnsi="Arial" w:cs="Arial"/>
                            <w:sz w:val="16"/>
                            <w:szCs w:val="16"/>
                            <w:lang w:eastAsia="en-US"/>
                          </w:rPr>
                          <w:t>:</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27897" w:rsidRPr="001D4E1D" w14:paraId="1139382B" w14:textId="77777777" w:rsidTr="00B66817">
                          <w:tc>
                            <w:tcPr>
                              <w:tcW w:w="534" w:type="dxa"/>
                              <w:vMerge w:val="restart"/>
                              <w:shd w:val="clear" w:color="auto" w:fill="auto"/>
                            </w:tcPr>
                            <w:p w14:paraId="19662B45" w14:textId="77777777" w:rsidR="00527897" w:rsidRPr="001D4E1D" w:rsidRDefault="00527897" w:rsidP="00527897">
                              <w:pPr>
                                <w:pStyle w:val="a3"/>
                                <w:tabs>
                                  <w:tab w:val="left" w:pos="29"/>
                                </w:tabs>
                                <w:ind w:left="-397" w:right="-420"/>
                                <w:jc w:val="center"/>
                                <w:rPr>
                                  <w:sz w:val="16"/>
                                  <w:szCs w:val="16"/>
                                  <w:lang w:val="kk-KZ"/>
                                </w:rPr>
                              </w:pPr>
                              <w:r w:rsidRPr="001D4E1D">
                                <w:rPr>
                                  <w:sz w:val="16"/>
                                  <w:szCs w:val="16"/>
                                  <w:lang w:val="kk-KZ"/>
                                </w:rPr>
                                <w:t>№</w:t>
                              </w:r>
                            </w:p>
                          </w:tc>
                          <w:tc>
                            <w:tcPr>
                              <w:tcW w:w="2863" w:type="dxa"/>
                              <w:vMerge w:val="restart"/>
                              <w:shd w:val="clear" w:color="auto" w:fill="auto"/>
                            </w:tcPr>
                            <w:p w14:paraId="7F96A725"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5197264F"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2EA585E2"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1F0DF922" w14:textId="77777777" w:rsidR="00527897" w:rsidRPr="001D4E1D" w:rsidRDefault="00527897" w:rsidP="00527897">
                              <w:pPr>
                                <w:tabs>
                                  <w:tab w:val="left" w:pos="709"/>
                                  <w:tab w:val="left" w:pos="851"/>
                                </w:tabs>
                                <w:contextualSpacing/>
                                <w:jc w:val="both"/>
                                <w:rPr>
                                  <w:sz w:val="16"/>
                                  <w:szCs w:val="16"/>
                                  <w:lang w:val="kk-KZ"/>
                                </w:rPr>
                              </w:pPr>
                              <w:r w:rsidRPr="001D4E1D">
                                <w:rPr>
                                  <w:sz w:val="16"/>
                                  <w:szCs w:val="16"/>
                                  <w:lang w:val="kk-KZ"/>
                                </w:rPr>
                                <w:t>Тұрғын үй заемының жоғарғы мерзім, жыл /</w:t>
                              </w:r>
                            </w:p>
                            <w:p w14:paraId="761B5282"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Максимальный срок жилищного займа, лет</w:t>
                              </w:r>
                            </w:p>
                          </w:tc>
                        </w:tr>
                        <w:tr w:rsidR="00527897" w:rsidRPr="001D4E1D" w14:paraId="5562C27F" w14:textId="77777777" w:rsidTr="00B66817">
                          <w:tc>
                            <w:tcPr>
                              <w:tcW w:w="534" w:type="dxa"/>
                              <w:vMerge/>
                              <w:shd w:val="clear" w:color="auto" w:fill="auto"/>
                            </w:tcPr>
                            <w:p w14:paraId="5B2C95AC" w14:textId="77777777" w:rsidR="00527897" w:rsidRPr="001D4E1D" w:rsidRDefault="00527897" w:rsidP="00527897">
                              <w:pPr>
                                <w:pStyle w:val="a3"/>
                                <w:tabs>
                                  <w:tab w:val="left" w:pos="347"/>
                                  <w:tab w:val="left" w:pos="488"/>
                                </w:tabs>
                                <w:ind w:left="-113" w:right="-454"/>
                                <w:jc w:val="center"/>
                                <w:rPr>
                                  <w:sz w:val="16"/>
                                  <w:szCs w:val="16"/>
                                  <w:lang w:val="kk-KZ"/>
                                </w:rPr>
                              </w:pPr>
                            </w:p>
                          </w:tc>
                          <w:tc>
                            <w:tcPr>
                              <w:tcW w:w="2863" w:type="dxa"/>
                              <w:vMerge/>
                              <w:shd w:val="clear" w:color="auto" w:fill="auto"/>
                            </w:tcPr>
                            <w:p w14:paraId="5876CF55" w14:textId="77777777" w:rsidR="00527897" w:rsidRPr="001D4E1D" w:rsidRDefault="00527897" w:rsidP="00527897">
                              <w:pPr>
                                <w:pStyle w:val="a3"/>
                                <w:tabs>
                                  <w:tab w:val="left" w:pos="709"/>
                                  <w:tab w:val="left" w:pos="851"/>
                                </w:tabs>
                                <w:ind w:left="0"/>
                                <w:jc w:val="both"/>
                                <w:rPr>
                                  <w:sz w:val="16"/>
                                  <w:szCs w:val="16"/>
                                  <w:lang w:val="kk-KZ"/>
                                </w:rPr>
                              </w:pPr>
                            </w:p>
                          </w:tc>
                          <w:tc>
                            <w:tcPr>
                              <w:tcW w:w="2410" w:type="dxa"/>
                              <w:shd w:val="clear" w:color="auto" w:fill="auto"/>
                            </w:tcPr>
                            <w:p w14:paraId="60FCE6A3"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Номиналды сипатта / В номинальном выражении</w:t>
                              </w:r>
                            </w:p>
                          </w:tc>
                          <w:tc>
                            <w:tcPr>
                              <w:tcW w:w="2439" w:type="dxa"/>
                              <w:shd w:val="clear" w:color="auto" w:fill="auto"/>
                            </w:tcPr>
                            <w:p w14:paraId="6128F798"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Сыйақының жылдық тиімді мөлшерлемесі сипатында / </w:t>
                              </w:r>
                            </w:p>
                            <w:p w14:paraId="7BAF7023"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В выражении годовой эффективной ставки вознаграждения</w:t>
                              </w:r>
                            </w:p>
                          </w:tc>
                          <w:tc>
                            <w:tcPr>
                              <w:tcW w:w="1206" w:type="dxa"/>
                              <w:vMerge/>
                              <w:shd w:val="clear" w:color="auto" w:fill="auto"/>
                            </w:tcPr>
                            <w:p w14:paraId="146DDA77"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28859942" w14:textId="77777777" w:rsidTr="00B66817">
                          <w:tc>
                            <w:tcPr>
                              <w:tcW w:w="534" w:type="dxa"/>
                              <w:shd w:val="clear" w:color="auto" w:fill="auto"/>
                            </w:tcPr>
                            <w:p w14:paraId="48CC75FA"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6D6CA9D"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16 бастап  19,99 дейін /</w:t>
                              </w:r>
                            </w:p>
                            <w:p w14:paraId="5927DE39"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16 до 19,99</w:t>
                              </w:r>
                            </w:p>
                          </w:tc>
                          <w:tc>
                            <w:tcPr>
                              <w:tcW w:w="2410" w:type="dxa"/>
                              <w:shd w:val="clear" w:color="auto" w:fill="auto"/>
                            </w:tcPr>
                            <w:p w14:paraId="69850DD7"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3070E8D8"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76A163FB"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012ACE88" w14:textId="77777777" w:rsidTr="00B66817">
                          <w:tc>
                            <w:tcPr>
                              <w:tcW w:w="534" w:type="dxa"/>
                              <w:shd w:val="clear" w:color="auto" w:fill="auto"/>
                            </w:tcPr>
                            <w:p w14:paraId="2855433B"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A01087F"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20 бастап  24,99 дейін / </w:t>
                              </w:r>
                            </w:p>
                            <w:p w14:paraId="44AFD6B7"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20 до 24,99</w:t>
                              </w:r>
                            </w:p>
                          </w:tc>
                          <w:tc>
                            <w:tcPr>
                              <w:tcW w:w="2410" w:type="dxa"/>
                              <w:shd w:val="clear" w:color="auto" w:fill="auto"/>
                            </w:tcPr>
                            <w:p w14:paraId="28CCF782"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A400593"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6522BFF4"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295829E1" w14:textId="77777777" w:rsidTr="00B66817">
                          <w:tc>
                            <w:tcPr>
                              <w:tcW w:w="534" w:type="dxa"/>
                              <w:shd w:val="clear" w:color="auto" w:fill="auto"/>
                            </w:tcPr>
                            <w:p w14:paraId="6241F78B"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7C27BEC"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25 бастап 28,99 дейін /</w:t>
                              </w:r>
                            </w:p>
                            <w:p w14:paraId="1B18C54F"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25 до 28,99</w:t>
                              </w:r>
                            </w:p>
                          </w:tc>
                          <w:tc>
                            <w:tcPr>
                              <w:tcW w:w="2410" w:type="dxa"/>
                              <w:shd w:val="clear" w:color="auto" w:fill="auto"/>
                            </w:tcPr>
                            <w:p w14:paraId="2056207F"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232975D7"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089A7A72"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4726D32A" w14:textId="77777777" w:rsidTr="00B66817">
                          <w:tc>
                            <w:tcPr>
                              <w:tcW w:w="534" w:type="dxa"/>
                              <w:shd w:val="clear" w:color="auto" w:fill="auto"/>
                            </w:tcPr>
                            <w:p w14:paraId="364B54A3"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2FAB807"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29 бастап 34,99 дейін / </w:t>
                              </w:r>
                            </w:p>
                            <w:p w14:paraId="67728A9B"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29 до 34,99</w:t>
                              </w:r>
                            </w:p>
                          </w:tc>
                          <w:tc>
                            <w:tcPr>
                              <w:tcW w:w="2410" w:type="dxa"/>
                              <w:shd w:val="clear" w:color="auto" w:fill="auto"/>
                            </w:tcPr>
                            <w:p w14:paraId="303C40A4"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1288A661"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F637FB4"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0DF6753D" w14:textId="77777777" w:rsidTr="00B66817">
                          <w:tc>
                            <w:tcPr>
                              <w:tcW w:w="534" w:type="dxa"/>
                              <w:shd w:val="clear" w:color="auto" w:fill="auto"/>
                            </w:tcPr>
                            <w:p w14:paraId="377FC3A1"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B80DB5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35 бастап 40,99 дейін /</w:t>
                              </w:r>
                            </w:p>
                            <w:p w14:paraId="596C83DB"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35 до 40,99</w:t>
                              </w:r>
                            </w:p>
                          </w:tc>
                          <w:tc>
                            <w:tcPr>
                              <w:tcW w:w="2410" w:type="dxa"/>
                              <w:shd w:val="clear" w:color="auto" w:fill="auto"/>
                            </w:tcPr>
                            <w:p w14:paraId="330B592D"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568ED69"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568BBB9"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5FD20A8A" w14:textId="77777777" w:rsidTr="00B66817">
                          <w:tc>
                            <w:tcPr>
                              <w:tcW w:w="534" w:type="dxa"/>
                              <w:shd w:val="clear" w:color="auto" w:fill="auto"/>
                            </w:tcPr>
                            <w:p w14:paraId="42FC4E25"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44EC8F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41 бастап  44,99 дейін /</w:t>
                              </w:r>
                            </w:p>
                            <w:p w14:paraId="3D819329"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41 до 44,99</w:t>
                              </w:r>
                            </w:p>
                          </w:tc>
                          <w:tc>
                            <w:tcPr>
                              <w:tcW w:w="2410" w:type="dxa"/>
                              <w:shd w:val="clear" w:color="auto" w:fill="auto"/>
                            </w:tcPr>
                            <w:p w14:paraId="2EF77266"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5EC791C"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BEF2101"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22333B10" w14:textId="77777777" w:rsidTr="00B66817">
                          <w:tc>
                            <w:tcPr>
                              <w:tcW w:w="534" w:type="dxa"/>
                              <w:shd w:val="clear" w:color="auto" w:fill="auto"/>
                            </w:tcPr>
                            <w:p w14:paraId="17EB2E8C"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4655F3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45 бастап  47,99 дейін /</w:t>
                              </w:r>
                            </w:p>
                            <w:p w14:paraId="300391B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45 до 47,99</w:t>
                              </w:r>
                            </w:p>
                          </w:tc>
                          <w:tc>
                            <w:tcPr>
                              <w:tcW w:w="2410" w:type="dxa"/>
                              <w:shd w:val="clear" w:color="auto" w:fill="auto"/>
                            </w:tcPr>
                            <w:p w14:paraId="13F9B1D6"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D28137D"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5809DD1"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5C90BB06" w14:textId="77777777" w:rsidTr="00B66817">
                          <w:tc>
                            <w:tcPr>
                              <w:tcW w:w="534" w:type="dxa"/>
                              <w:shd w:val="clear" w:color="auto" w:fill="auto"/>
                            </w:tcPr>
                            <w:p w14:paraId="226D8A04"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F546D94"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48 бастап 52,99 дейін /</w:t>
                              </w:r>
                            </w:p>
                            <w:p w14:paraId="44FCB47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48 до 52,99</w:t>
                              </w:r>
                            </w:p>
                          </w:tc>
                          <w:tc>
                            <w:tcPr>
                              <w:tcW w:w="2410" w:type="dxa"/>
                              <w:shd w:val="clear" w:color="auto" w:fill="auto"/>
                            </w:tcPr>
                            <w:p w14:paraId="2DA3E9B6"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0449B29A"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A557C5D"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7D0147D3" w14:textId="77777777" w:rsidTr="00B66817">
                          <w:tc>
                            <w:tcPr>
                              <w:tcW w:w="534" w:type="dxa"/>
                              <w:shd w:val="clear" w:color="auto" w:fill="auto"/>
                            </w:tcPr>
                            <w:p w14:paraId="3763BAB5"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7FE9051"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53 бастап 56,99 дейін /</w:t>
                              </w:r>
                            </w:p>
                            <w:p w14:paraId="4BF32FB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53 до 56,99</w:t>
                              </w:r>
                            </w:p>
                          </w:tc>
                          <w:tc>
                            <w:tcPr>
                              <w:tcW w:w="2410" w:type="dxa"/>
                              <w:shd w:val="clear" w:color="auto" w:fill="auto"/>
                            </w:tcPr>
                            <w:p w14:paraId="4B7B6E54"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9447258"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1E36E0A"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37D32340" w14:textId="77777777" w:rsidTr="00B66817">
                          <w:tc>
                            <w:tcPr>
                              <w:tcW w:w="534" w:type="dxa"/>
                              <w:shd w:val="clear" w:color="auto" w:fill="auto"/>
                            </w:tcPr>
                            <w:p w14:paraId="352D73D2"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2BC11708"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57 бастап  60,99 дейін /</w:t>
                              </w:r>
                            </w:p>
                            <w:p w14:paraId="299D5C48"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57 до 60,99</w:t>
                              </w:r>
                            </w:p>
                          </w:tc>
                          <w:tc>
                            <w:tcPr>
                              <w:tcW w:w="2410" w:type="dxa"/>
                              <w:shd w:val="clear" w:color="auto" w:fill="auto"/>
                            </w:tcPr>
                            <w:p w14:paraId="14EA0FD9"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726EBB91"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D1E8B4F"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512A4C3A" w14:textId="77777777" w:rsidTr="00B66817">
                          <w:tc>
                            <w:tcPr>
                              <w:tcW w:w="534" w:type="dxa"/>
                              <w:shd w:val="clear" w:color="auto" w:fill="auto"/>
                            </w:tcPr>
                            <w:p w14:paraId="39FC2804"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997EC29"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61 бастап  65,99 дейін /</w:t>
                              </w:r>
                            </w:p>
                            <w:p w14:paraId="744B980A"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61 до 65,99</w:t>
                              </w:r>
                            </w:p>
                          </w:tc>
                          <w:tc>
                            <w:tcPr>
                              <w:tcW w:w="2410" w:type="dxa"/>
                              <w:shd w:val="clear" w:color="auto" w:fill="auto"/>
                            </w:tcPr>
                            <w:p w14:paraId="1314ABDA"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1B11732F"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077C9344"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1F76FF1B" w14:textId="77777777" w:rsidTr="00B66817">
                          <w:tc>
                            <w:tcPr>
                              <w:tcW w:w="534" w:type="dxa"/>
                              <w:shd w:val="clear" w:color="auto" w:fill="auto"/>
                            </w:tcPr>
                            <w:p w14:paraId="5EBB3392"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4EB6547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66 бастап 73,99 дейін /</w:t>
                              </w:r>
                            </w:p>
                            <w:p w14:paraId="43D3065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66 до 73,99</w:t>
                              </w:r>
                            </w:p>
                          </w:tc>
                          <w:tc>
                            <w:tcPr>
                              <w:tcW w:w="2410" w:type="dxa"/>
                              <w:shd w:val="clear" w:color="auto" w:fill="auto"/>
                            </w:tcPr>
                            <w:p w14:paraId="11A6F86C"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4D94FF48"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681241E6"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6DB4824B" w14:textId="77777777" w:rsidTr="00B66817">
                          <w:tc>
                            <w:tcPr>
                              <w:tcW w:w="534" w:type="dxa"/>
                              <w:shd w:val="clear" w:color="auto" w:fill="auto"/>
                            </w:tcPr>
                            <w:p w14:paraId="33256D86"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DE788CB"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74 бастап / от 74</w:t>
                              </w:r>
                            </w:p>
                          </w:tc>
                          <w:tc>
                            <w:tcPr>
                              <w:tcW w:w="2410" w:type="dxa"/>
                              <w:shd w:val="clear" w:color="auto" w:fill="auto"/>
                            </w:tcPr>
                            <w:p w14:paraId="7677A8C9"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7932D70"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4431CCC" w14:textId="77777777" w:rsidR="00527897" w:rsidRPr="001D4E1D" w:rsidRDefault="00527897" w:rsidP="00527897">
                              <w:pPr>
                                <w:pStyle w:val="a3"/>
                                <w:tabs>
                                  <w:tab w:val="left" w:pos="709"/>
                                  <w:tab w:val="left" w:pos="851"/>
                                </w:tabs>
                                <w:ind w:left="0"/>
                                <w:jc w:val="both"/>
                                <w:rPr>
                                  <w:sz w:val="16"/>
                                  <w:szCs w:val="16"/>
                                  <w:lang w:val="kk-KZ"/>
                                </w:rPr>
                              </w:pPr>
                            </w:p>
                          </w:tc>
                        </w:tr>
                      </w:tbl>
                      <w:p w14:paraId="6CE656E3" w14:textId="6376841F" w:rsidR="00527897" w:rsidRPr="00831EE6" w:rsidRDefault="00831EE6" w:rsidP="00527897">
                        <w:pPr>
                          <w:rPr>
                            <w:rFonts w:ascii="Arial" w:hAnsi="Arial" w:cs="Arial"/>
                            <w:i/>
                            <w:color w:val="5B9BD5" w:themeColor="accent1"/>
                            <w:sz w:val="16"/>
                            <w:szCs w:val="16"/>
                          </w:rPr>
                        </w:pPr>
                        <w:r w:rsidRPr="00831EE6">
                          <w:rPr>
                            <w:rFonts w:ascii="Arial" w:hAnsi="Arial" w:cs="Arial"/>
                            <w:i/>
                            <w:color w:val="5B9BD5" w:themeColor="accent1"/>
                            <w:sz w:val="16"/>
                            <w:szCs w:val="16"/>
                          </w:rPr>
                          <w:t>]</w:t>
                        </w:r>
                      </w:p>
                      <w:p w14:paraId="476A896E" w14:textId="77777777" w:rsidR="00E54E50" w:rsidRPr="00DD248C" w:rsidRDefault="00E54E50" w:rsidP="00FF75DD">
                        <w:pPr>
                          <w:jc w:val="center"/>
                          <w:rPr>
                            <w:rFonts w:ascii="Arial" w:hAnsi="Arial" w:cs="Arial"/>
                            <w:sz w:val="16"/>
                            <w:szCs w:val="16"/>
                            <w:lang w:val="kk-KZ"/>
                          </w:rPr>
                        </w:pPr>
                        <w:r w:rsidRPr="001D4E1D">
                          <w:rPr>
                            <w:rFonts w:ascii="Arial" w:hAnsi="Arial" w:cs="Arial"/>
                            <w:sz w:val="16"/>
                            <w:szCs w:val="16"/>
                            <w:lang w:val="kk-KZ"/>
                          </w:rPr>
                          <w:t>Комиссиялық алымды төлеу және Салымға</w:t>
                        </w:r>
                        <w:r w:rsidRPr="00DD248C">
                          <w:rPr>
                            <w:rFonts w:ascii="Arial" w:hAnsi="Arial" w:cs="Arial"/>
                            <w:sz w:val="16"/>
                            <w:szCs w:val="16"/>
                            <w:lang w:val="kk-KZ"/>
                          </w:rPr>
                          <w:t xml:space="preserve">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DD248C">
                          <w:rPr>
                            <w:rFonts w:ascii="Arial" w:hAnsi="Arial" w:cs="Arial"/>
                            <w:b/>
                            <w:sz w:val="16"/>
                            <w:szCs w:val="16"/>
                            <w:lang w:val="kk-KZ"/>
                          </w:rPr>
                          <w:t>www.hcsbk.kz</w:t>
                        </w:r>
                        <w:r w:rsidRPr="00DD248C">
                          <w:rPr>
                            <w:rFonts w:ascii="Arial" w:hAnsi="Arial" w:cs="Arial"/>
                            <w:sz w:val="16"/>
                            <w:szCs w:val="16"/>
                            <w:lang w:val="kk-KZ"/>
                          </w:rPr>
                          <w:t xml:space="preserve"> интернет-сайтынан таба аласыз.</w:t>
                        </w:r>
                      </w:p>
                      <w:p w14:paraId="5D271507"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DD248C">
                          <w:rPr>
                            <w:rFonts w:ascii="Arial" w:hAnsi="Arial" w:cs="Arial"/>
                            <w:b/>
                            <w:sz w:val="16"/>
                            <w:szCs w:val="16"/>
                            <w:lang w:val="kk-KZ"/>
                          </w:rPr>
                          <w:t>www.hcsbk.kz.</w:t>
                        </w:r>
                      </w:p>
                      <w:p w14:paraId="3F5EA61A" w14:textId="77777777" w:rsidR="00E54E50" w:rsidRPr="00DD248C" w:rsidRDefault="00E54E50" w:rsidP="00FF75DD">
                        <w:pPr>
                          <w:jc w:val="center"/>
                          <w:rPr>
                            <w:rFonts w:ascii="Arial" w:hAnsi="Arial" w:cs="Arial"/>
                            <w:sz w:val="16"/>
                            <w:szCs w:val="16"/>
                            <w:lang w:val="kk-KZ"/>
                          </w:rPr>
                        </w:pPr>
                      </w:p>
                      <w:p w14:paraId="2D171740"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lastRenderedPageBreak/>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НЕ ДОПУСКАЕТСЯ!</w:t>
                        </w:r>
                      </w:p>
                      <w:p w14:paraId="4FD230FE" w14:textId="77777777" w:rsidR="00E54E50" w:rsidRPr="00DD248C" w:rsidRDefault="00E54E50" w:rsidP="00FF75DD">
                        <w:pPr>
                          <w:jc w:val="center"/>
                          <w:rPr>
                            <w:rFonts w:ascii="Arial" w:hAnsi="Arial" w:cs="Arial"/>
                            <w:sz w:val="16"/>
                            <w:szCs w:val="16"/>
                            <w:lang w:val="kk-KZ"/>
                          </w:rPr>
                        </w:pPr>
                      </w:p>
                      <w:p w14:paraId="4DAE6A5F"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DD248C" w:rsidRDefault="00E54E50" w:rsidP="00FF75DD">
                        <w:pPr>
                          <w:rPr>
                            <w:sz w:val="24"/>
                            <w:szCs w:val="24"/>
                            <w:lang w:val="kk-KZ"/>
                          </w:rPr>
                        </w:pPr>
                      </w:p>
                    </w:tc>
                  </w:tr>
                </w:tbl>
                <w:p w14:paraId="4D57648D" w14:textId="77777777" w:rsidR="00E54E50" w:rsidRPr="00DD248C" w:rsidRDefault="00E54E50" w:rsidP="00FF75DD">
                  <w:pPr>
                    <w:jc w:val="right"/>
                    <w:rPr>
                      <w:sz w:val="22"/>
                      <w:szCs w:val="22"/>
                      <w:lang w:val="kk-KZ"/>
                    </w:rPr>
                  </w:pPr>
                </w:p>
              </w:tc>
            </w:tr>
          </w:tbl>
          <w:p w14:paraId="5AD61919" w14:textId="77777777" w:rsidR="00E54E50" w:rsidRPr="00DD248C" w:rsidRDefault="00E54E50" w:rsidP="00FF75DD">
            <w:pPr>
              <w:jc w:val="right"/>
              <w:rPr>
                <w:sz w:val="24"/>
                <w:szCs w:val="24"/>
                <w:lang w:val="kk-KZ"/>
              </w:rPr>
            </w:pPr>
          </w:p>
        </w:tc>
      </w:tr>
    </w:tbl>
    <w:p w14:paraId="5F22146A" w14:textId="191EE2FF" w:rsidR="00994BA0" w:rsidRPr="00DD248C" w:rsidRDefault="00214F7A" w:rsidP="009C1CC9">
      <w:pPr>
        <w:pStyle w:val="afc"/>
        <w:jc w:val="center"/>
        <w:rPr>
          <w:rFonts w:eastAsia="Times New Roman"/>
          <w:sz w:val="16"/>
          <w:szCs w:val="16"/>
        </w:rPr>
      </w:pPr>
      <w:r w:rsidRPr="00DD248C">
        <w:rPr>
          <w:sz w:val="16"/>
          <w:szCs w:val="16"/>
          <w:lang w:val="kk-KZ"/>
        </w:rPr>
        <w:lastRenderedPageBreak/>
        <w:t xml:space="preserve">Шот бойынша ақпаратты </w:t>
      </w:r>
      <w:r w:rsidRPr="00DD248C">
        <w:rPr>
          <w:b/>
          <w:sz w:val="16"/>
          <w:szCs w:val="16"/>
          <w:lang w:val="kk-KZ"/>
        </w:rPr>
        <w:t>+7 705 9251 300</w:t>
      </w:r>
      <w:r w:rsidRPr="00DD248C">
        <w:rPr>
          <w:sz w:val="16"/>
          <w:szCs w:val="16"/>
          <w:lang w:val="kk-KZ"/>
        </w:rPr>
        <w:t xml:space="preserve"> нөмірі бойынша Банктің </w:t>
      </w:r>
      <w:r w:rsidRPr="00DD248C">
        <w:rPr>
          <w:b/>
          <w:sz w:val="16"/>
          <w:szCs w:val="16"/>
          <w:lang w:val="kk-KZ"/>
        </w:rPr>
        <w:t>WhatsApp</w:t>
      </w:r>
      <w:r w:rsidRPr="00DD248C">
        <w:rPr>
          <w:sz w:val="16"/>
          <w:szCs w:val="16"/>
          <w:lang w:val="kk-KZ"/>
        </w:rPr>
        <w:t xml:space="preserve"> арнасы арқылы алыңыз. Получайте информацию по счету через канал Банка в </w:t>
      </w:r>
      <w:r w:rsidRPr="00DD248C">
        <w:rPr>
          <w:b/>
          <w:sz w:val="16"/>
          <w:szCs w:val="16"/>
          <w:lang w:val="en-US"/>
        </w:rPr>
        <w:t>WhatsApp</w:t>
      </w:r>
      <w:r w:rsidRPr="00DD248C">
        <w:rPr>
          <w:sz w:val="16"/>
          <w:szCs w:val="16"/>
        </w:rPr>
        <w:t xml:space="preserve"> </w:t>
      </w:r>
      <w:r w:rsidRPr="00DD248C">
        <w:rPr>
          <w:sz w:val="16"/>
          <w:szCs w:val="16"/>
          <w:lang w:val="kk-KZ"/>
        </w:rPr>
        <w:t xml:space="preserve">по номеру </w:t>
      </w:r>
      <w:r w:rsidRPr="00DD248C">
        <w:rPr>
          <w:b/>
          <w:sz w:val="16"/>
          <w:szCs w:val="16"/>
          <w:lang w:val="kk-KZ"/>
        </w:rPr>
        <w:t>+7 705 9251 300.</w:t>
      </w:r>
    </w:p>
    <w:p w14:paraId="39760A8A" w14:textId="5AA80179" w:rsidR="00994BA0" w:rsidRPr="00DD248C" w:rsidRDefault="009C1CC9" w:rsidP="009C1CC9">
      <w:pPr>
        <w:pStyle w:val="afc"/>
        <w:jc w:val="center"/>
        <w:rPr>
          <w:rFonts w:ascii="Times New Roman" w:eastAsia="Times New Roman" w:hAnsi="Times New Roman" w:cs="Times New Roman"/>
          <w:i/>
          <w:color w:val="0070C0"/>
        </w:rPr>
      </w:pPr>
      <w:r w:rsidRPr="00DD248C">
        <w:rPr>
          <w:rFonts w:ascii="Times New Roman" w:hAnsi="Times New Roman" w:cs="Times New Roman"/>
          <w:i/>
          <w:color w:val="0070C0"/>
          <w:lang w:val="kk-KZ"/>
        </w:rPr>
        <w:t>(</w:t>
      </w:r>
      <w:r w:rsidR="00214F7A" w:rsidRPr="00DD248C">
        <w:rPr>
          <w:rFonts w:ascii="Times New Roman" w:hAnsi="Times New Roman" w:cs="Times New Roman"/>
          <w:i/>
          <w:color w:val="0070C0"/>
          <w:lang w:val="kk-KZ"/>
        </w:rPr>
        <w:t>соңғы абзацы</w:t>
      </w:r>
      <w:r w:rsidRPr="00DD248C">
        <w:rPr>
          <w:rFonts w:ascii="Times New Roman" w:hAnsi="Times New Roman" w:cs="Times New Roman"/>
          <w:i/>
          <w:color w:val="0070C0"/>
          <w:lang w:val="kk-KZ"/>
        </w:rPr>
        <w:t xml:space="preserve"> 11</w:t>
      </w:r>
      <w:r w:rsidR="00214F7A" w:rsidRPr="00DD248C">
        <w:rPr>
          <w:rFonts w:ascii="Times New Roman" w:hAnsi="Times New Roman" w:cs="Times New Roman"/>
          <w:i/>
          <w:color w:val="0070C0"/>
          <w:lang w:val="kk-KZ"/>
        </w:rPr>
        <w:t>.0</w:t>
      </w:r>
      <w:r w:rsidRPr="00DD248C">
        <w:rPr>
          <w:rFonts w:ascii="Times New Roman" w:hAnsi="Times New Roman" w:cs="Times New Roman"/>
          <w:i/>
          <w:color w:val="0070C0"/>
          <w:lang w:val="kk-KZ"/>
        </w:rPr>
        <w:t>8</w:t>
      </w:r>
      <w:r w:rsidR="00214F7A" w:rsidRPr="00DD248C">
        <w:rPr>
          <w:rFonts w:ascii="Times New Roman" w:hAnsi="Times New Roman" w:cs="Times New Roman"/>
          <w:i/>
          <w:color w:val="0070C0"/>
          <w:lang w:val="kk-KZ"/>
        </w:rPr>
        <w:t>.2020 жылғы №</w:t>
      </w:r>
      <w:r w:rsidRPr="00DD248C">
        <w:rPr>
          <w:rFonts w:ascii="Times New Roman" w:hAnsi="Times New Roman" w:cs="Times New Roman"/>
          <w:i/>
          <w:color w:val="0070C0"/>
          <w:lang w:val="kk-KZ"/>
        </w:rPr>
        <w:t>84</w:t>
      </w:r>
      <w:r w:rsidR="00214F7A" w:rsidRPr="00DD248C">
        <w:rPr>
          <w:rFonts w:ascii="Times New Roman" w:hAnsi="Times New Roman" w:cs="Times New Roman"/>
          <w:i/>
          <w:color w:val="0070C0"/>
          <w:lang w:val="kk-KZ"/>
        </w:rPr>
        <w:t xml:space="preserve">  БШ-мен келесі редакцияда баяндалды)</w:t>
      </w:r>
    </w:p>
    <w:p w14:paraId="007F166B" w14:textId="77777777" w:rsidR="00994BA0" w:rsidRPr="00DD248C" w:rsidRDefault="00994BA0" w:rsidP="00E54E50">
      <w:pPr>
        <w:rPr>
          <w:rFonts w:ascii="Times New Roman" w:eastAsia="Times New Roman" w:hAnsi="Times New Roman" w:cs="Times New Roman"/>
          <w:color w:val="0070C0"/>
          <w:sz w:val="24"/>
          <w:szCs w:val="24"/>
        </w:rPr>
      </w:pPr>
    </w:p>
    <w:p w14:paraId="64BBA6A5" w14:textId="77777777" w:rsidR="00F471B0" w:rsidRPr="00DD248C" w:rsidRDefault="00F471B0" w:rsidP="00E54E50">
      <w:pPr>
        <w:rPr>
          <w:rFonts w:ascii="Times New Roman" w:eastAsia="Times New Roman" w:hAnsi="Times New Roman" w:cs="Times New Roman"/>
          <w:sz w:val="24"/>
          <w:szCs w:val="24"/>
        </w:rPr>
      </w:pPr>
    </w:p>
    <w:p w14:paraId="0DF4FA23" w14:textId="77777777" w:rsidR="00F471B0" w:rsidRPr="00DD248C" w:rsidRDefault="00F471B0" w:rsidP="00E54E50">
      <w:pPr>
        <w:rPr>
          <w:rFonts w:ascii="Times New Roman" w:eastAsia="Times New Roman" w:hAnsi="Times New Roman" w:cs="Times New Roman"/>
          <w:sz w:val="24"/>
          <w:szCs w:val="24"/>
        </w:rPr>
      </w:pPr>
    </w:p>
    <w:p w14:paraId="0A2CBD4D" w14:textId="77777777" w:rsidR="00F471B0" w:rsidRDefault="00F471B0" w:rsidP="00E54E50">
      <w:pPr>
        <w:rPr>
          <w:rFonts w:ascii="Times New Roman" w:eastAsia="Times New Roman" w:hAnsi="Times New Roman" w:cs="Times New Roman"/>
          <w:sz w:val="24"/>
          <w:szCs w:val="24"/>
        </w:rPr>
      </w:pPr>
    </w:p>
    <w:p w14:paraId="2B5906E2" w14:textId="77777777" w:rsidR="0066442D" w:rsidRDefault="0066442D" w:rsidP="00E54E50">
      <w:pPr>
        <w:rPr>
          <w:rFonts w:ascii="Times New Roman" w:eastAsia="Times New Roman" w:hAnsi="Times New Roman" w:cs="Times New Roman"/>
          <w:sz w:val="24"/>
          <w:szCs w:val="24"/>
        </w:rPr>
      </w:pPr>
    </w:p>
    <w:p w14:paraId="1169DC47" w14:textId="77777777" w:rsidR="0066442D" w:rsidRDefault="0066442D" w:rsidP="00E54E50">
      <w:pPr>
        <w:rPr>
          <w:rFonts w:ascii="Times New Roman" w:eastAsia="Times New Roman" w:hAnsi="Times New Roman" w:cs="Times New Roman"/>
          <w:sz w:val="24"/>
          <w:szCs w:val="24"/>
        </w:rPr>
      </w:pPr>
    </w:p>
    <w:p w14:paraId="253450E8" w14:textId="77777777" w:rsidR="0066442D" w:rsidRDefault="0066442D" w:rsidP="00E54E50">
      <w:pPr>
        <w:rPr>
          <w:rFonts w:ascii="Times New Roman" w:eastAsia="Times New Roman" w:hAnsi="Times New Roman" w:cs="Times New Roman"/>
          <w:sz w:val="24"/>
          <w:szCs w:val="24"/>
        </w:rPr>
      </w:pPr>
    </w:p>
    <w:p w14:paraId="6310A833" w14:textId="77777777" w:rsidR="0066442D" w:rsidRDefault="0066442D" w:rsidP="00E54E50">
      <w:pPr>
        <w:rPr>
          <w:rFonts w:ascii="Times New Roman" w:eastAsia="Times New Roman" w:hAnsi="Times New Roman" w:cs="Times New Roman"/>
          <w:sz w:val="24"/>
          <w:szCs w:val="24"/>
        </w:rPr>
      </w:pPr>
    </w:p>
    <w:p w14:paraId="11119727" w14:textId="77777777" w:rsidR="0066442D" w:rsidRDefault="0066442D" w:rsidP="00E54E50">
      <w:pPr>
        <w:rPr>
          <w:rFonts w:ascii="Times New Roman" w:eastAsia="Times New Roman" w:hAnsi="Times New Roman" w:cs="Times New Roman"/>
          <w:sz w:val="24"/>
          <w:szCs w:val="24"/>
        </w:rPr>
      </w:pPr>
    </w:p>
    <w:p w14:paraId="6AE078D9" w14:textId="77777777" w:rsidR="0066442D" w:rsidRDefault="0066442D" w:rsidP="00E54E50">
      <w:pPr>
        <w:rPr>
          <w:rFonts w:ascii="Times New Roman" w:eastAsia="Times New Roman" w:hAnsi="Times New Roman" w:cs="Times New Roman"/>
          <w:sz w:val="24"/>
          <w:szCs w:val="24"/>
        </w:rPr>
      </w:pPr>
    </w:p>
    <w:p w14:paraId="40891A30" w14:textId="77777777" w:rsidR="0066442D" w:rsidRDefault="0066442D" w:rsidP="00E54E50">
      <w:pPr>
        <w:rPr>
          <w:rFonts w:ascii="Times New Roman" w:eastAsia="Times New Roman" w:hAnsi="Times New Roman" w:cs="Times New Roman"/>
          <w:sz w:val="24"/>
          <w:szCs w:val="24"/>
        </w:rPr>
      </w:pPr>
    </w:p>
    <w:p w14:paraId="66BE78EE" w14:textId="77777777" w:rsidR="0066442D" w:rsidRDefault="0066442D" w:rsidP="00E54E50">
      <w:pPr>
        <w:rPr>
          <w:rFonts w:ascii="Times New Roman" w:eastAsia="Times New Roman" w:hAnsi="Times New Roman" w:cs="Times New Roman"/>
          <w:sz w:val="24"/>
          <w:szCs w:val="24"/>
        </w:rPr>
      </w:pPr>
    </w:p>
    <w:p w14:paraId="343225F7" w14:textId="77777777" w:rsidR="0066442D" w:rsidRDefault="0066442D" w:rsidP="00E54E50">
      <w:pPr>
        <w:rPr>
          <w:rFonts w:ascii="Times New Roman" w:eastAsia="Times New Roman" w:hAnsi="Times New Roman" w:cs="Times New Roman"/>
          <w:sz w:val="24"/>
          <w:szCs w:val="24"/>
        </w:rPr>
      </w:pPr>
    </w:p>
    <w:p w14:paraId="02E756F7" w14:textId="77777777" w:rsidR="0066442D" w:rsidRDefault="0066442D" w:rsidP="00E54E50">
      <w:pPr>
        <w:rPr>
          <w:rFonts w:ascii="Times New Roman" w:eastAsia="Times New Roman" w:hAnsi="Times New Roman" w:cs="Times New Roman"/>
          <w:sz w:val="24"/>
          <w:szCs w:val="24"/>
        </w:rPr>
      </w:pPr>
    </w:p>
    <w:p w14:paraId="7FFFFA39" w14:textId="77777777" w:rsidR="0066442D" w:rsidRDefault="0066442D" w:rsidP="00E54E50">
      <w:pPr>
        <w:rPr>
          <w:rFonts w:ascii="Times New Roman" w:eastAsia="Times New Roman" w:hAnsi="Times New Roman" w:cs="Times New Roman"/>
          <w:sz w:val="24"/>
          <w:szCs w:val="24"/>
        </w:rPr>
      </w:pPr>
    </w:p>
    <w:p w14:paraId="1A2F5B44" w14:textId="77777777" w:rsidR="0066442D" w:rsidRDefault="0066442D" w:rsidP="00E54E50">
      <w:pPr>
        <w:rPr>
          <w:rFonts w:ascii="Times New Roman" w:eastAsia="Times New Roman" w:hAnsi="Times New Roman" w:cs="Times New Roman"/>
          <w:sz w:val="24"/>
          <w:szCs w:val="24"/>
        </w:rPr>
      </w:pPr>
    </w:p>
    <w:p w14:paraId="25CD022B" w14:textId="77777777" w:rsidR="0066442D" w:rsidRDefault="0066442D" w:rsidP="00E54E50">
      <w:pPr>
        <w:rPr>
          <w:rFonts w:ascii="Times New Roman" w:eastAsia="Times New Roman" w:hAnsi="Times New Roman" w:cs="Times New Roman"/>
          <w:sz w:val="24"/>
          <w:szCs w:val="24"/>
        </w:rPr>
      </w:pPr>
    </w:p>
    <w:p w14:paraId="44D8E385" w14:textId="77777777" w:rsidR="0066442D" w:rsidRDefault="0066442D" w:rsidP="00E54E50">
      <w:pPr>
        <w:rPr>
          <w:rFonts w:ascii="Times New Roman" w:eastAsia="Times New Roman" w:hAnsi="Times New Roman" w:cs="Times New Roman"/>
          <w:sz w:val="24"/>
          <w:szCs w:val="24"/>
        </w:rPr>
      </w:pPr>
    </w:p>
    <w:p w14:paraId="4F9D2C1F" w14:textId="77777777" w:rsidR="0066442D" w:rsidRDefault="0066442D"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08018D29" w:rsidR="00E54E50" w:rsidRPr="00DD248C" w:rsidRDefault="00E54E50" w:rsidP="00FF75DD">
            <w:pPr>
              <w:tabs>
                <w:tab w:val="left" w:pos="9540"/>
              </w:tabs>
              <w:rPr>
                <w:rFonts w:eastAsia="Calibri"/>
                <w:sz w:val="24"/>
                <w:szCs w:val="24"/>
                <w:lang w:val="kk-KZ"/>
              </w:rPr>
            </w:pPr>
          </w:p>
          <w:tbl>
            <w:tblPr>
              <w:tblStyle w:val="af3"/>
              <w:tblW w:w="9213" w:type="dxa"/>
              <w:tblInd w:w="1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277"/>
            </w:tblGrid>
            <w:tr w:rsidR="00E54E50" w:rsidRPr="00BE48CB" w14:paraId="471F97E1" w14:textId="77777777" w:rsidTr="006B20AB">
              <w:tc>
                <w:tcPr>
                  <w:tcW w:w="3936" w:type="dxa"/>
                </w:tcPr>
                <w:p w14:paraId="32B65E8A" w14:textId="77777777" w:rsidR="00E54E50" w:rsidRPr="00DD248C" w:rsidRDefault="00E54E50" w:rsidP="00FF75DD">
                  <w:pPr>
                    <w:rPr>
                      <w:rFonts w:eastAsia="Calibri"/>
                      <w:sz w:val="24"/>
                      <w:szCs w:val="24"/>
                      <w:lang w:val="kk-KZ"/>
                    </w:rPr>
                  </w:pPr>
                </w:p>
              </w:tc>
              <w:tc>
                <w:tcPr>
                  <w:tcW w:w="5277" w:type="dxa"/>
                </w:tcPr>
                <w:p w14:paraId="1955AF19" w14:textId="3E4CB174" w:rsidR="00E54E50" w:rsidRPr="00DD248C" w:rsidRDefault="00DF764B" w:rsidP="00D75032">
                  <w:pPr>
                    <w:autoSpaceDE w:val="0"/>
                    <w:autoSpaceDN w:val="0"/>
                    <w:adjustRightInd w:val="0"/>
                    <w:spacing w:line="259" w:lineRule="auto"/>
                    <w:jc w:val="right"/>
                    <w:rPr>
                      <w:rFonts w:eastAsiaTheme="majorEastAsia"/>
                      <w:snapToGrid w:val="0"/>
                      <w:sz w:val="24"/>
                      <w:szCs w:val="24"/>
                      <w:lang w:val="kk-KZ"/>
                    </w:rPr>
                  </w:pPr>
                  <w:r w:rsidRPr="00DD248C">
                    <w:rPr>
                      <w:rFonts w:eastAsiaTheme="majorEastAsia"/>
                      <w:snapToGrid w:val="0"/>
                      <w:sz w:val="24"/>
                      <w:szCs w:val="24"/>
                      <w:lang w:val="kk-KZ"/>
                    </w:rPr>
                    <w:t>"Отбасы банк"</w:t>
                  </w:r>
                  <w:r w:rsidR="00E54E50" w:rsidRPr="00DD248C">
                    <w:rPr>
                      <w:rFonts w:eastAsiaTheme="majorEastAsia"/>
                      <w:snapToGrid w:val="0"/>
                      <w:sz w:val="24"/>
                      <w:szCs w:val="24"/>
                      <w:lang w:val="kk-KZ"/>
                    </w:rPr>
                    <w:t xml:space="preserve"> АҚ –ның кешенді банктік қызмет көрсетуінің Стандартты талаптарына </w:t>
                  </w:r>
                </w:p>
                <w:p w14:paraId="46849125" w14:textId="3549F3F8" w:rsidR="00E54E50" w:rsidRPr="00DD248C"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38" w:name="_Toc536633938"/>
                  <w:r w:rsidRPr="00DD248C">
                    <w:rPr>
                      <w:rFonts w:eastAsiaTheme="majorEastAsia"/>
                      <w:b/>
                      <w:snapToGrid w:val="0"/>
                      <w:sz w:val="24"/>
                      <w:szCs w:val="24"/>
                      <w:lang w:val="kk-KZ"/>
                    </w:rPr>
                    <w:t>№5 Қосымша</w:t>
                  </w:r>
                  <w:bookmarkEnd w:id="38"/>
                </w:p>
                <w:p w14:paraId="0F6D3B04" w14:textId="381B7513" w:rsidR="00D75032" w:rsidRPr="00DD248C" w:rsidRDefault="00F471B0" w:rsidP="00D75032">
                  <w:pPr>
                    <w:widowControl w:val="0"/>
                    <w:tabs>
                      <w:tab w:val="left" w:pos="743"/>
                      <w:tab w:val="left" w:pos="993"/>
                    </w:tabs>
                    <w:jc w:val="right"/>
                    <w:outlineLvl w:val="1"/>
                    <w:rPr>
                      <w:rFonts w:eastAsia="Calibri"/>
                      <w:color w:val="0070C0"/>
                      <w:sz w:val="24"/>
                      <w:szCs w:val="24"/>
                      <w:lang w:val="kk-KZ"/>
                    </w:rPr>
                  </w:pPr>
                  <w:r w:rsidRPr="00DD248C">
                    <w:rPr>
                      <w:i/>
                      <w:color w:val="0070C0"/>
                      <w:sz w:val="24"/>
                      <w:szCs w:val="24"/>
                      <w:lang w:val="kk-KZ"/>
                    </w:rPr>
                    <w:t>№5  Қосымша 25.06.2020 жылғы №63 БШ-мен  өзгертілген (күшіне енген жоқ)</w:t>
                  </w:r>
                </w:p>
                <w:p w14:paraId="6C7DB08A" w14:textId="258E9EA4" w:rsidR="00F471B0" w:rsidRPr="00DD248C" w:rsidRDefault="00DF127E" w:rsidP="00D75032">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28.12.2020 жылғы №163 БШ-мен  өзгертілген</w:t>
                  </w:r>
                </w:p>
                <w:p w14:paraId="667FD690" w14:textId="4F69B5B5" w:rsidR="00ED6DF3" w:rsidRDefault="00ED6DF3" w:rsidP="00ED6DF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28.04.2022 жылғы №61 БШ-мен  өзгертілген</w:t>
                  </w:r>
                </w:p>
                <w:p w14:paraId="03810873" w14:textId="5E660D91" w:rsidR="009B0CC3" w:rsidRDefault="009B0CC3" w:rsidP="009B0CC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w:t>
                  </w:r>
                  <w:r>
                    <w:rPr>
                      <w:i/>
                      <w:color w:val="0070C0"/>
                      <w:sz w:val="24"/>
                      <w:szCs w:val="24"/>
                      <w:lang w:val="kk-KZ"/>
                    </w:rPr>
                    <w:t>5</w:t>
                  </w:r>
                  <w:r w:rsidRPr="00DD248C">
                    <w:rPr>
                      <w:i/>
                      <w:color w:val="0070C0"/>
                      <w:sz w:val="24"/>
                      <w:szCs w:val="24"/>
                      <w:lang w:val="kk-KZ"/>
                    </w:rPr>
                    <w:t xml:space="preserve">  Қосымша </w:t>
                  </w:r>
                  <w:r>
                    <w:rPr>
                      <w:i/>
                      <w:color w:val="0070C0"/>
                      <w:sz w:val="24"/>
                      <w:szCs w:val="24"/>
                      <w:lang w:val="kk-KZ"/>
                    </w:rPr>
                    <w:t>21</w:t>
                  </w:r>
                  <w:r w:rsidRPr="00DD248C">
                    <w:rPr>
                      <w:i/>
                      <w:color w:val="0070C0"/>
                      <w:sz w:val="24"/>
                      <w:szCs w:val="24"/>
                      <w:lang w:val="kk-KZ"/>
                    </w:rPr>
                    <w:t>.</w:t>
                  </w:r>
                  <w:r>
                    <w:rPr>
                      <w:i/>
                      <w:color w:val="0070C0"/>
                      <w:sz w:val="24"/>
                      <w:szCs w:val="24"/>
                      <w:lang w:val="kk-KZ"/>
                    </w:rPr>
                    <w:t>11</w:t>
                  </w:r>
                  <w:r w:rsidRPr="00DD248C">
                    <w:rPr>
                      <w:i/>
                      <w:color w:val="0070C0"/>
                      <w:sz w:val="24"/>
                      <w:szCs w:val="24"/>
                      <w:lang w:val="kk-KZ"/>
                    </w:rPr>
                    <w:t>.2022 жылғы №</w:t>
                  </w:r>
                  <w:r>
                    <w:rPr>
                      <w:i/>
                      <w:color w:val="0070C0"/>
                      <w:sz w:val="24"/>
                      <w:szCs w:val="24"/>
                      <w:lang w:val="kk-KZ"/>
                    </w:rPr>
                    <w:t>196</w:t>
                  </w:r>
                  <w:r w:rsidRPr="00DD248C">
                    <w:rPr>
                      <w:i/>
                      <w:color w:val="0070C0"/>
                      <w:sz w:val="24"/>
                      <w:szCs w:val="24"/>
                      <w:lang w:val="kk-KZ"/>
                    </w:rPr>
                    <w:t xml:space="preserve"> БШ-мен  өзгертілген</w:t>
                  </w:r>
                </w:p>
                <w:p w14:paraId="3DCBD37E" w14:textId="4BE9E079" w:rsidR="009B0CC3" w:rsidRDefault="00FE5AF2" w:rsidP="00333059">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w:t>
                  </w:r>
                  <w:r>
                    <w:rPr>
                      <w:i/>
                      <w:color w:val="0070C0"/>
                      <w:sz w:val="24"/>
                      <w:szCs w:val="24"/>
                      <w:lang w:val="kk-KZ"/>
                    </w:rPr>
                    <w:t>5</w:t>
                  </w:r>
                  <w:r w:rsidRPr="00DD248C">
                    <w:rPr>
                      <w:i/>
                      <w:color w:val="0070C0"/>
                      <w:sz w:val="24"/>
                      <w:szCs w:val="24"/>
                      <w:lang w:val="kk-KZ"/>
                    </w:rPr>
                    <w:t xml:space="preserve">  Қосымша </w:t>
                  </w:r>
                  <w:r>
                    <w:rPr>
                      <w:i/>
                      <w:color w:val="0070C0"/>
                      <w:sz w:val="24"/>
                      <w:szCs w:val="24"/>
                      <w:lang w:val="kk-KZ"/>
                    </w:rPr>
                    <w:t>26</w:t>
                  </w:r>
                  <w:r w:rsidRPr="00DD248C">
                    <w:rPr>
                      <w:i/>
                      <w:color w:val="0070C0"/>
                      <w:sz w:val="24"/>
                      <w:szCs w:val="24"/>
                      <w:lang w:val="kk-KZ"/>
                    </w:rPr>
                    <w:t>.</w:t>
                  </w:r>
                  <w:r>
                    <w:rPr>
                      <w:i/>
                      <w:color w:val="0070C0"/>
                      <w:sz w:val="24"/>
                      <w:szCs w:val="24"/>
                      <w:lang w:val="kk-KZ"/>
                    </w:rPr>
                    <w:t>05</w:t>
                  </w:r>
                  <w:r w:rsidRPr="00DD248C">
                    <w:rPr>
                      <w:i/>
                      <w:color w:val="0070C0"/>
                      <w:sz w:val="24"/>
                      <w:szCs w:val="24"/>
                      <w:lang w:val="kk-KZ"/>
                    </w:rPr>
                    <w:t>.202</w:t>
                  </w:r>
                  <w:r>
                    <w:rPr>
                      <w:i/>
                      <w:color w:val="0070C0"/>
                      <w:sz w:val="24"/>
                      <w:szCs w:val="24"/>
                      <w:lang w:val="kk-KZ"/>
                    </w:rPr>
                    <w:t>6</w:t>
                  </w:r>
                  <w:r w:rsidRPr="00DD248C">
                    <w:rPr>
                      <w:i/>
                      <w:color w:val="0070C0"/>
                      <w:sz w:val="24"/>
                      <w:szCs w:val="24"/>
                      <w:lang w:val="kk-KZ"/>
                    </w:rPr>
                    <w:t xml:space="preserve"> жылғы №</w:t>
                  </w:r>
                  <w:r>
                    <w:rPr>
                      <w:i/>
                      <w:color w:val="0070C0"/>
                      <w:sz w:val="24"/>
                      <w:szCs w:val="24"/>
                      <w:lang w:val="kk-KZ"/>
                    </w:rPr>
                    <w:t>93</w:t>
                  </w:r>
                  <w:r w:rsidR="00333059">
                    <w:rPr>
                      <w:i/>
                      <w:color w:val="0070C0"/>
                      <w:sz w:val="24"/>
                      <w:szCs w:val="24"/>
                      <w:lang w:val="kk-KZ"/>
                    </w:rPr>
                    <w:t xml:space="preserve"> БШ-мен  өзгертілген</w:t>
                  </w:r>
                </w:p>
                <w:p w14:paraId="7153434D" w14:textId="61CABEF0" w:rsidR="00590500" w:rsidRPr="00DD248C" w:rsidRDefault="00590500" w:rsidP="00333059">
                  <w:pPr>
                    <w:widowControl w:val="0"/>
                    <w:tabs>
                      <w:tab w:val="left" w:pos="743"/>
                      <w:tab w:val="left" w:pos="993"/>
                    </w:tabs>
                    <w:jc w:val="right"/>
                    <w:outlineLvl w:val="1"/>
                    <w:rPr>
                      <w:i/>
                      <w:color w:val="0070C0"/>
                      <w:sz w:val="24"/>
                      <w:szCs w:val="24"/>
                      <w:lang w:val="kk-KZ"/>
                    </w:rPr>
                  </w:pPr>
                  <w:r w:rsidRPr="007A49CE">
                    <w:rPr>
                      <w:i/>
                      <w:color w:val="0070C0"/>
                      <w:sz w:val="24"/>
                      <w:szCs w:val="24"/>
                      <w:lang w:val="kk-KZ"/>
                    </w:rPr>
                    <w:t>№5  Қосымша 26.09.2023 жылғы №152 БШ-мен  өзгертілген</w:t>
                  </w:r>
                </w:p>
                <w:p w14:paraId="150264DA" w14:textId="77777777" w:rsidR="00ED6DF3" w:rsidRPr="00DD248C" w:rsidRDefault="00ED6DF3" w:rsidP="00D75032">
                  <w:pPr>
                    <w:widowControl w:val="0"/>
                    <w:tabs>
                      <w:tab w:val="left" w:pos="743"/>
                      <w:tab w:val="left" w:pos="993"/>
                    </w:tabs>
                    <w:jc w:val="right"/>
                    <w:outlineLvl w:val="1"/>
                    <w:rPr>
                      <w:rFonts w:eastAsia="Calibri"/>
                      <w:color w:val="0070C0"/>
                      <w:sz w:val="24"/>
                      <w:szCs w:val="24"/>
                      <w:lang w:val="kk-KZ"/>
                    </w:rPr>
                  </w:pPr>
                </w:p>
                <w:p w14:paraId="73ACCC1E" w14:textId="1BFCA64D" w:rsidR="00F471B0" w:rsidRPr="00DD248C"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710"/>
              <w:gridCol w:w="9497"/>
            </w:tblGrid>
            <w:tr w:rsidR="00E54E50" w:rsidRPr="00DD248C" w14:paraId="48046719" w14:textId="77777777" w:rsidTr="00D74EEB">
              <w:tc>
                <w:tcPr>
                  <w:tcW w:w="710" w:type="dxa"/>
                </w:tcPr>
                <w:p w14:paraId="22126BAE"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 р/с</w:t>
                  </w:r>
                </w:p>
              </w:tc>
              <w:tc>
                <w:tcPr>
                  <w:tcW w:w="9497" w:type="dxa"/>
                </w:tcPr>
                <w:p w14:paraId="37B9BCFD" w14:textId="6A30704A" w:rsidR="00E54E50" w:rsidRPr="00DD248C" w:rsidRDefault="00DF127E"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"Отбасы банк"</w:t>
                  </w:r>
                  <w:r w:rsidR="00E54E50" w:rsidRPr="00DD248C">
                    <w:rPr>
                      <w:rFonts w:ascii="Times New Roman" w:eastAsia="Times New Roman" w:hAnsi="Times New Roman" w:cs="Times New Roman"/>
                      <w:b/>
                      <w:sz w:val="24"/>
                      <w:szCs w:val="24"/>
                      <w:lang w:val="kk-KZ" w:eastAsia="ru-RU"/>
                    </w:rPr>
                    <w:t xml:space="preserve"> АҚ міндеттерін жүзеге асыруға қажет және жеткілікті дербес деректер тізбесі </w:t>
                  </w:r>
                </w:p>
                <w:p w14:paraId="6B941A63" w14:textId="0C236426" w:rsidR="00E54E50" w:rsidRPr="00DD248C" w:rsidRDefault="00E54E50" w:rsidP="00FF75DD">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sz w:val="24"/>
                      <w:szCs w:val="24"/>
                      <w:lang w:val="kk-KZ" w:eastAsia="ru-RU"/>
                    </w:rPr>
                    <w:t xml:space="preserve">Перечень персональных данных, </w:t>
                  </w:r>
                  <w:r w:rsidRPr="00DD248C">
                    <w:rPr>
                      <w:rFonts w:ascii="Times New Roman" w:eastAsia="Times New Roman" w:hAnsi="Times New Roman" w:cs="Times New Roman"/>
                      <w:b/>
                      <w:sz w:val="24"/>
                      <w:szCs w:val="24"/>
                      <w:lang w:eastAsia="ru-RU"/>
                    </w:rPr>
                    <w:t xml:space="preserve">необходимых и достаточных для осуществления задач </w:t>
                  </w:r>
                  <w:r w:rsidR="00DF127E" w:rsidRPr="00DD248C">
                    <w:rPr>
                      <w:rFonts w:ascii="Times New Roman" w:eastAsia="Times New Roman" w:hAnsi="Times New Roman" w:cs="Times New Roman"/>
                      <w:b/>
                      <w:sz w:val="24"/>
                      <w:szCs w:val="24"/>
                      <w:lang w:eastAsia="ru-RU"/>
                    </w:rPr>
                    <w:t>АО "Отбасы банк"</w:t>
                  </w:r>
                  <w:r w:rsidR="009B0CC3">
                    <w:rPr>
                      <w:rFonts w:ascii="Times New Roman" w:eastAsia="Times New Roman" w:hAnsi="Times New Roman" w:cs="Times New Roman"/>
                      <w:b/>
                      <w:sz w:val="24"/>
                      <w:szCs w:val="24"/>
                      <w:lang w:eastAsia="ru-RU"/>
                    </w:rPr>
                    <w:t>*</w:t>
                  </w:r>
                </w:p>
                <w:p w14:paraId="2BC5380F"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A61E20" w14:paraId="4E38A68B" w14:textId="77777777" w:rsidTr="00D74EEB">
              <w:tc>
                <w:tcPr>
                  <w:tcW w:w="710" w:type="dxa"/>
                </w:tcPr>
                <w:p w14:paraId="6BF4072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w:t>
                  </w:r>
                </w:p>
              </w:tc>
              <w:tc>
                <w:tcPr>
                  <w:tcW w:w="9497" w:type="dxa"/>
                </w:tcPr>
                <w:p w14:paraId="5EC735CF" w14:textId="5CDB7ED7" w:rsidR="00994BA0" w:rsidRPr="00DD248C" w:rsidRDefault="00994BA0" w:rsidP="00333059">
                  <w:pPr>
                    <w:pStyle w:val="afc"/>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аты, әкесінің аты (оның ішінде бұрынғылары)/</w:t>
                  </w:r>
                  <w:r w:rsidRPr="00DD248C">
                    <w:rPr>
                      <w:rFonts w:ascii="Times New Roman" w:eastAsia="Times New Roman" w:hAnsi="Times New Roman" w:cs="Times New Roman"/>
                      <w:sz w:val="24"/>
                      <w:szCs w:val="24"/>
                      <w:lang w:eastAsia="ru-RU"/>
                    </w:rPr>
                    <w:t xml:space="preserve"> Фамилия, имя, отчество (в т.ч. прежние)</w:t>
                  </w:r>
                </w:p>
                <w:p w14:paraId="3C074E5D" w14:textId="77777777" w:rsidR="00994BA0" w:rsidRPr="00214449" w:rsidRDefault="00C34A14" w:rsidP="00333059">
                  <w:pPr>
                    <w:pStyle w:val="afc"/>
                    <w:jc w:val="both"/>
                    <w:rPr>
                      <w:rFonts w:ascii="Times New Roman" w:hAnsi="Times New Roman" w:cs="Times New Roman"/>
                      <w:i/>
                      <w:color w:val="0070C0"/>
                      <w:sz w:val="24"/>
                      <w:szCs w:val="24"/>
                      <w:lang w:val="kk-KZ"/>
                    </w:rPr>
                  </w:pPr>
                  <w:r w:rsidRPr="00214449">
                    <w:rPr>
                      <w:rFonts w:ascii="Times New Roman" w:hAnsi="Times New Roman" w:cs="Times New Roman"/>
                      <w:i/>
                      <w:color w:val="0070C0"/>
                      <w:sz w:val="24"/>
                      <w:szCs w:val="24"/>
                      <w:shd w:val="clear" w:color="auto" w:fill="F8F9FA"/>
                      <w:lang w:val="kk-KZ"/>
                    </w:rPr>
                    <w:t xml:space="preserve">1) тармақша </w:t>
                  </w:r>
                  <w:r w:rsidRPr="00214449">
                    <w:rPr>
                      <w:rFonts w:ascii="Times New Roman" w:hAnsi="Times New Roman" w:cs="Times New Roman"/>
                      <w:i/>
                      <w:color w:val="0070C0"/>
                      <w:sz w:val="24"/>
                      <w:szCs w:val="24"/>
                      <w:lang w:val="kk-KZ"/>
                    </w:rPr>
                    <w:t xml:space="preserve">25.06.2020 № 63 БШ – мен </w:t>
                  </w:r>
                  <w:r w:rsidRPr="00214449">
                    <w:rPr>
                      <w:rFonts w:ascii="Times New Roman" w:hAnsi="Times New Roman" w:cs="Times New Roman"/>
                      <w:i/>
                      <w:color w:val="0070C0"/>
                      <w:sz w:val="24"/>
                      <w:szCs w:val="24"/>
                      <w:shd w:val="clear" w:color="auto" w:fill="F8F9FA"/>
                      <w:lang w:val="kk-KZ"/>
                    </w:rPr>
                    <w:t xml:space="preserve">толықтырылды және </w:t>
                  </w:r>
                  <w:r w:rsidRPr="00214449">
                    <w:rPr>
                      <w:rFonts w:ascii="Times New Roman" w:hAnsi="Times New Roman" w:cs="Times New Roman"/>
                      <w:i/>
                      <w:color w:val="0070C0"/>
                      <w:sz w:val="24"/>
                      <w:szCs w:val="24"/>
                      <w:lang w:val="kk-KZ"/>
                    </w:rPr>
                    <w:t xml:space="preserve">жана  редакциясында өзгертілді) </w:t>
                  </w:r>
                </w:p>
                <w:p w14:paraId="0BC2E0D9" w14:textId="6B9DF072" w:rsidR="00333059" w:rsidRPr="00DA0E44" w:rsidRDefault="00333059" w:rsidP="008F3F60">
                  <w:pPr>
                    <w:pStyle w:val="afc"/>
                    <w:jc w:val="both"/>
                    <w:rPr>
                      <w:rFonts w:ascii="Times New Roman" w:eastAsia="Times New Roman" w:hAnsi="Times New Roman" w:cs="Times New Roman"/>
                      <w:sz w:val="24"/>
                      <w:szCs w:val="24"/>
                      <w:lang w:val="kk-KZ" w:eastAsia="ru-RU"/>
                    </w:rPr>
                  </w:pPr>
                  <w:r w:rsidRPr="00214449">
                    <w:rPr>
                      <w:rFonts w:ascii="Times New Roman" w:hAnsi="Times New Roman" w:cs="Times New Roman"/>
                      <w:i/>
                      <w:color w:val="FF0000"/>
                      <w:sz w:val="24"/>
                      <w:szCs w:val="24"/>
                      <w:shd w:val="clear" w:color="auto" w:fill="F8F9FA"/>
                      <w:lang w:val="kk-KZ"/>
                    </w:rPr>
                    <w:t xml:space="preserve">1) тармақша </w:t>
                  </w:r>
                  <w:r w:rsidRPr="00214449">
                    <w:rPr>
                      <w:rFonts w:ascii="Times New Roman" w:hAnsi="Times New Roman" w:cs="Times New Roman"/>
                      <w:i/>
                      <w:color w:val="FF0000"/>
                      <w:sz w:val="24"/>
                      <w:szCs w:val="24"/>
                      <w:lang w:val="kk-KZ"/>
                    </w:rPr>
                    <w:t xml:space="preserve">26.05.2023 № 93 БШ – </w:t>
                  </w:r>
                  <w:r w:rsidR="00DA0E44">
                    <w:rPr>
                      <w:rFonts w:ascii="Times New Roman" w:hAnsi="Times New Roman" w:cs="Times New Roman"/>
                      <w:i/>
                      <w:color w:val="FF0000"/>
                      <w:sz w:val="24"/>
                      <w:szCs w:val="24"/>
                      <w:lang w:val="kk-KZ"/>
                    </w:rPr>
                    <w:t>ге</w:t>
                  </w:r>
                  <w:r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 xml:space="preserve">сәйкес алынып тасталды </w:t>
                  </w:r>
                </w:p>
              </w:tc>
            </w:tr>
            <w:tr w:rsidR="00994BA0" w:rsidRPr="00DD248C" w14:paraId="440673BE" w14:textId="77777777" w:rsidTr="00D74EEB">
              <w:tc>
                <w:tcPr>
                  <w:tcW w:w="710" w:type="dxa"/>
                </w:tcPr>
                <w:p w14:paraId="6E5A07C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w:t>
                  </w:r>
                </w:p>
              </w:tc>
              <w:tc>
                <w:tcPr>
                  <w:tcW w:w="9497" w:type="dxa"/>
                </w:tcPr>
                <w:p w14:paraId="0EEA0D21" w14:textId="415DEF15" w:rsidR="00994BA0" w:rsidRPr="00DD248C" w:rsidRDefault="00994BA0" w:rsidP="00333059">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DD248C">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DD248C" w14:paraId="3CD80583" w14:textId="77777777" w:rsidTr="00D74EEB">
              <w:tc>
                <w:tcPr>
                  <w:tcW w:w="710" w:type="dxa"/>
                </w:tcPr>
                <w:p w14:paraId="4693282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w:t>
                  </w:r>
                </w:p>
              </w:tc>
              <w:tc>
                <w:tcPr>
                  <w:tcW w:w="9497" w:type="dxa"/>
                </w:tcPr>
                <w:p w14:paraId="58925143"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Туу туралы деректер</w:t>
                  </w:r>
                  <w:r w:rsidR="002A6B0C" w:rsidRPr="00DD248C">
                    <w:rPr>
                      <w:rFonts w:ascii="Times New Roman" w:eastAsia="Times New Roman" w:hAnsi="Times New Roman" w:cs="Times New Roman"/>
                      <w:sz w:val="24"/>
                      <w:szCs w:val="24"/>
                      <w:lang w:eastAsia="ru-RU"/>
                    </w:rPr>
                    <w:t xml:space="preserve"> </w:t>
                  </w:r>
                  <w:r w:rsidR="002A6B0C" w:rsidRPr="00DD248C">
                    <w:rPr>
                      <w:rFonts w:ascii="Times New Roman" w:hAnsi="Times New Roman"/>
                      <w:sz w:val="24"/>
                      <w:szCs w:val="24"/>
                    </w:rPr>
                    <w:t>(туған күні, туған жері)</w:t>
                  </w:r>
                  <w:r w:rsidRPr="00DD248C">
                    <w:rPr>
                      <w:rFonts w:ascii="Times New Roman" w:eastAsia="Times New Roman" w:hAnsi="Times New Roman" w:cs="Times New Roman"/>
                      <w:sz w:val="24"/>
                      <w:szCs w:val="24"/>
                      <w:lang w:val="kk-KZ" w:eastAsia="ru-RU"/>
                    </w:rPr>
                    <w:t>/</w:t>
                  </w:r>
                  <w:r w:rsidRPr="00DD248C">
                    <w:rPr>
                      <w:rFonts w:ascii="Times New Roman" w:eastAsia="Times New Roman" w:hAnsi="Times New Roman" w:cs="Times New Roman"/>
                      <w:sz w:val="24"/>
                      <w:szCs w:val="24"/>
                      <w:lang w:eastAsia="ru-RU"/>
                    </w:rPr>
                    <w:t xml:space="preserve"> Данные о рождении</w:t>
                  </w:r>
                  <w:r w:rsidR="002A6B0C" w:rsidRPr="00DD248C">
                    <w:rPr>
                      <w:rFonts w:ascii="Times New Roman" w:eastAsia="Times New Roman" w:hAnsi="Times New Roman" w:cs="Times New Roman"/>
                      <w:sz w:val="24"/>
                      <w:szCs w:val="24"/>
                      <w:lang w:eastAsia="ru-RU"/>
                    </w:rPr>
                    <w:t xml:space="preserve"> (дата рождения, место рождения)</w:t>
                  </w:r>
                </w:p>
                <w:p w14:paraId="16790C42" w14:textId="0325D95C" w:rsidR="002A6B0C" w:rsidRPr="00DD248C" w:rsidRDefault="002A6B0C" w:rsidP="0020786D">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w:t>
                  </w:r>
                  <w:r w:rsidR="0020786D" w:rsidRPr="00DD248C">
                    <w:rPr>
                      <w:rFonts w:ascii="Times New Roman" w:hAnsi="Times New Roman" w:cs="Times New Roman"/>
                      <w:i/>
                      <w:color w:val="0070C0"/>
                      <w:sz w:val="24"/>
                      <w:szCs w:val="24"/>
                      <w:lang w:val="kk-KZ"/>
                    </w:rPr>
                    <w:t>ген</w:t>
                  </w:r>
                </w:p>
              </w:tc>
            </w:tr>
            <w:tr w:rsidR="00994BA0" w:rsidRPr="00DD248C" w14:paraId="700B1DBB" w14:textId="77777777" w:rsidTr="00D74EEB">
              <w:tc>
                <w:tcPr>
                  <w:tcW w:w="710" w:type="dxa"/>
                </w:tcPr>
                <w:p w14:paraId="46583BA5"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4.</w:t>
                  </w:r>
                </w:p>
              </w:tc>
              <w:tc>
                <w:tcPr>
                  <w:tcW w:w="9497" w:type="dxa"/>
                </w:tcPr>
                <w:p w14:paraId="41F5069A" w14:textId="4CA4FB9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Ұлты/</w:t>
                  </w:r>
                  <w:r w:rsidRPr="00DD248C">
                    <w:rPr>
                      <w:rFonts w:ascii="Times New Roman" w:eastAsia="Times New Roman" w:hAnsi="Times New Roman" w:cs="Times New Roman"/>
                      <w:sz w:val="24"/>
                      <w:szCs w:val="24"/>
                      <w:lang w:eastAsia="ru-RU"/>
                    </w:rPr>
                    <w:t xml:space="preserve"> Национальность</w:t>
                  </w:r>
                </w:p>
              </w:tc>
            </w:tr>
            <w:tr w:rsidR="00994BA0" w:rsidRPr="00DD248C" w14:paraId="5C84F3DF" w14:textId="77777777" w:rsidTr="00D74EEB">
              <w:tc>
                <w:tcPr>
                  <w:tcW w:w="710" w:type="dxa"/>
                </w:tcPr>
                <w:p w14:paraId="75807C5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5.</w:t>
                  </w:r>
                </w:p>
              </w:tc>
              <w:tc>
                <w:tcPr>
                  <w:tcW w:w="9497" w:type="dxa"/>
                </w:tcPr>
                <w:p w14:paraId="5D2E83D9" w14:textId="6555FCCE"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Жынысы/Пол</w:t>
                  </w:r>
                </w:p>
              </w:tc>
            </w:tr>
            <w:tr w:rsidR="00994BA0" w:rsidRPr="00A61E20" w14:paraId="4250E32B" w14:textId="77777777" w:rsidTr="00D74EEB">
              <w:tc>
                <w:tcPr>
                  <w:tcW w:w="710" w:type="dxa"/>
                </w:tcPr>
                <w:p w14:paraId="738C9C4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6.</w:t>
                  </w:r>
                </w:p>
              </w:tc>
              <w:tc>
                <w:tcPr>
                  <w:tcW w:w="9497" w:type="dxa"/>
                </w:tcPr>
                <w:p w14:paraId="081824D1" w14:textId="432DED5B" w:rsidR="00994BA0" w:rsidRPr="00DD248C" w:rsidRDefault="003D1E4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Нақты мекенжайы (тұрғылықты жерінің мекенжайы)</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00692FF0" w:rsidRPr="00DD248C">
                    <w:rPr>
                      <w:rFonts w:ascii="Times New Roman" w:eastAsia="Times New Roman" w:hAnsi="Times New Roman" w:cs="Times New Roman"/>
                      <w:sz w:val="24"/>
                      <w:szCs w:val="24"/>
                      <w:lang w:eastAsia="ru-RU"/>
                    </w:rPr>
                    <w:t>Фактический а</w:t>
                  </w:r>
                  <w:r w:rsidR="008F3F60">
                    <w:rPr>
                      <w:rFonts w:ascii="Times New Roman" w:eastAsia="Times New Roman" w:hAnsi="Times New Roman" w:cs="Times New Roman"/>
                      <w:sz w:val="24"/>
                      <w:szCs w:val="24"/>
                      <w:lang w:eastAsia="ru-RU"/>
                    </w:rPr>
                    <w:t>дрес места жительства</w:t>
                  </w:r>
                </w:p>
                <w:p w14:paraId="76F80A14" w14:textId="677BD8D6" w:rsidR="00994BA0" w:rsidRPr="00DD248C" w:rsidRDefault="00994BA0" w:rsidP="00C34A14">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6)   </w:t>
                  </w:r>
                  <w:r w:rsidR="00C34A14" w:rsidRPr="00DD248C">
                    <w:rPr>
                      <w:rFonts w:ascii="Times New Roman" w:hAnsi="Times New Roman" w:cs="Times New Roman"/>
                      <w:i/>
                      <w:color w:val="0070C0"/>
                      <w:sz w:val="24"/>
                      <w:szCs w:val="24"/>
                      <w:shd w:val="clear" w:color="auto" w:fill="F8F9FA"/>
                      <w:lang w:val="kk-KZ"/>
                    </w:rPr>
                    <w:t xml:space="preserve">тармақша </w:t>
                  </w:r>
                  <w:r w:rsidR="00C34A14" w:rsidRPr="00DD248C">
                    <w:rPr>
                      <w:rFonts w:ascii="Times New Roman" w:hAnsi="Times New Roman" w:cs="Times New Roman"/>
                      <w:i/>
                      <w:color w:val="0070C0"/>
                      <w:sz w:val="24"/>
                      <w:szCs w:val="24"/>
                      <w:lang w:val="kk-KZ"/>
                    </w:rPr>
                    <w:t xml:space="preserve">25.06.2020 № 63 БШ – мен </w:t>
                  </w:r>
                  <w:r w:rsidR="00C34A14" w:rsidRPr="00DD248C">
                    <w:rPr>
                      <w:rFonts w:ascii="Times New Roman" w:hAnsi="Times New Roman" w:cs="Times New Roman"/>
                      <w:i/>
                      <w:color w:val="0070C0"/>
                      <w:sz w:val="24"/>
                      <w:szCs w:val="24"/>
                      <w:shd w:val="clear" w:color="auto" w:fill="F8F9FA"/>
                      <w:lang w:val="kk-KZ"/>
                    </w:rPr>
                    <w:t xml:space="preserve">толықтырылды және </w:t>
                  </w:r>
                  <w:r w:rsidR="00C34A14" w:rsidRPr="00DD248C">
                    <w:rPr>
                      <w:rFonts w:ascii="Times New Roman" w:hAnsi="Times New Roman" w:cs="Times New Roman"/>
                      <w:i/>
                      <w:color w:val="0070C0"/>
                      <w:sz w:val="24"/>
                      <w:szCs w:val="24"/>
                      <w:lang w:val="kk-KZ"/>
                    </w:rPr>
                    <w:t xml:space="preserve">жана  редакциясында өзгертілді) </w:t>
                  </w:r>
                </w:p>
                <w:p w14:paraId="153A8826" w14:textId="77777777" w:rsidR="00692FF0" w:rsidRDefault="00692FF0" w:rsidP="00C34A14">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shd w:val="clear" w:color="auto" w:fill="F8F9FA"/>
                      <w:lang w:val="kk-KZ"/>
                    </w:rPr>
                    <w:t>6)</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p w14:paraId="74537F8B" w14:textId="00244005" w:rsidR="00214449" w:rsidRPr="00DA0E44" w:rsidRDefault="00214449" w:rsidP="008F3F60">
                  <w:pPr>
                    <w:spacing w:after="0" w:line="240" w:lineRule="auto"/>
                    <w:jc w:val="both"/>
                    <w:rPr>
                      <w:rFonts w:ascii="Times New Roman" w:hAnsi="Times New Roman" w:cs="Times New Roman"/>
                      <w:i/>
                      <w:color w:val="0070C0"/>
                      <w:sz w:val="24"/>
                      <w:szCs w:val="24"/>
                      <w:lang w:val="kk-KZ"/>
                    </w:rPr>
                  </w:pPr>
                  <w:r w:rsidRPr="00214449">
                    <w:rPr>
                      <w:rFonts w:ascii="Times New Roman" w:hAnsi="Times New Roman" w:cs="Times New Roman"/>
                      <w:i/>
                      <w:color w:val="FF0000"/>
                      <w:sz w:val="24"/>
                      <w:szCs w:val="24"/>
                      <w:shd w:val="clear" w:color="auto" w:fill="F8F9FA"/>
                      <w:lang w:val="kk-KZ"/>
                    </w:rPr>
                    <w:t>6)</w:t>
                  </w:r>
                  <w:r w:rsidRPr="00214449">
                    <w:rPr>
                      <w:rFonts w:ascii="Times New Roman" w:hAnsi="Times New Roman" w:cs="Times New Roman"/>
                      <w:i/>
                      <w:color w:val="FF0000"/>
                      <w:sz w:val="24"/>
                      <w:szCs w:val="24"/>
                      <w:lang w:val="kk-KZ"/>
                    </w:rPr>
                    <w:t xml:space="preserve"> </w:t>
                  </w:r>
                  <w:r w:rsidRPr="00214449">
                    <w:rPr>
                      <w:rFonts w:ascii="Times New Roman" w:hAnsi="Times New Roman" w:cs="Times New Roman"/>
                      <w:i/>
                      <w:color w:val="FF0000"/>
                      <w:sz w:val="24"/>
                      <w:szCs w:val="24"/>
                      <w:shd w:val="clear" w:color="auto" w:fill="F8F9FA"/>
                      <w:lang w:val="kk-KZ"/>
                    </w:rPr>
                    <w:t>тармақ 26</w:t>
                  </w:r>
                  <w:r w:rsidRPr="00214449">
                    <w:rPr>
                      <w:rFonts w:ascii="Times New Roman" w:hAnsi="Times New Roman" w:cs="Times New Roman"/>
                      <w:i/>
                      <w:color w:val="FF0000"/>
                      <w:sz w:val="24"/>
                      <w:szCs w:val="24"/>
                      <w:lang w:val="kk-KZ"/>
                    </w:rPr>
                    <w:t xml:space="preserve">.05.2023 № 93 </w:t>
                  </w:r>
                  <w:r w:rsidR="00DA0E44" w:rsidRPr="00214449">
                    <w:rPr>
                      <w:rFonts w:ascii="Times New Roman" w:hAnsi="Times New Roman" w:cs="Times New Roman"/>
                      <w:i/>
                      <w:color w:val="FF0000"/>
                      <w:sz w:val="24"/>
                      <w:szCs w:val="24"/>
                      <w:lang w:val="kk-KZ"/>
                    </w:rPr>
                    <w:t xml:space="preserve">БШ – </w:t>
                  </w:r>
                  <w:r w:rsidR="00DA0E44">
                    <w:rPr>
                      <w:rFonts w:ascii="Times New Roman" w:hAnsi="Times New Roman" w:cs="Times New Roman"/>
                      <w:i/>
                      <w:color w:val="FF0000"/>
                      <w:sz w:val="24"/>
                      <w:szCs w:val="24"/>
                      <w:lang w:val="kk-KZ"/>
                    </w:rPr>
                    <w:t>ге</w:t>
                  </w:r>
                  <w:r w:rsidR="00DA0E44"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 xml:space="preserve">сәйкес </w:t>
                  </w:r>
                  <w:r w:rsidR="00954F38" w:rsidRPr="00954F38">
                    <w:rPr>
                      <w:rFonts w:ascii="Times New Roman" w:eastAsia="Times New Roman" w:hAnsi="Times New Roman" w:cs="Times New Roman"/>
                      <w:i/>
                      <w:color w:val="FF0000"/>
                      <w:sz w:val="24"/>
                      <w:szCs w:val="24"/>
                      <w:lang w:val="kk-KZ" w:eastAsia="ru-RU"/>
                    </w:rPr>
                    <w:t xml:space="preserve">өзгертілді </w:t>
                  </w:r>
                </w:p>
              </w:tc>
            </w:tr>
            <w:tr w:rsidR="00994BA0" w:rsidRPr="00895ADE" w14:paraId="56677C6E" w14:textId="77777777" w:rsidTr="00D74EEB">
              <w:tc>
                <w:tcPr>
                  <w:tcW w:w="710" w:type="dxa"/>
                </w:tcPr>
                <w:p w14:paraId="3427C33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7.</w:t>
                  </w:r>
                </w:p>
              </w:tc>
              <w:tc>
                <w:tcPr>
                  <w:tcW w:w="9497" w:type="dxa"/>
                </w:tcPr>
                <w:p w14:paraId="7478B93E" w14:textId="688D8602" w:rsidR="00AA2F6C" w:rsidRPr="00DA0E44" w:rsidRDefault="00AA2F6C" w:rsidP="008F3F60">
                  <w:pPr>
                    <w:spacing w:after="0" w:line="240" w:lineRule="auto"/>
                    <w:jc w:val="both"/>
                    <w:rPr>
                      <w:rFonts w:ascii="Times New Roman" w:hAnsi="Times New Roman" w:cs="Times New Roman"/>
                      <w:i/>
                      <w:color w:val="0070C0"/>
                      <w:sz w:val="24"/>
                      <w:szCs w:val="24"/>
                      <w:lang w:val="kk-KZ"/>
                    </w:rPr>
                  </w:pPr>
                  <w:r>
                    <w:rPr>
                      <w:rFonts w:ascii="Times New Roman" w:hAnsi="Times New Roman" w:cs="Times New Roman"/>
                      <w:i/>
                      <w:color w:val="FF0000"/>
                      <w:sz w:val="24"/>
                      <w:szCs w:val="24"/>
                      <w:shd w:val="clear" w:color="auto" w:fill="F8F9FA"/>
                      <w:lang w:val="kk-KZ"/>
                    </w:rPr>
                    <w:t>7</w:t>
                  </w:r>
                  <w:r w:rsidRPr="00214449">
                    <w:rPr>
                      <w:rFonts w:ascii="Times New Roman" w:hAnsi="Times New Roman" w:cs="Times New Roman"/>
                      <w:i/>
                      <w:color w:val="FF0000"/>
                      <w:sz w:val="24"/>
                      <w:szCs w:val="24"/>
                      <w:shd w:val="clear" w:color="auto" w:fill="F8F9FA"/>
                      <w:lang w:val="kk-KZ"/>
                    </w:rPr>
                    <w:t>)</w:t>
                  </w:r>
                  <w:r w:rsidRPr="00214449">
                    <w:rPr>
                      <w:rFonts w:ascii="Times New Roman" w:hAnsi="Times New Roman" w:cs="Times New Roman"/>
                      <w:i/>
                      <w:color w:val="FF0000"/>
                      <w:sz w:val="24"/>
                      <w:szCs w:val="24"/>
                      <w:lang w:val="kk-KZ"/>
                    </w:rPr>
                    <w:t xml:space="preserve"> </w:t>
                  </w:r>
                  <w:r w:rsidRPr="00214449">
                    <w:rPr>
                      <w:rFonts w:ascii="Times New Roman" w:hAnsi="Times New Roman" w:cs="Times New Roman"/>
                      <w:i/>
                      <w:color w:val="FF0000"/>
                      <w:sz w:val="24"/>
                      <w:szCs w:val="24"/>
                      <w:shd w:val="clear" w:color="auto" w:fill="F8F9FA"/>
                      <w:lang w:val="kk-KZ"/>
                    </w:rPr>
                    <w:t>тармақ 26</w:t>
                  </w:r>
                  <w:r w:rsidRPr="00214449">
                    <w:rPr>
                      <w:rFonts w:ascii="Times New Roman" w:hAnsi="Times New Roman" w:cs="Times New Roman"/>
                      <w:i/>
                      <w:color w:val="FF0000"/>
                      <w:sz w:val="24"/>
                      <w:szCs w:val="24"/>
                      <w:lang w:val="kk-KZ"/>
                    </w:rPr>
                    <w:t xml:space="preserve">.05.2023 № 93 </w:t>
                  </w:r>
                  <w:r w:rsidR="00DA0E44" w:rsidRPr="00214449">
                    <w:rPr>
                      <w:rFonts w:ascii="Times New Roman" w:hAnsi="Times New Roman" w:cs="Times New Roman"/>
                      <w:i/>
                      <w:color w:val="FF0000"/>
                      <w:sz w:val="24"/>
                      <w:szCs w:val="24"/>
                      <w:lang w:val="kk-KZ"/>
                    </w:rPr>
                    <w:t xml:space="preserve">БШ – </w:t>
                  </w:r>
                  <w:r w:rsidR="00DA0E44">
                    <w:rPr>
                      <w:rFonts w:ascii="Times New Roman" w:hAnsi="Times New Roman" w:cs="Times New Roman"/>
                      <w:i/>
                      <w:color w:val="FF0000"/>
                      <w:sz w:val="24"/>
                      <w:szCs w:val="24"/>
                      <w:lang w:val="kk-KZ"/>
                    </w:rPr>
                    <w:t>ге</w:t>
                  </w:r>
                  <w:r w:rsidR="00DA0E44"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 xml:space="preserve">сәйкес алынып тасталды </w:t>
                  </w:r>
                </w:p>
              </w:tc>
            </w:tr>
            <w:tr w:rsidR="00994BA0" w:rsidRPr="00DD248C" w14:paraId="3D72AB34" w14:textId="77777777" w:rsidTr="00D74EEB">
              <w:tc>
                <w:tcPr>
                  <w:tcW w:w="710" w:type="dxa"/>
                </w:tcPr>
                <w:p w14:paraId="5B1D5A0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8.</w:t>
                  </w:r>
                </w:p>
              </w:tc>
              <w:tc>
                <w:tcPr>
                  <w:tcW w:w="9497" w:type="dxa"/>
                </w:tcPr>
                <w:p w14:paraId="1012D499" w14:textId="1634CC7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DD248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DD248C" w14:paraId="682CDD98" w14:textId="77777777" w:rsidTr="00D74EEB">
              <w:tc>
                <w:tcPr>
                  <w:tcW w:w="710" w:type="dxa"/>
                </w:tcPr>
                <w:p w14:paraId="731EB78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9.</w:t>
                  </w:r>
                </w:p>
              </w:tc>
              <w:tc>
                <w:tcPr>
                  <w:tcW w:w="9497" w:type="dxa"/>
                </w:tcPr>
                <w:p w14:paraId="7C7323AF" w14:textId="05CDFF4A"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Қолтаңбасы/</w:t>
                  </w:r>
                  <w:r w:rsidRPr="00DD248C">
                    <w:rPr>
                      <w:rFonts w:ascii="Times New Roman" w:eastAsia="Times New Roman" w:hAnsi="Times New Roman" w:cs="Times New Roman"/>
                      <w:sz w:val="24"/>
                      <w:szCs w:val="24"/>
                      <w:lang w:eastAsia="ru-RU"/>
                    </w:rPr>
                    <w:t xml:space="preserve"> Подпись</w:t>
                  </w:r>
                </w:p>
              </w:tc>
            </w:tr>
            <w:tr w:rsidR="00994BA0" w:rsidRPr="00DD248C" w14:paraId="65249D78" w14:textId="77777777" w:rsidTr="00D74EEB">
              <w:tc>
                <w:tcPr>
                  <w:tcW w:w="710" w:type="dxa"/>
                </w:tcPr>
                <w:p w14:paraId="1C3DF52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10.</w:t>
                  </w:r>
                </w:p>
              </w:tc>
              <w:tc>
                <w:tcPr>
                  <w:tcW w:w="9497" w:type="dxa"/>
                </w:tcPr>
                <w:p w14:paraId="0FF27FFC" w14:textId="5D03AA62"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Байланыс телефондарының нөмірлері</w:t>
                  </w:r>
                  <w:r w:rsidRPr="00DD248C">
                    <w:rPr>
                      <w:rFonts w:ascii="Times New Roman" w:eastAsia="Times New Roman" w:hAnsi="Times New Roman" w:cs="Times New Roman"/>
                      <w:sz w:val="24"/>
                      <w:szCs w:val="24"/>
                      <w:lang w:eastAsia="ru-RU"/>
                    </w:rPr>
                    <w:t xml:space="preserve"> /Номера контактных телефонов</w:t>
                  </w:r>
                </w:p>
              </w:tc>
            </w:tr>
            <w:tr w:rsidR="00994BA0" w:rsidRPr="00DD248C" w14:paraId="3AE1570C" w14:textId="77777777" w:rsidTr="00D74EEB">
              <w:tc>
                <w:tcPr>
                  <w:tcW w:w="710" w:type="dxa"/>
                </w:tcPr>
                <w:p w14:paraId="48B9E3E7"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11.</w:t>
                  </w:r>
                </w:p>
              </w:tc>
              <w:tc>
                <w:tcPr>
                  <w:tcW w:w="9497" w:type="dxa"/>
                </w:tcPr>
                <w:p w14:paraId="1E68F08F" w14:textId="1ED98893"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Электрон</w:t>
                  </w:r>
                  <w:r w:rsidRPr="00DD248C">
                    <w:rPr>
                      <w:rFonts w:ascii="Times New Roman" w:eastAsia="Times New Roman" w:hAnsi="Times New Roman" w:cs="Times New Roman"/>
                      <w:sz w:val="24"/>
                      <w:szCs w:val="24"/>
                      <w:lang w:val="kk-KZ" w:eastAsia="ru-RU"/>
                    </w:rPr>
                    <w:t>дық мекенжай/</w:t>
                  </w:r>
                  <w:r w:rsidRPr="00DD248C">
                    <w:rPr>
                      <w:rFonts w:ascii="Times New Roman" w:eastAsia="Times New Roman" w:hAnsi="Times New Roman" w:cs="Times New Roman"/>
                      <w:sz w:val="24"/>
                      <w:szCs w:val="24"/>
                      <w:lang w:eastAsia="ru-RU"/>
                    </w:rPr>
                    <w:t xml:space="preserve"> Электронный адрес</w:t>
                  </w:r>
                </w:p>
              </w:tc>
            </w:tr>
            <w:tr w:rsidR="00994BA0" w:rsidRPr="00A61E20" w14:paraId="346379F0" w14:textId="77777777" w:rsidTr="00D74EEB">
              <w:tc>
                <w:tcPr>
                  <w:tcW w:w="710" w:type="dxa"/>
                </w:tcPr>
                <w:p w14:paraId="71D52A91"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12.</w:t>
                  </w:r>
                </w:p>
              </w:tc>
              <w:tc>
                <w:tcPr>
                  <w:tcW w:w="9497" w:type="dxa"/>
                </w:tcPr>
                <w:p w14:paraId="6CFCF0F8" w14:textId="7AFB6A6C" w:rsidR="00994BA0" w:rsidRPr="0021731F" w:rsidRDefault="001817AC"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Жеке басын куәландыратын құжаттың деректері (құжаттың нөмірі/сериясы, кім, қашан берді)</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Данные документа, удостоверяющего личность (номер/серия документа, кем, когда выдан)</w:t>
                  </w:r>
                </w:p>
                <w:p w14:paraId="4692652F" w14:textId="1717081F" w:rsidR="00994BA0" w:rsidRPr="00DD248C" w:rsidRDefault="00994BA0" w:rsidP="00994BA0">
                  <w:pPr>
                    <w:spacing w:after="0" w:line="240" w:lineRule="auto"/>
                    <w:jc w:val="both"/>
                    <w:rPr>
                      <w:rFonts w:ascii="Times New Roman" w:hAnsi="Times New Roman" w:cs="Times New Roman"/>
                      <w:i/>
                      <w:color w:val="0070C0"/>
                      <w:lang w:val="kk-KZ"/>
                    </w:rPr>
                  </w:pPr>
                  <w:r w:rsidRPr="00DD248C">
                    <w:rPr>
                      <w:rFonts w:ascii="Times New Roman" w:hAnsi="Times New Roman" w:cs="Times New Roman"/>
                      <w:i/>
                      <w:color w:val="0070C0"/>
                      <w:sz w:val="24"/>
                      <w:szCs w:val="24"/>
                      <w:lang w:val="kk-KZ"/>
                    </w:rPr>
                    <w:t xml:space="preserve">12)   </w:t>
                  </w:r>
                  <w:r w:rsidR="00AE38E2" w:rsidRPr="00DD248C">
                    <w:rPr>
                      <w:rFonts w:ascii="Times New Roman" w:hAnsi="Times New Roman" w:cs="Times New Roman"/>
                      <w:i/>
                      <w:color w:val="0070C0"/>
                      <w:shd w:val="clear" w:color="auto" w:fill="F8F9FA"/>
                      <w:lang w:val="kk-KZ"/>
                    </w:rPr>
                    <w:t xml:space="preserve">тармақша </w:t>
                  </w:r>
                  <w:r w:rsidR="00AE38E2" w:rsidRPr="00DD248C">
                    <w:rPr>
                      <w:rFonts w:ascii="Times New Roman" w:hAnsi="Times New Roman" w:cs="Times New Roman"/>
                      <w:i/>
                      <w:color w:val="0070C0"/>
                      <w:lang w:val="kk-KZ"/>
                    </w:rPr>
                    <w:t xml:space="preserve">25.06.2020 № 63 БШ – мен </w:t>
                  </w:r>
                  <w:r w:rsidR="00AE38E2" w:rsidRPr="00DD248C">
                    <w:rPr>
                      <w:rFonts w:ascii="Times New Roman" w:hAnsi="Times New Roman" w:cs="Times New Roman"/>
                      <w:i/>
                      <w:color w:val="0070C0"/>
                      <w:shd w:val="clear" w:color="auto" w:fill="F8F9FA"/>
                      <w:lang w:val="kk-KZ"/>
                    </w:rPr>
                    <w:t xml:space="preserve">толықтырылды және </w:t>
                  </w:r>
                  <w:r w:rsidR="00AE38E2" w:rsidRPr="00DD248C">
                    <w:rPr>
                      <w:rFonts w:ascii="Times New Roman" w:hAnsi="Times New Roman" w:cs="Times New Roman"/>
                      <w:i/>
                      <w:color w:val="0070C0"/>
                      <w:lang w:val="kk-KZ"/>
                    </w:rPr>
                    <w:t xml:space="preserve">жана  редакциясында өзгертілді) </w:t>
                  </w:r>
                </w:p>
                <w:p w14:paraId="3DB0FA71" w14:textId="77777777" w:rsidR="00D418EF" w:rsidRDefault="00D418EF"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shd w:val="clear" w:color="auto" w:fill="F8F9FA"/>
                      <w:lang w:val="kk-KZ"/>
                    </w:rPr>
                    <w:t>12)</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p w14:paraId="19CEFA42" w14:textId="25BB73CC" w:rsidR="00AA2F6C" w:rsidRPr="00AA2F6C" w:rsidRDefault="0021731F" w:rsidP="0021731F">
                  <w:pPr>
                    <w:spacing w:after="0" w:line="240" w:lineRule="auto"/>
                    <w:jc w:val="both"/>
                    <w:rPr>
                      <w:rFonts w:ascii="Times New Roman" w:hAnsi="Times New Roman" w:cs="Times New Roman"/>
                      <w:i/>
                      <w:color w:val="0070C0"/>
                      <w:sz w:val="24"/>
                      <w:szCs w:val="24"/>
                      <w:lang w:val="kk-KZ"/>
                    </w:rPr>
                  </w:pPr>
                  <w:r w:rsidRPr="0021731F">
                    <w:rPr>
                      <w:rFonts w:ascii="Times New Roman" w:hAnsi="Times New Roman" w:cs="Times New Roman"/>
                      <w:i/>
                      <w:color w:val="FF0000"/>
                      <w:sz w:val="24"/>
                      <w:szCs w:val="24"/>
                      <w:shd w:val="clear" w:color="auto" w:fill="F8F9FA"/>
                      <w:lang w:val="kk-KZ"/>
                    </w:rPr>
                    <w:t>12</w:t>
                  </w:r>
                  <w:r w:rsidR="00AA2F6C" w:rsidRPr="00214449">
                    <w:rPr>
                      <w:rFonts w:ascii="Times New Roman" w:hAnsi="Times New Roman" w:cs="Times New Roman"/>
                      <w:i/>
                      <w:color w:val="FF0000"/>
                      <w:sz w:val="24"/>
                      <w:szCs w:val="24"/>
                      <w:shd w:val="clear" w:color="auto" w:fill="F8F9FA"/>
                      <w:lang w:val="kk-KZ"/>
                    </w:rPr>
                    <w:t>)</w:t>
                  </w:r>
                  <w:r w:rsidR="00AA2F6C" w:rsidRPr="00214449">
                    <w:rPr>
                      <w:rFonts w:ascii="Times New Roman" w:hAnsi="Times New Roman" w:cs="Times New Roman"/>
                      <w:i/>
                      <w:color w:val="FF0000"/>
                      <w:sz w:val="24"/>
                      <w:szCs w:val="24"/>
                      <w:lang w:val="kk-KZ"/>
                    </w:rPr>
                    <w:t xml:space="preserve"> </w:t>
                  </w:r>
                  <w:r w:rsidR="00AA2F6C" w:rsidRPr="00214449">
                    <w:rPr>
                      <w:rFonts w:ascii="Times New Roman" w:hAnsi="Times New Roman" w:cs="Times New Roman"/>
                      <w:i/>
                      <w:color w:val="FF0000"/>
                      <w:sz w:val="24"/>
                      <w:szCs w:val="24"/>
                      <w:shd w:val="clear" w:color="auto" w:fill="F8F9FA"/>
                      <w:lang w:val="kk-KZ"/>
                    </w:rPr>
                    <w:t>тармақ 26</w:t>
                  </w:r>
                  <w:r w:rsidR="00AA2F6C" w:rsidRPr="00214449">
                    <w:rPr>
                      <w:rFonts w:ascii="Times New Roman" w:hAnsi="Times New Roman" w:cs="Times New Roman"/>
                      <w:i/>
                      <w:color w:val="FF0000"/>
                      <w:sz w:val="24"/>
                      <w:szCs w:val="24"/>
                      <w:lang w:val="kk-KZ"/>
                    </w:rPr>
                    <w:t xml:space="preserve">.05.2023 № 93 </w:t>
                  </w:r>
                  <w:r w:rsidR="00DA0E44" w:rsidRPr="00214449">
                    <w:rPr>
                      <w:rFonts w:ascii="Times New Roman" w:hAnsi="Times New Roman" w:cs="Times New Roman"/>
                      <w:i/>
                      <w:color w:val="FF0000"/>
                      <w:sz w:val="24"/>
                      <w:szCs w:val="24"/>
                      <w:lang w:val="kk-KZ"/>
                    </w:rPr>
                    <w:t xml:space="preserve">БШ – </w:t>
                  </w:r>
                  <w:r w:rsidR="00DA0E44">
                    <w:rPr>
                      <w:rFonts w:ascii="Times New Roman" w:hAnsi="Times New Roman" w:cs="Times New Roman"/>
                      <w:i/>
                      <w:color w:val="FF0000"/>
                      <w:sz w:val="24"/>
                      <w:szCs w:val="24"/>
                      <w:lang w:val="kk-KZ"/>
                    </w:rPr>
                    <w:t>ге</w:t>
                  </w:r>
                  <w:r w:rsidR="00DA0E44" w:rsidRPr="00214449">
                    <w:rPr>
                      <w:rFonts w:ascii="Times New Roman" w:hAnsi="Times New Roman" w:cs="Times New Roman"/>
                      <w:i/>
                      <w:color w:val="FF0000"/>
                      <w:sz w:val="24"/>
                      <w:szCs w:val="24"/>
                      <w:lang w:val="kk-KZ"/>
                    </w:rPr>
                    <w:t xml:space="preserve"> </w:t>
                  </w:r>
                  <w:r>
                    <w:rPr>
                      <w:rFonts w:ascii="Times New Roman" w:eastAsia="Times New Roman" w:hAnsi="Times New Roman" w:cs="Times New Roman"/>
                      <w:i/>
                      <w:color w:val="FF0000"/>
                      <w:sz w:val="24"/>
                      <w:szCs w:val="24"/>
                      <w:lang w:val="kk-KZ" w:eastAsia="ru-RU"/>
                    </w:rPr>
                    <w:t xml:space="preserve">сәйкес </w:t>
                  </w:r>
                  <w:r w:rsidRPr="00954F38">
                    <w:rPr>
                      <w:rFonts w:ascii="Times New Roman" w:eastAsia="Times New Roman" w:hAnsi="Times New Roman" w:cs="Times New Roman"/>
                      <w:i/>
                      <w:color w:val="FF0000"/>
                      <w:sz w:val="24"/>
                      <w:szCs w:val="24"/>
                      <w:lang w:val="kk-KZ" w:eastAsia="ru-RU"/>
                    </w:rPr>
                    <w:t>өзгертілді</w:t>
                  </w:r>
                </w:p>
              </w:tc>
            </w:tr>
            <w:tr w:rsidR="00994BA0" w:rsidRPr="00DD248C" w14:paraId="36B1D77A" w14:textId="77777777" w:rsidTr="00D74EEB">
              <w:tc>
                <w:tcPr>
                  <w:tcW w:w="710" w:type="dxa"/>
                </w:tcPr>
                <w:p w14:paraId="6749BC5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13.</w:t>
                  </w:r>
                </w:p>
              </w:tc>
              <w:tc>
                <w:tcPr>
                  <w:tcW w:w="9497" w:type="dxa"/>
                </w:tcPr>
                <w:p w14:paraId="2DCF4EB2" w14:textId="77777777" w:rsidR="00994BA0" w:rsidRPr="00DD248C" w:rsidRDefault="00E074F8" w:rsidP="00994BA0">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Отбасы жағдайы, отбасы құрамы және туыстық қатынастары туралы мәліметтер</w:t>
                  </w:r>
                  <w:r w:rsidRPr="00DD248C">
                    <w:rPr>
                      <w:rFonts w:ascii="Times New Roman" w:eastAsia="Times New Roman" w:hAnsi="Times New Roman" w:cs="Times New Roman"/>
                      <w:sz w:val="24"/>
                      <w:szCs w:val="24"/>
                      <w:lang w:val="kk-KZ" w:eastAsia="ru-RU"/>
                    </w:rPr>
                    <w:t xml:space="preserve"> </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Сведения о семейном положении, составе семьи и родственных отношениях</w:t>
                  </w:r>
                </w:p>
                <w:p w14:paraId="12CBFCE7" w14:textId="46DF1364" w:rsidR="00E074F8" w:rsidRPr="00DD248C" w:rsidRDefault="00E074F8" w:rsidP="00E074F8">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lastRenderedPageBreak/>
                    <w:t>13)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895ADE" w14:paraId="0E4FB68F" w14:textId="77777777" w:rsidTr="00D74EEB">
              <w:tc>
                <w:tcPr>
                  <w:tcW w:w="710" w:type="dxa"/>
                </w:tcPr>
                <w:p w14:paraId="5FA4279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14.</w:t>
                  </w:r>
                </w:p>
              </w:tc>
              <w:tc>
                <w:tcPr>
                  <w:tcW w:w="9497" w:type="dxa"/>
                </w:tcPr>
                <w:p w14:paraId="1AAC4CBD" w14:textId="7347BBB6"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73EA3">
                    <w:rPr>
                      <w:rFonts w:ascii="Times New Roman" w:eastAsia="Times New Roman" w:hAnsi="Times New Roman" w:cs="Times New Roman"/>
                      <w:sz w:val="24"/>
                      <w:szCs w:val="24"/>
                      <w:lang w:val="kk-KZ" w:eastAsia="ru-RU"/>
                    </w:rPr>
                    <w:t xml:space="preserve">Жеке сәйкестендіру нөмірі (ЖСН), ӘЖК/ </w:t>
                  </w:r>
                  <w:r w:rsidRPr="00D73EA3">
                    <w:rPr>
                      <w:rFonts w:ascii="Times New Roman" w:eastAsia="Times New Roman" w:hAnsi="Times New Roman" w:cs="Times New Roman"/>
                      <w:sz w:val="24"/>
                      <w:szCs w:val="24"/>
                      <w:lang w:eastAsia="ru-RU"/>
                    </w:rPr>
                    <w:t>Индивидуальный идентификационный номер</w:t>
                  </w:r>
                  <w:r w:rsidR="0014475B" w:rsidRPr="00D73EA3">
                    <w:rPr>
                      <w:rFonts w:ascii="Times New Roman" w:eastAsia="Times New Roman" w:hAnsi="Times New Roman" w:cs="Times New Roman"/>
                      <w:sz w:val="24"/>
                      <w:szCs w:val="24"/>
                      <w:lang w:eastAsia="ru-RU"/>
                    </w:rPr>
                    <w:t xml:space="preserve"> (ИИН)</w:t>
                  </w:r>
                </w:p>
                <w:p w14:paraId="4BF320DB" w14:textId="77777777" w:rsidR="00994BA0" w:rsidRDefault="00994BA0" w:rsidP="00AA2F6C">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14)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 xml:space="preserve">жана  редакциясында өзгертілді) </w:t>
                  </w:r>
                </w:p>
                <w:p w14:paraId="378F44D0" w14:textId="21F9347F" w:rsidR="0014475B" w:rsidRPr="0014475B" w:rsidRDefault="0014475B" w:rsidP="00791D50">
                  <w:pPr>
                    <w:spacing w:after="0" w:line="240" w:lineRule="auto"/>
                    <w:jc w:val="both"/>
                    <w:rPr>
                      <w:rFonts w:ascii="Times New Roman" w:eastAsia="Times New Roman" w:hAnsi="Times New Roman" w:cs="Times New Roman"/>
                      <w:i/>
                      <w:sz w:val="24"/>
                      <w:szCs w:val="24"/>
                      <w:lang w:val="kk-KZ" w:eastAsia="ru-RU"/>
                    </w:rPr>
                  </w:pPr>
                  <w:r w:rsidRPr="007A49CE">
                    <w:rPr>
                      <w:rFonts w:ascii="Times New Roman" w:eastAsia="Times New Roman" w:hAnsi="Times New Roman" w:cs="Times New Roman"/>
                      <w:i/>
                      <w:color w:val="FF0000"/>
                      <w:sz w:val="24"/>
                      <w:szCs w:val="24"/>
                      <w:lang w:val="kk-KZ" w:eastAsia="ru-RU"/>
                    </w:rPr>
                    <w:t>14) тармақша БШ 26.09.2023 ж. № 152 өзгертілді</w:t>
                  </w:r>
                  <w:r w:rsidR="00FC12EE" w:rsidRPr="007A49CE">
                    <w:rPr>
                      <w:rFonts w:ascii="Times New Roman" w:eastAsia="Times New Roman" w:hAnsi="Times New Roman" w:cs="Times New Roman"/>
                      <w:i/>
                      <w:color w:val="FF0000"/>
                      <w:sz w:val="24"/>
                      <w:szCs w:val="24"/>
                      <w:lang w:val="kk-KZ" w:eastAsia="ru-RU"/>
                    </w:rPr>
                    <w:t xml:space="preserve"> </w:t>
                  </w:r>
                </w:p>
              </w:tc>
            </w:tr>
            <w:tr w:rsidR="00E54E50" w:rsidRPr="00DD248C" w14:paraId="0D256AE9" w14:textId="77777777" w:rsidTr="00D74EEB">
              <w:tc>
                <w:tcPr>
                  <w:tcW w:w="710" w:type="dxa"/>
                </w:tcPr>
                <w:p w14:paraId="231B3B0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15.</w:t>
                  </w:r>
                </w:p>
              </w:tc>
              <w:tc>
                <w:tcPr>
                  <w:tcW w:w="9497" w:type="dxa"/>
                </w:tcPr>
                <w:p w14:paraId="66B371E6"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Бала асырап алу туралы деректер</w:t>
                  </w:r>
                  <w:r w:rsidRPr="00DD248C">
                    <w:rPr>
                      <w:rFonts w:ascii="Times New Roman" w:eastAsia="Times New Roman" w:hAnsi="Times New Roman" w:cs="Times New Roman"/>
                      <w:sz w:val="24"/>
                      <w:szCs w:val="24"/>
                      <w:lang w:eastAsia="ru-RU"/>
                    </w:rPr>
                    <w:t>/Данные об усыновлении ребенка</w:t>
                  </w:r>
                </w:p>
              </w:tc>
            </w:tr>
            <w:tr w:rsidR="00E54E50" w:rsidRPr="00DD248C" w14:paraId="79AE4D6E" w14:textId="77777777" w:rsidTr="00D74EEB">
              <w:tc>
                <w:tcPr>
                  <w:tcW w:w="710" w:type="dxa"/>
                </w:tcPr>
                <w:p w14:paraId="6F8324C3"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16.</w:t>
                  </w:r>
                </w:p>
              </w:tc>
              <w:tc>
                <w:tcPr>
                  <w:tcW w:w="9497" w:type="dxa"/>
                </w:tcPr>
                <w:p w14:paraId="15264EEB"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Әкесі екенін белгілеу туралы деректер/</w:t>
                  </w:r>
                  <w:r w:rsidRPr="00DD248C">
                    <w:rPr>
                      <w:rFonts w:ascii="Times New Roman" w:eastAsia="Times New Roman" w:hAnsi="Times New Roman" w:cs="Times New Roman"/>
                      <w:sz w:val="24"/>
                      <w:szCs w:val="24"/>
                      <w:lang w:eastAsia="ru-RU"/>
                    </w:rPr>
                    <w:t xml:space="preserve"> Данные об установлении отцовства</w:t>
                  </w:r>
                </w:p>
              </w:tc>
            </w:tr>
            <w:tr w:rsidR="00E54E50" w:rsidRPr="00DD248C" w14:paraId="223369A6" w14:textId="77777777" w:rsidTr="00D74EEB">
              <w:tc>
                <w:tcPr>
                  <w:tcW w:w="710" w:type="dxa"/>
                </w:tcPr>
                <w:p w14:paraId="2EDD80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17.</w:t>
                  </w:r>
                </w:p>
              </w:tc>
              <w:tc>
                <w:tcPr>
                  <w:tcW w:w="9497" w:type="dxa"/>
                </w:tcPr>
                <w:p w14:paraId="02A22A0A"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Азаматтық туралы деректер/</w:t>
                  </w:r>
                  <w:r w:rsidRPr="00DD248C">
                    <w:rPr>
                      <w:rFonts w:ascii="Times New Roman" w:eastAsia="Times New Roman" w:hAnsi="Times New Roman" w:cs="Times New Roman"/>
                      <w:sz w:val="24"/>
                      <w:szCs w:val="24"/>
                      <w:lang w:eastAsia="ru-RU"/>
                    </w:rPr>
                    <w:t xml:space="preserve"> Данные о гражданстве</w:t>
                  </w:r>
                </w:p>
              </w:tc>
            </w:tr>
            <w:tr w:rsidR="00E54E50" w:rsidRPr="00DD248C" w14:paraId="1596EE6C" w14:textId="77777777" w:rsidTr="00D74EEB">
              <w:tc>
                <w:tcPr>
                  <w:tcW w:w="710" w:type="dxa"/>
                </w:tcPr>
                <w:p w14:paraId="2968B8A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18.</w:t>
                  </w:r>
                </w:p>
              </w:tc>
              <w:tc>
                <w:tcPr>
                  <w:tcW w:w="9497" w:type="dxa"/>
                </w:tcPr>
                <w:p w14:paraId="317FF997"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DD24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DD248C" w14:paraId="5D07A6A1" w14:textId="77777777" w:rsidTr="00D74EEB">
              <w:tc>
                <w:tcPr>
                  <w:tcW w:w="710" w:type="dxa"/>
                </w:tcPr>
                <w:p w14:paraId="5A457388"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19.</w:t>
                  </w:r>
                </w:p>
              </w:tc>
              <w:tc>
                <w:tcPr>
                  <w:tcW w:w="9497" w:type="dxa"/>
                </w:tcPr>
                <w:p w14:paraId="356E217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Еңбек қызметі туралы деректер/</w:t>
                  </w:r>
                  <w:r w:rsidRPr="00DD248C">
                    <w:rPr>
                      <w:rFonts w:ascii="Times New Roman" w:eastAsia="Times New Roman" w:hAnsi="Times New Roman" w:cs="Times New Roman"/>
                      <w:sz w:val="24"/>
                      <w:szCs w:val="24"/>
                      <w:lang w:eastAsia="ru-RU"/>
                    </w:rPr>
                    <w:t xml:space="preserve"> Данные о трудовой деятельности</w:t>
                  </w:r>
                </w:p>
              </w:tc>
            </w:tr>
            <w:tr w:rsidR="00E54E50" w:rsidRPr="00DD248C" w14:paraId="1D6A4E01" w14:textId="77777777" w:rsidTr="00D74EEB">
              <w:tc>
                <w:tcPr>
                  <w:tcW w:w="710" w:type="dxa"/>
                </w:tcPr>
                <w:p w14:paraId="09904F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20.</w:t>
                  </w:r>
                </w:p>
              </w:tc>
              <w:tc>
                <w:tcPr>
                  <w:tcW w:w="9497" w:type="dxa"/>
                </w:tcPr>
                <w:p w14:paraId="005023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Кіріс туралы мәліметтер/</w:t>
                  </w:r>
                  <w:r w:rsidRPr="00DD248C">
                    <w:rPr>
                      <w:rFonts w:ascii="Times New Roman" w:eastAsia="Times New Roman" w:hAnsi="Times New Roman" w:cs="Times New Roman"/>
                      <w:sz w:val="24"/>
                      <w:szCs w:val="24"/>
                      <w:lang w:eastAsia="ru-RU"/>
                    </w:rPr>
                    <w:t xml:space="preserve"> Сведения о доходах</w:t>
                  </w:r>
                </w:p>
              </w:tc>
            </w:tr>
            <w:tr w:rsidR="00E54E50" w:rsidRPr="00DD248C" w14:paraId="2BD861AE" w14:textId="77777777" w:rsidTr="00D74EEB">
              <w:tc>
                <w:tcPr>
                  <w:tcW w:w="710" w:type="dxa"/>
                </w:tcPr>
                <w:p w14:paraId="123F495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21.</w:t>
                  </w:r>
                </w:p>
              </w:tc>
              <w:tc>
                <w:tcPr>
                  <w:tcW w:w="9497" w:type="dxa"/>
                </w:tcPr>
                <w:p w14:paraId="20EC7F3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Міндетті зейнетақы төлемдері туралы мәліметтер/</w:t>
                  </w:r>
                  <w:r w:rsidRPr="00DD24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DD248C" w14:paraId="64918615" w14:textId="77777777" w:rsidTr="00D74EEB">
              <w:tc>
                <w:tcPr>
                  <w:tcW w:w="710" w:type="dxa"/>
                </w:tcPr>
                <w:p w14:paraId="272812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22.</w:t>
                  </w:r>
                </w:p>
              </w:tc>
              <w:tc>
                <w:tcPr>
                  <w:tcW w:w="9497" w:type="dxa"/>
                </w:tcPr>
                <w:p w14:paraId="47640E9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Мүлік туралы мәліметтер/</w:t>
                  </w:r>
                  <w:r w:rsidRPr="00DD248C">
                    <w:rPr>
                      <w:rFonts w:ascii="Times New Roman" w:eastAsia="Times New Roman" w:hAnsi="Times New Roman" w:cs="Times New Roman"/>
                      <w:sz w:val="24"/>
                      <w:szCs w:val="24"/>
                      <w:lang w:eastAsia="ru-RU"/>
                    </w:rPr>
                    <w:t xml:space="preserve"> Сведения об имуществе</w:t>
                  </w:r>
                </w:p>
              </w:tc>
            </w:tr>
            <w:tr w:rsidR="00E54E50" w:rsidRPr="00DD248C" w14:paraId="0A072724" w14:textId="77777777" w:rsidTr="00D74EEB">
              <w:tc>
                <w:tcPr>
                  <w:tcW w:w="710" w:type="dxa"/>
                </w:tcPr>
                <w:p w14:paraId="3DD1C6CB"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23.</w:t>
                  </w:r>
                </w:p>
              </w:tc>
              <w:tc>
                <w:tcPr>
                  <w:tcW w:w="9497" w:type="dxa"/>
                </w:tcPr>
                <w:p w14:paraId="33C43A8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DD24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DD248C" w14:paraId="0A72037B" w14:textId="77777777" w:rsidTr="00D74EEB">
              <w:tc>
                <w:tcPr>
                  <w:tcW w:w="710" w:type="dxa"/>
                </w:tcPr>
                <w:p w14:paraId="4F75437A"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24.</w:t>
                  </w:r>
                </w:p>
              </w:tc>
              <w:tc>
                <w:tcPr>
                  <w:tcW w:w="9497" w:type="dxa"/>
                </w:tcPr>
                <w:p w14:paraId="60AA90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Сақтандыру туралы деректер/</w:t>
                  </w:r>
                  <w:r w:rsidRPr="00DD248C">
                    <w:rPr>
                      <w:rFonts w:ascii="Times New Roman" w:eastAsia="Times New Roman" w:hAnsi="Times New Roman" w:cs="Times New Roman"/>
                      <w:sz w:val="24"/>
                      <w:szCs w:val="24"/>
                      <w:lang w:eastAsia="ru-RU"/>
                    </w:rPr>
                    <w:t xml:space="preserve"> Данные о страховании</w:t>
                  </w:r>
                </w:p>
              </w:tc>
            </w:tr>
            <w:tr w:rsidR="00E54E50" w:rsidRPr="00DD248C" w14:paraId="3AA5848F" w14:textId="77777777" w:rsidTr="00D74EEB">
              <w:tc>
                <w:tcPr>
                  <w:tcW w:w="710" w:type="dxa"/>
                </w:tcPr>
                <w:p w14:paraId="52FC2D2C"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25.</w:t>
                  </w:r>
                </w:p>
              </w:tc>
              <w:tc>
                <w:tcPr>
                  <w:tcW w:w="9497" w:type="dxa"/>
                </w:tcPr>
                <w:p w14:paraId="2F5DC04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Денсаулық жағдайы туралы мәліметтер/</w:t>
                  </w:r>
                  <w:r w:rsidRPr="00DD248C">
                    <w:rPr>
                      <w:rFonts w:ascii="Times New Roman" w:eastAsia="Times New Roman" w:hAnsi="Times New Roman" w:cs="Times New Roman"/>
                      <w:sz w:val="24"/>
                      <w:szCs w:val="24"/>
                      <w:lang w:eastAsia="ru-RU"/>
                    </w:rPr>
                    <w:t xml:space="preserve"> Сведения о состоянии здоровья</w:t>
                  </w:r>
                </w:p>
              </w:tc>
            </w:tr>
            <w:tr w:rsidR="00E54E50" w:rsidRPr="00DD248C" w14:paraId="6DCB2B01" w14:textId="77777777" w:rsidTr="00D74EEB">
              <w:tc>
                <w:tcPr>
                  <w:tcW w:w="710" w:type="dxa"/>
                </w:tcPr>
                <w:p w14:paraId="7ADB40F4"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26.</w:t>
                  </w:r>
                </w:p>
              </w:tc>
              <w:tc>
                <w:tcPr>
                  <w:tcW w:w="9497" w:type="dxa"/>
                </w:tcPr>
                <w:p w14:paraId="4857DD2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Соттылықтың болуы/болмауы туралы мәліметтер/</w:t>
                  </w:r>
                  <w:r w:rsidRPr="00DD248C">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DD248C" w14:paraId="0E68BF81" w14:textId="77777777" w:rsidTr="00D74EEB">
              <w:tc>
                <w:tcPr>
                  <w:tcW w:w="710" w:type="dxa"/>
                </w:tcPr>
                <w:p w14:paraId="263DB46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27.</w:t>
                  </w:r>
                </w:p>
              </w:tc>
              <w:tc>
                <w:tcPr>
                  <w:tcW w:w="9497" w:type="dxa"/>
                </w:tcPr>
                <w:p w14:paraId="283EDB1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Әскери есепке алу туралы мәліметтер/</w:t>
                  </w:r>
                  <w:r w:rsidRPr="00DD248C">
                    <w:rPr>
                      <w:rFonts w:ascii="Times New Roman" w:eastAsia="Times New Roman" w:hAnsi="Times New Roman" w:cs="Times New Roman"/>
                      <w:sz w:val="24"/>
                      <w:szCs w:val="24"/>
                      <w:lang w:eastAsia="ru-RU"/>
                    </w:rPr>
                    <w:t xml:space="preserve"> Сведения о воинском учете</w:t>
                  </w:r>
                </w:p>
              </w:tc>
            </w:tr>
            <w:tr w:rsidR="00E54E50" w:rsidRPr="00DD248C" w14:paraId="04F82D69" w14:textId="77777777" w:rsidTr="00D74EEB">
              <w:tc>
                <w:tcPr>
                  <w:tcW w:w="710" w:type="dxa"/>
                </w:tcPr>
                <w:p w14:paraId="638774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28.</w:t>
                  </w:r>
                </w:p>
              </w:tc>
              <w:tc>
                <w:tcPr>
                  <w:tcW w:w="9497" w:type="dxa"/>
                </w:tcPr>
                <w:p w14:paraId="5E97E9FB"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DD24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DD248C" w14:paraId="230526C3" w14:textId="77777777" w:rsidTr="00D74EEB">
              <w:tc>
                <w:tcPr>
                  <w:tcW w:w="710" w:type="dxa"/>
                </w:tcPr>
                <w:p w14:paraId="3FF2C5D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29.</w:t>
                  </w:r>
                </w:p>
              </w:tc>
              <w:tc>
                <w:tcPr>
                  <w:tcW w:w="9497" w:type="dxa"/>
                </w:tcPr>
                <w:p w14:paraId="5F9CF238"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DD248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E54E50" w:rsidRPr="00DD248C" w14:paraId="20BEC8AB" w14:textId="77777777" w:rsidTr="00D74EEB">
              <w:trPr>
                <w:trHeight w:val="143"/>
              </w:trPr>
              <w:tc>
                <w:tcPr>
                  <w:tcW w:w="710" w:type="dxa"/>
                </w:tcPr>
                <w:p w14:paraId="17ACC735"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30.</w:t>
                  </w:r>
                </w:p>
              </w:tc>
              <w:tc>
                <w:tcPr>
                  <w:tcW w:w="9497" w:type="dxa"/>
                </w:tcPr>
                <w:p w14:paraId="5A62F0DA" w14:textId="0C3424CC" w:rsidR="002C077C"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Әкімшілік заң бұзушылықтар туралы мәліметтер/</w:t>
                  </w:r>
                  <w:r w:rsidRPr="00DD248C">
                    <w:rPr>
                      <w:rFonts w:ascii="Times New Roman" w:eastAsia="Times New Roman" w:hAnsi="Times New Roman" w:cs="Times New Roman"/>
                      <w:sz w:val="24"/>
                      <w:szCs w:val="24"/>
                      <w:lang w:eastAsia="ru-RU"/>
                    </w:rPr>
                    <w:t>Сведения об административных правонарушениях</w:t>
                  </w:r>
                </w:p>
              </w:tc>
            </w:tr>
            <w:tr w:rsidR="002C077C" w:rsidRPr="00A61E20" w14:paraId="1A853DD4" w14:textId="77777777" w:rsidTr="00D74EEB">
              <w:trPr>
                <w:trHeight w:val="143"/>
              </w:trPr>
              <w:tc>
                <w:tcPr>
                  <w:tcW w:w="710" w:type="dxa"/>
                </w:tcPr>
                <w:p w14:paraId="0B890CB6" w14:textId="04A1BB7F"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31.</w:t>
                  </w:r>
                </w:p>
              </w:tc>
              <w:tc>
                <w:tcPr>
                  <w:tcW w:w="9497" w:type="dxa"/>
                </w:tcPr>
                <w:p w14:paraId="171DB805" w14:textId="77777777" w:rsidR="002C077C" w:rsidRPr="00DD248C" w:rsidRDefault="002C077C" w:rsidP="00FF75DD">
                  <w:pPr>
                    <w:spacing w:after="0" w:line="240" w:lineRule="auto"/>
                    <w:jc w:val="both"/>
                    <w:rPr>
                      <w:rFonts w:ascii="Times New Roman" w:eastAsia="Times New Roman" w:hAnsi="Times New Roman"/>
                      <w:sz w:val="24"/>
                      <w:szCs w:val="24"/>
                      <w:lang w:val="kk-KZ" w:eastAsia="ru-RU" w:bidi="ru-RU"/>
                    </w:rPr>
                  </w:pPr>
                  <w:r w:rsidRPr="00DD248C">
                    <w:rPr>
                      <w:rFonts w:ascii="Times New Roman" w:hAnsi="Times New Roman"/>
                      <w:sz w:val="24"/>
                      <w:szCs w:val="24"/>
                      <w:lang w:val="kk-KZ"/>
                    </w:rPr>
                    <w:t xml:space="preserve">Мұра, сот шешімдері, қорғаншылық және қамқоршылық органдарының шешімдері туралы мәліметтер / </w:t>
                  </w:r>
                  <w:r w:rsidRPr="00DD248C">
                    <w:rPr>
                      <w:rFonts w:ascii="Times New Roman" w:eastAsia="Times New Roman" w:hAnsi="Times New Roman"/>
                      <w:sz w:val="24"/>
                      <w:szCs w:val="24"/>
                      <w:lang w:val="kk-KZ" w:eastAsia="ru-RU" w:bidi="ru-RU"/>
                    </w:rPr>
                    <w:t>Сведения о наследстве, решении судов, решений органов опеки и попечительства</w:t>
                  </w:r>
                </w:p>
                <w:p w14:paraId="23B965DB" w14:textId="5731EDDB" w:rsidR="008E3356" w:rsidRPr="00DD248C" w:rsidRDefault="00655FFD" w:rsidP="00655FF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28.04.2022 жылғы №61 БШ-мен 31. тармақшасымен толықтырылды</w:t>
                  </w:r>
                </w:p>
              </w:tc>
            </w:tr>
            <w:tr w:rsidR="002C077C" w:rsidRPr="00DD248C" w14:paraId="1AAD4FC1" w14:textId="77777777" w:rsidTr="00D74EEB">
              <w:trPr>
                <w:trHeight w:val="143"/>
              </w:trPr>
              <w:tc>
                <w:tcPr>
                  <w:tcW w:w="710" w:type="dxa"/>
                </w:tcPr>
                <w:p w14:paraId="6BCBF737" w14:textId="05D963E7"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32.</w:t>
                  </w:r>
                </w:p>
              </w:tc>
              <w:tc>
                <w:tcPr>
                  <w:tcW w:w="9497" w:type="dxa"/>
                </w:tcPr>
                <w:p w14:paraId="348C5270"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rPr>
                    <w:t xml:space="preserve">Қарыздар туралы мәліметтер / </w:t>
                  </w:r>
                  <w:r w:rsidRPr="00DD248C">
                    <w:rPr>
                      <w:rFonts w:ascii="Times New Roman" w:eastAsia="Times New Roman" w:hAnsi="Times New Roman"/>
                      <w:sz w:val="24"/>
                      <w:szCs w:val="24"/>
                      <w:lang w:eastAsia="ru-RU" w:bidi="ru-RU"/>
                    </w:rPr>
                    <w:t>Сведения о займах</w:t>
                  </w:r>
                </w:p>
                <w:p w14:paraId="0AD7FA63" w14:textId="374C2797" w:rsidR="008E3356" w:rsidRPr="00DD248C" w:rsidRDefault="00655FFD" w:rsidP="00655FF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cs="Times New Roman"/>
                      <w:i/>
                      <w:color w:val="0070C0"/>
                      <w:sz w:val="24"/>
                      <w:szCs w:val="24"/>
                      <w:shd w:val="clear" w:color="auto" w:fill="F8F9FA"/>
                      <w:lang w:val="kk-KZ"/>
                    </w:rPr>
                    <w:t>28.04.2022 жылғы №61 БШ-мен 32. тармақшасымен толықтырылды</w:t>
                  </w:r>
                </w:p>
              </w:tc>
            </w:tr>
            <w:tr w:rsidR="002C077C" w:rsidRPr="00227E07" w14:paraId="4EC6217A" w14:textId="77777777" w:rsidTr="00D74EEB">
              <w:trPr>
                <w:trHeight w:val="143"/>
              </w:trPr>
              <w:tc>
                <w:tcPr>
                  <w:tcW w:w="710" w:type="dxa"/>
                </w:tcPr>
                <w:p w14:paraId="1AA67EB8" w14:textId="21FF14AC"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33.</w:t>
                  </w:r>
                </w:p>
              </w:tc>
              <w:tc>
                <w:tcPr>
                  <w:tcW w:w="9497" w:type="dxa"/>
                </w:tcPr>
                <w:p w14:paraId="53EC16BC"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 xml:space="preserve">Салықтық резиденттік. Резиденттік елі, заңды мекенжайы, нақты мекенжайы, телефон нөмірі, электрондық мекенжайы / </w:t>
                  </w:r>
                  <w:r w:rsidRPr="00DD248C">
                    <w:rPr>
                      <w:rFonts w:ascii="Times New Roman" w:eastAsia="Times New Roman" w:hAnsi="Times New Roman"/>
                      <w:sz w:val="24"/>
                      <w:szCs w:val="24"/>
                      <w:lang w:eastAsia="ru-RU" w:bidi="ru-RU"/>
                    </w:rPr>
                    <w:t>Налоговое резидентство. Страна резидентства, юридический адрес, фактический адрес, номер телефона, электронный адрес</w:t>
                  </w:r>
                </w:p>
                <w:p w14:paraId="00581910" w14:textId="3194B74F" w:rsidR="008E3356" w:rsidRPr="00447546" w:rsidRDefault="00655FFD" w:rsidP="00655FFD">
                  <w:pPr>
                    <w:spacing w:after="0" w:line="240" w:lineRule="auto"/>
                    <w:jc w:val="both"/>
                    <w:rPr>
                      <w:rFonts w:ascii="Times New Roman" w:hAnsi="Times New Roman"/>
                      <w:sz w:val="24"/>
                      <w:szCs w:val="24"/>
                    </w:rPr>
                  </w:pPr>
                  <w:r w:rsidRPr="00DD248C">
                    <w:rPr>
                      <w:rFonts w:ascii="Times New Roman" w:hAnsi="Times New Roman" w:cs="Times New Roman"/>
                      <w:i/>
                      <w:color w:val="0070C0"/>
                      <w:sz w:val="24"/>
                      <w:szCs w:val="24"/>
                      <w:shd w:val="clear" w:color="auto" w:fill="F8F9FA"/>
                      <w:lang w:val="kk-KZ"/>
                    </w:rPr>
                    <w:t>28.04.2022 жылғы №61 БШ-мен 33. тармақшасымен толықтырылды</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D85A46" w14:textId="286B1E69" w:rsidR="00A95D15" w:rsidRPr="009B0CC3" w:rsidRDefault="009B0CC3" w:rsidP="009B0CC3">
      <w:pPr>
        <w:jc w:val="both"/>
        <w:rPr>
          <w:lang w:val="kk-KZ"/>
        </w:rPr>
      </w:pPr>
      <w:r w:rsidRPr="00C90F49">
        <w:rPr>
          <w:rFonts w:ascii="Times New Roman" w:hAnsi="Times New Roman"/>
          <w:i/>
          <w:sz w:val="24"/>
          <w:szCs w:val="24"/>
          <w:lang w:val="kk-KZ"/>
        </w:rPr>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w:t>
      </w:r>
      <w:r>
        <w:rPr>
          <w:rFonts w:ascii="Times New Roman" w:hAnsi="Times New Roman"/>
          <w:i/>
          <w:sz w:val="24"/>
          <w:szCs w:val="24"/>
          <w:lang w:val="kk-KZ"/>
        </w:rPr>
        <w:t xml:space="preserve"> жойылған күні болып табылады.</w:t>
      </w:r>
    </w:p>
    <w:sectPr w:rsidR="00A95D15" w:rsidRPr="009B0CC3" w:rsidSect="002845B0">
      <w:footerReference w:type="default" r:id="rId13"/>
      <w:pgSz w:w="11906" w:h="16838"/>
      <w:pgMar w:top="737" w:right="1133"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25499" w14:textId="77777777" w:rsidR="00A071F1" w:rsidRDefault="00A071F1">
      <w:pPr>
        <w:spacing w:after="0" w:line="240" w:lineRule="auto"/>
      </w:pPr>
      <w:r>
        <w:separator/>
      </w:r>
    </w:p>
  </w:endnote>
  <w:endnote w:type="continuationSeparator" w:id="0">
    <w:p w14:paraId="3B0BA681" w14:textId="77777777" w:rsidR="00A071F1" w:rsidRDefault="00A0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Lucida Console"/>
    <w:charset w:val="CC"/>
    <w:family w:val="modern"/>
    <w:pitch w:val="fixed"/>
    <w:sig w:usb0="00000203"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C51D2F" w:rsidRPr="002D0A6F" w:rsidRDefault="00C51D2F">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A61E20">
          <w:rPr>
            <w:rFonts w:ascii="Times New Roman" w:hAnsi="Times New Roman" w:cs="Times New Roman"/>
            <w:noProof/>
          </w:rPr>
          <w:t>35</w:t>
        </w:r>
        <w:r w:rsidRPr="002D0A6F">
          <w:rPr>
            <w:rFonts w:ascii="Times New Roman" w:hAnsi="Times New Roman" w:cs="Times New Roman"/>
          </w:rPr>
          <w:fldChar w:fldCharType="end"/>
        </w:r>
      </w:p>
    </w:sdtContent>
  </w:sdt>
  <w:p w14:paraId="2D0EFB8A" w14:textId="77777777" w:rsidR="00C51D2F" w:rsidRDefault="00C51D2F"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8D456" w14:textId="77777777" w:rsidR="00A071F1" w:rsidRDefault="00A071F1">
      <w:pPr>
        <w:spacing w:after="0" w:line="240" w:lineRule="auto"/>
      </w:pPr>
      <w:r>
        <w:separator/>
      </w:r>
    </w:p>
  </w:footnote>
  <w:footnote w:type="continuationSeparator" w:id="0">
    <w:p w14:paraId="291D6A7A" w14:textId="77777777" w:rsidR="00A071F1" w:rsidRDefault="00A07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E1"/>
    <w:multiLevelType w:val="hybridMultilevel"/>
    <w:tmpl w:val="4EE8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B16B7A"/>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6" w15:restartNumberingAfterBreak="0">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2772C"/>
    <w:multiLevelType w:val="hybridMultilevel"/>
    <w:tmpl w:val="71C050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37985"/>
    <w:multiLevelType w:val="hybridMultilevel"/>
    <w:tmpl w:val="73A60D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2" w15:restartNumberingAfterBreak="0">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50580"/>
    <w:multiLevelType w:val="hybridMultilevel"/>
    <w:tmpl w:val="AEFA1A10"/>
    <w:lvl w:ilvl="0" w:tplc="15B8BA7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502"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1" w15:restartNumberingAfterBreak="0">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AB136AE"/>
    <w:multiLevelType w:val="hybridMultilevel"/>
    <w:tmpl w:val="239EBE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B041778"/>
    <w:multiLevelType w:val="hybridMultilevel"/>
    <w:tmpl w:val="9BB62D12"/>
    <w:lvl w:ilvl="0" w:tplc="89CCBEF0">
      <w:start w:val="3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2" w15:restartNumberingAfterBreak="0">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4"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7"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6"/>
  </w:num>
  <w:num w:numId="3">
    <w:abstractNumId w:val="30"/>
  </w:num>
  <w:num w:numId="4">
    <w:abstractNumId w:val="14"/>
  </w:num>
  <w:num w:numId="5">
    <w:abstractNumId w:val="20"/>
  </w:num>
  <w:num w:numId="6">
    <w:abstractNumId w:val="33"/>
  </w:num>
  <w:num w:numId="7">
    <w:abstractNumId w:val="5"/>
  </w:num>
  <w:num w:numId="8">
    <w:abstractNumId w:val="23"/>
  </w:num>
  <w:num w:numId="9">
    <w:abstractNumId w:val="2"/>
  </w:num>
  <w:num w:numId="10">
    <w:abstractNumId w:val="1"/>
  </w:num>
  <w:num w:numId="11">
    <w:abstractNumId w:val="8"/>
  </w:num>
  <w:num w:numId="12">
    <w:abstractNumId w:val="12"/>
  </w:num>
  <w:num w:numId="13">
    <w:abstractNumId w:val="11"/>
  </w:num>
  <w:num w:numId="14">
    <w:abstractNumId w:val="17"/>
  </w:num>
  <w:num w:numId="15">
    <w:abstractNumId w:val="25"/>
  </w:num>
  <w:num w:numId="16">
    <w:abstractNumId w:val="15"/>
  </w:num>
  <w:num w:numId="17">
    <w:abstractNumId w:val="9"/>
  </w:num>
  <w:num w:numId="18">
    <w:abstractNumId w:val="19"/>
  </w:num>
  <w:num w:numId="19">
    <w:abstractNumId w:val="27"/>
  </w:num>
  <w:num w:numId="20">
    <w:abstractNumId w:val="39"/>
  </w:num>
  <w:num w:numId="21">
    <w:abstractNumId w:val="26"/>
  </w:num>
  <w:num w:numId="22">
    <w:abstractNumId w:val="6"/>
  </w:num>
  <w:num w:numId="23">
    <w:abstractNumId w:val="13"/>
  </w:num>
  <w:num w:numId="24">
    <w:abstractNumId w:val="22"/>
  </w:num>
  <w:num w:numId="25">
    <w:abstractNumId w:val="32"/>
  </w:num>
  <w:num w:numId="26">
    <w:abstractNumId w:val="29"/>
  </w:num>
  <w:num w:numId="27">
    <w:abstractNumId w:val="38"/>
  </w:num>
  <w:num w:numId="28">
    <w:abstractNumId w:val="36"/>
  </w:num>
  <w:num w:numId="29">
    <w:abstractNumId w:val="21"/>
  </w:num>
  <w:num w:numId="30">
    <w:abstractNumId w:val="18"/>
  </w:num>
  <w:num w:numId="31">
    <w:abstractNumId w:val="28"/>
  </w:num>
  <w:num w:numId="32">
    <w:abstractNumId w:val="24"/>
  </w:num>
  <w:num w:numId="33">
    <w:abstractNumId w:val="35"/>
  </w:num>
  <w:num w:numId="34">
    <w:abstractNumId w:val="10"/>
  </w:num>
  <w:num w:numId="35">
    <w:abstractNumId w:val="7"/>
  </w:num>
  <w:num w:numId="36">
    <w:abstractNumId w:val="3"/>
  </w:num>
  <w:num w:numId="37">
    <w:abstractNumId w:val="4"/>
  </w:num>
  <w:num w:numId="38">
    <w:abstractNumId w:val="31"/>
  </w:num>
  <w:num w:numId="39">
    <w:abstractNumId w:val="37"/>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02A9"/>
    <w:rsid w:val="00000BA3"/>
    <w:rsid w:val="00002605"/>
    <w:rsid w:val="00004AE5"/>
    <w:rsid w:val="000060F1"/>
    <w:rsid w:val="00006793"/>
    <w:rsid w:val="000120A2"/>
    <w:rsid w:val="00012EBA"/>
    <w:rsid w:val="00015023"/>
    <w:rsid w:val="00015BD0"/>
    <w:rsid w:val="00016312"/>
    <w:rsid w:val="00016E4E"/>
    <w:rsid w:val="00020041"/>
    <w:rsid w:val="00021F2C"/>
    <w:rsid w:val="00024322"/>
    <w:rsid w:val="000259BB"/>
    <w:rsid w:val="000268A6"/>
    <w:rsid w:val="00033781"/>
    <w:rsid w:val="0003482B"/>
    <w:rsid w:val="000362A3"/>
    <w:rsid w:val="00037DED"/>
    <w:rsid w:val="00037E57"/>
    <w:rsid w:val="0004288A"/>
    <w:rsid w:val="00050145"/>
    <w:rsid w:val="00051B6F"/>
    <w:rsid w:val="000529EA"/>
    <w:rsid w:val="0005485C"/>
    <w:rsid w:val="00055AAE"/>
    <w:rsid w:val="0006082D"/>
    <w:rsid w:val="0006474F"/>
    <w:rsid w:val="000647D6"/>
    <w:rsid w:val="000654B0"/>
    <w:rsid w:val="00065FA7"/>
    <w:rsid w:val="00066975"/>
    <w:rsid w:val="0007419C"/>
    <w:rsid w:val="00074D03"/>
    <w:rsid w:val="00080590"/>
    <w:rsid w:val="000817B8"/>
    <w:rsid w:val="000820C2"/>
    <w:rsid w:val="00082BFC"/>
    <w:rsid w:val="00083A3E"/>
    <w:rsid w:val="00085014"/>
    <w:rsid w:val="000858DE"/>
    <w:rsid w:val="00085FF8"/>
    <w:rsid w:val="00086021"/>
    <w:rsid w:val="000872AB"/>
    <w:rsid w:val="0009212B"/>
    <w:rsid w:val="00093985"/>
    <w:rsid w:val="00096F42"/>
    <w:rsid w:val="00097C27"/>
    <w:rsid w:val="000A2137"/>
    <w:rsid w:val="000A49ED"/>
    <w:rsid w:val="000A4D13"/>
    <w:rsid w:val="000A5ADD"/>
    <w:rsid w:val="000B0AEA"/>
    <w:rsid w:val="000B4002"/>
    <w:rsid w:val="000B79B8"/>
    <w:rsid w:val="000C0CB8"/>
    <w:rsid w:val="000C0DC6"/>
    <w:rsid w:val="000C1F02"/>
    <w:rsid w:val="000C40D5"/>
    <w:rsid w:val="000D003E"/>
    <w:rsid w:val="000D2426"/>
    <w:rsid w:val="000D7D16"/>
    <w:rsid w:val="000E0DD0"/>
    <w:rsid w:val="000E52C2"/>
    <w:rsid w:val="000E54C9"/>
    <w:rsid w:val="000E6904"/>
    <w:rsid w:val="000F0F6E"/>
    <w:rsid w:val="000F272B"/>
    <w:rsid w:val="000F2C86"/>
    <w:rsid w:val="000F3A69"/>
    <w:rsid w:val="000F52C9"/>
    <w:rsid w:val="000F59F9"/>
    <w:rsid w:val="00105B1A"/>
    <w:rsid w:val="001065DA"/>
    <w:rsid w:val="00107592"/>
    <w:rsid w:val="001079E2"/>
    <w:rsid w:val="0011068F"/>
    <w:rsid w:val="00114FF3"/>
    <w:rsid w:val="001239EA"/>
    <w:rsid w:val="001262AA"/>
    <w:rsid w:val="0012715F"/>
    <w:rsid w:val="00131BB3"/>
    <w:rsid w:val="00133CAA"/>
    <w:rsid w:val="00136698"/>
    <w:rsid w:val="00137AD9"/>
    <w:rsid w:val="00140F1C"/>
    <w:rsid w:val="00142639"/>
    <w:rsid w:val="0014475B"/>
    <w:rsid w:val="00145D6A"/>
    <w:rsid w:val="001479FF"/>
    <w:rsid w:val="001512D2"/>
    <w:rsid w:val="001524AE"/>
    <w:rsid w:val="00152BC2"/>
    <w:rsid w:val="0015362F"/>
    <w:rsid w:val="0015441C"/>
    <w:rsid w:val="00155B23"/>
    <w:rsid w:val="00164212"/>
    <w:rsid w:val="00164413"/>
    <w:rsid w:val="00165082"/>
    <w:rsid w:val="00165F80"/>
    <w:rsid w:val="001667A8"/>
    <w:rsid w:val="00170B2A"/>
    <w:rsid w:val="00171A27"/>
    <w:rsid w:val="00171DA4"/>
    <w:rsid w:val="00173F3B"/>
    <w:rsid w:val="00175A31"/>
    <w:rsid w:val="00176493"/>
    <w:rsid w:val="00177B5B"/>
    <w:rsid w:val="001806C6"/>
    <w:rsid w:val="001817AC"/>
    <w:rsid w:val="001877B2"/>
    <w:rsid w:val="0019197A"/>
    <w:rsid w:val="00191C1A"/>
    <w:rsid w:val="00192348"/>
    <w:rsid w:val="00192C70"/>
    <w:rsid w:val="001A0B84"/>
    <w:rsid w:val="001A236B"/>
    <w:rsid w:val="001A277E"/>
    <w:rsid w:val="001A44BA"/>
    <w:rsid w:val="001B4F44"/>
    <w:rsid w:val="001B517E"/>
    <w:rsid w:val="001B79EA"/>
    <w:rsid w:val="001C1822"/>
    <w:rsid w:val="001C196E"/>
    <w:rsid w:val="001C328B"/>
    <w:rsid w:val="001C3A96"/>
    <w:rsid w:val="001C524F"/>
    <w:rsid w:val="001D169F"/>
    <w:rsid w:val="001D4E1D"/>
    <w:rsid w:val="001D51FD"/>
    <w:rsid w:val="001D7E34"/>
    <w:rsid w:val="001E04D5"/>
    <w:rsid w:val="001E3172"/>
    <w:rsid w:val="001E40C9"/>
    <w:rsid w:val="001E5A34"/>
    <w:rsid w:val="001E70C7"/>
    <w:rsid w:val="001E7294"/>
    <w:rsid w:val="001F0406"/>
    <w:rsid w:val="001F2D47"/>
    <w:rsid w:val="001F30E7"/>
    <w:rsid w:val="001F3C99"/>
    <w:rsid w:val="001F758D"/>
    <w:rsid w:val="0020259F"/>
    <w:rsid w:val="00202F4B"/>
    <w:rsid w:val="00204855"/>
    <w:rsid w:val="002051CE"/>
    <w:rsid w:val="00206A48"/>
    <w:rsid w:val="0020786D"/>
    <w:rsid w:val="00213D7E"/>
    <w:rsid w:val="00214449"/>
    <w:rsid w:val="00214F7A"/>
    <w:rsid w:val="0021731F"/>
    <w:rsid w:val="002204FF"/>
    <w:rsid w:val="00221888"/>
    <w:rsid w:val="002220AD"/>
    <w:rsid w:val="0022643B"/>
    <w:rsid w:val="00226651"/>
    <w:rsid w:val="0022782C"/>
    <w:rsid w:val="0023132F"/>
    <w:rsid w:val="002343BE"/>
    <w:rsid w:val="00234677"/>
    <w:rsid w:val="00234AC2"/>
    <w:rsid w:val="00235C3B"/>
    <w:rsid w:val="002360A7"/>
    <w:rsid w:val="00242A32"/>
    <w:rsid w:val="00245A39"/>
    <w:rsid w:val="002469AC"/>
    <w:rsid w:val="002470A0"/>
    <w:rsid w:val="002501F6"/>
    <w:rsid w:val="00254FC6"/>
    <w:rsid w:val="00256FC6"/>
    <w:rsid w:val="00260D0B"/>
    <w:rsid w:val="00265922"/>
    <w:rsid w:val="00266481"/>
    <w:rsid w:val="0026742F"/>
    <w:rsid w:val="002707E0"/>
    <w:rsid w:val="002712B4"/>
    <w:rsid w:val="00271C2D"/>
    <w:rsid w:val="00274760"/>
    <w:rsid w:val="00275C0D"/>
    <w:rsid w:val="0027769A"/>
    <w:rsid w:val="00277903"/>
    <w:rsid w:val="0028046A"/>
    <w:rsid w:val="002845B0"/>
    <w:rsid w:val="00290F91"/>
    <w:rsid w:val="002928FE"/>
    <w:rsid w:val="002A1B4A"/>
    <w:rsid w:val="002A26C8"/>
    <w:rsid w:val="002A4CA0"/>
    <w:rsid w:val="002A6B0C"/>
    <w:rsid w:val="002A73A8"/>
    <w:rsid w:val="002B08CA"/>
    <w:rsid w:val="002B1103"/>
    <w:rsid w:val="002B4CCE"/>
    <w:rsid w:val="002B5C54"/>
    <w:rsid w:val="002B5D7F"/>
    <w:rsid w:val="002B76C7"/>
    <w:rsid w:val="002C077C"/>
    <w:rsid w:val="002C188E"/>
    <w:rsid w:val="002C29BB"/>
    <w:rsid w:val="002C6E8B"/>
    <w:rsid w:val="002D08C9"/>
    <w:rsid w:val="002D09CF"/>
    <w:rsid w:val="002D0C04"/>
    <w:rsid w:val="002D6B29"/>
    <w:rsid w:val="002D73C8"/>
    <w:rsid w:val="002E0635"/>
    <w:rsid w:val="002E4497"/>
    <w:rsid w:val="002E64F8"/>
    <w:rsid w:val="002E7430"/>
    <w:rsid w:val="002F0DDF"/>
    <w:rsid w:val="002F28A5"/>
    <w:rsid w:val="002F460E"/>
    <w:rsid w:val="002F5CBC"/>
    <w:rsid w:val="002F6465"/>
    <w:rsid w:val="00302A32"/>
    <w:rsid w:val="00310190"/>
    <w:rsid w:val="00311A3B"/>
    <w:rsid w:val="00311D97"/>
    <w:rsid w:val="00321021"/>
    <w:rsid w:val="00323A64"/>
    <w:rsid w:val="00324D6D"/>
    <w:rsid w:val="0032611A"/>
    <w:rsid w:val="0032693C"/>
    <w:rsid w:val="00333059"/>
    <w:rsid w:val="003374BD"/>
    <w:rsid w:val="00342B74"/>
    <w:rsid w:val="00343188"/>
    <w:rsid w:val="003454C4"/>
    <w:rsid w:val="00347C03"/>
    <w:rsid w:val="00347CB4"/>
    <w:rsid w:val="00347EFB"/>
    <w:rsid w:val="00351F64"/>
    <w:rsid w:val="0035411C"/>
    <w:rsid w:val="00355E6D"/>
    <w:rsid w:val="00360E28"/>
    <w:rsid w:val="00361F3C"/>
    <w:rsid w:val="00364078"/>
    <w:rsid w:val="0036470D"/>
    <w:rsid w:val="003649E3"/>
    <w:rsid w:val="003664D4"/>
    <w:rsid w:val="00367DD0"/>
    <w:rsid w:val="003807B0"/>
    <w:rsid w:val="00380D34"/>
    <w:rsid w:val="00383FD4"/>
    <w:rsid w:val="00384936"/>
    <w:rsid w:val="00384963"/>
    <w:rsid w:val="00385C2C"/>
    <w:rsid w:val="00391C30"/>
    <w:rsid w:val="00394BC3"/>
    <w:rsid w:val="0039576E"/>
    <w:rsid w:val="003A179D"/>
    <w:rsid w:val="003A42C4"/>
    <w:rsid w:val="003A4E33"/>
    <w:rsid w:val="003A545E"/>
    <w:rsid w:val="003A7225"/>
    <w:rsid w:val="003B207A"/>
    <w:rsid w:val="003B4A8A"/>
    <w:rsid w:val="003B719B"/>
    <w:rsid w:val="003C2EC8"/>
    <w:rsid w:val="003C357F"/>
    <w:rsid w:val="003C52C5"/>
    <w:rsid w:val="003C7C29"/>
    <w:rsid w:val="003D1E40"/>
    <w:rsid w:val="003D21AD"/>
    <w:rsid w:val="003D3619"/>
    <w:rsid w:val="003E3380"/>
    <w:rsid w:val="003E3AB2"/>
    <w:rsid w:val="003E711E"/>
    <w:rsid w:val="003F2607"/>
    <w:rsid w:val="003F3D0B"/>
    <w:rsid w:val="003F608F"/>
    <w:rsid w:val="003F7CE2"/>
    <w:rsid w:val="00400F38"/>
    <w:rsid w:val="004055E3"/>
    <w:rsid w:val="00412DEC"/>
    <w:rsid w:val="00420CAD"/>
    <w:rsid w:val="00423AA5"/>
    <w:rsid w:val="004308B8"/>
    <w:rsid w:val="004331AA"/>
    <w:rsid w:val="004359E7"/>
    <w:rsid w:val="00436D55"/>
    <w:rsid w:val="00436EB3"/>
    <w:rsid w:val="0043715B"/>
    <w:rsid w:val="004416BE"/>
    <w:rsid w:val="00442A20"/>
    <w:rsid w:val="00450515"/>
    <w:rsid w:val="00452061"/>
    <w:rsid w:val="0045446C"/>
    <w:rsid w:val="00456CA2"/>
    <w:rsid w:val="00456DD7"/>
    <w:rsid w:val="00457F6A"/>
    <w:rsid w:val="00462104"/>
    <w:rsid w:val="004663F7"/>
    <w:rsid w:val="0047125B"/>
    <w:rsid w:val="00472E20"/>
    <w:rsid w:val="0048093C"/>
    <w:rsid w:val="0048136D"/>
    <w:rsid w:val="004832D0"/>
    <w:rsid w:val="00484488"/>
    <w:rsid w:val="0048574E"/>
    <w:rsid w:val="0048591C"/>
    <w:rsid w:val="0048609E"/>
    <w:rsid w:val="00486C17"/>
    <w:rsid w:val="00486D16"/>
    <w:rsid w:val="00493168"/>
    <w:rsid w:val="004965DB"/>
    <w:rsid w:val="00496691"/>
    <w:rsid w:val="004A21FD"/>
    <w:rsid w:val="004A41A2"/>
    <w:rsid w:val="004A698D"/>
    <w:rsid w:val="004B381D"/>
    <w:rsid w:val="004B67FD"/>
    <w:rsid w:val="004C12B1"/>
    <w:rsid w:val="004C3081"/>
    <w:rsid w:val="004C4378"/>
    <w:rsid w:val="004C4D8F"/>
    <w:rsid w:val="004C7F56"/>
    <w:rsid w:val="004D4710"/>
    <w:rsid w:val="004E06DF"/>
    <w:rsid w:val="004E4F98"/>
    <w:rsid w:val="004E69D2"/>
    <w:rsid w:val="004F0650"/>
    <w:rsid w:val="004F238D"/>
    <w:rsid w:val="004F3A8A"/>
    <w:rsid w:val="004F42BC"/>
    <w:rsid w:val="0050046A"/>
    <w:rsid w:val="00500D5D"/>
    <w:rsid w:val="00502702"/>
    <w:rsid w:val="00502DFA"/>
    <w:rsid w:val="00502FFB"/>
    <w:rsid w:val="00506E09"/>
    <w:rsid w:val="00511BD6"/>
    <w:rsid w:val="005161E2"/>
    <w:rsid w:val="00520D63"/>
    <w:rsid w:val="00520E8A"/>
    <w:rsid w:val="005221B0"/>
    <w:rsid w:val="00524BCB"/>
    <w:rsid w:val="00525125"/>
    <w:rsid w:val="00526219"/>
    <w:rsid w:val="00527026"/>
    <w:rsid w:val="00527897"/>
    <w:rsid w:val="00527AAF"/>
    <w:rsid w:val="00527F7D"/>
    <w:rsid w:val="00534C6D"/>
    <w:rsid w:val="00536E0B"/>
    <w:rsid w:val="00537AE8"/>
    <w:rsid w:val="00540ADB"/>
    <w:rsid w:val="0054117D"/>
    <w:rsid w:val="00542F57"/>
    <w:rsid w:val="00545934"/>
    <w:rsid w:val="00546F05"/>
    <w:rsid w:val="00547D9E"/>
    <w:rsid w:val="005509E2"/>
    <w:rsid w:val="00551C97"/>
    <w:rsid w:val="00552E24"/>
    <w:rsid w:val="00557D3F"/>
    <w:rsid w:val="00557FBE"/>
    <w:rsid w:val="005604AD"/>
    <w:rsid w:val="00562DBD"/>
    <w:rsid w:val="0056419B"/>
    <w:rsid w:val="00564902"/>
    <w:rsid w:val="00566B69"/>
    <w:rsid w:val="00566E52"/>
    <w:rsid w:val="0057216E"/>
    <w:rsid w:val="005814A1"/>
    <w:rsid w:val="005819DC"/>
    <w:rsid w:val="005854FD"/>
    <w:rsid w:val="005904A3"/>
    <w:rsid w:val="00590500"/>
    <w:rsid w:val="00590A44"/>
    <w:rsid w:val="005913BA"/>
    <w:rsid w:val="00593659"/>
    <w:rsid w:val="005947D3"/>
    <w:rsid w:val="00595DC7"/>
    <w:rsid w:val="005A029D"/>
    <w:rsid w:val="005A21D8"/>
    <w:rsid w:val="005A275D"/>
    <w:rsid w:val="005A28AF"/>
    <w:rsid w:val="005A2A65"/>
    <w:rsid w:val="005A3E17"/>
    <w:rsid w:val="005A696E"/>
    <w:rsid w:val="005A6F05"/>
    <w:rsid w:val="005B06AF"/>
    <w:rsid w:val="005B0D97"/>
    <w:rsid w:val="005B100F"/>
    <w:rsid w:val="005B3161"/>
    <w:rsid w:val="005B4BFC"/>
    <w:rsid w:val="005B5D7A"/>
    <w:rsid w:val="005B75B7"/>
    <w:rsid w:val="005C4CC5"/>
    <w:rsid w:val="005C74A1"/>
    <w:rsid w:val="005C7BA7"/>
    <w:rsid w:val="005D2895"/>
    <w:rsid w:val="005D4C1B"/>
    <w:rsid w:val="005D7C2A"/>
    <w:rsid w:val="005E20B0"/>
    <w:rsid w:val="005E31DF"/>
    <w:rsid w:val="005E3CBD"/>
    <w:rsid w:val="005E7BE9"/>
    <w:rsid w:val="005E7DF2"/>
    <w:rsid w:val="005F2731"/>
    <w:rsid w:val="005F532C"/>
    <w:rsid w:val="005F5EF0"/>
    <w:rsid w:val="005F6853"/>
    <w:rsid w:val="005F6C81"/>
    <w:rsid w:val="0060146F"/>
    <w:rsid w:val="0060299E"/>
    <w:rsid w:val="00604408"/>
    <w:rsid w:val="00605604"/>
    <w:rsid w:val="00606DAA"/>
    <w:rsid w:val="006074AC"/>
    <w:rsid w:val="00611819"/>
    <w:rsid w:val="0061321C"/>
    <w:rsid w:val="00613ECC"/>
    <w:rsid w:val="00614D9A"/>
    <w:rsid w:val="0061517A"/>
    <w:rsid w:val="00616CC3"/>
    <w:rsid w:val="00617D32"/>
    <w:rsid w:val="0062214D"/>
    <w:rsid w:val="006222CE"/>
    <w:rsid w:val="00622E76"/>
    <w:rsid w:val="006307C2"/>
    <w:rsid w:val="00631F84"/>
    <w:rsid w:val="00633303"/>
    <w:rsid w:val="00642342"/>
    <w:rsid w:val="00642748"/>
    <w:rsid w:val="00643B39"/>
    <w:rsid w:val="00647EDC"/>
    <w:rsid w:val="006559A1"/>
    <w:rsid w:val="00655FFD"/>
    <w:rsid w:val="00660CD8"/>
    <w:rsid w:val="00661686"/>
    <w:rsid w:val="0066442D"/>
    <w:rsid w:val="006648C9"/>
    <w:rsid w:val="006678EC"/>
    <w:rsid w:val="0067211D"/>
    <w:rsid w:val="0067296D"/>
    <w:rsid w:val="00672C73"/>
    <w:rsid w:val="00674BA9"/>
    <w:rsid w:val="00680768"/>
    <w:rsid w:val="00680D2A"/>
    <w:rsid w:val="00681FD1"/>
    <w:rsid w:val="006826B9"/>
    <w:rsid w:val="00683FD2"/>
    <w:rsid w:val="00684240"/>
    <w:rsid w:val="006873C6"/>
    <w:rsid w:val="006920AC"/>
    <w:rsid w:val="0069219B"/>
    <w:rsid w:val="00692FF0"/>
    <w:rsid w:val="006933CF"/>
    <w:rsid w:val="0069430B"/>
    <w:rsid w:val="006A3468"/>
    <w:rsid w:val="006A3FFE"/>
    <w:rsid w:val="006A5019"/>
    <w:rsid w:val="006A5ABC"/>
    <w:rsid w:val="006A7760"/>
    <w:rsid w:val="006B20AB"/>
    <w:rsid w:val="006B3FDC"/>
    <w:rsid w:val="006B478E"/>
    <w:rsid w:val="006B5C1A"/>
    <w:rsid w:val="006B72EE"/>
    <w:rsid w:val="006B7B29"/>
    <w:rsid w:val="006C04A1"/>
    <w:rsid w:val="006C4073"/>
    <w:rsid w:val="006C66F7"/>
    <w:rsid w:val="006C67B0"/>
    <w:rsid w:val="006C6CAB"/>
    <w:rsid w:val="006D0990"/>
    <w:rsid w:val="006D0A9F"/>
    <w:rsid w:val="006D2305"/>
    <w:rsid w:val="006D725A"/>
    <w:rsid w:val="006E0825"/>
    <w:rsid w:val="006E1845"/>
    <w:rsid w:val="006E186B"/>
    <w:rsid w:val="006E34E0"/>
    <w:rsid w:val="006E5116"/>
    <w:rsid w:val="006E5204"/>
    <w:rsid w:val="006E603E"/>
    <w:rsid w:val="006F3B8C"/>
    <w:rsid w:val="006F400E"/>
    <w:rsid w:val="006F4EE6"/>
    <w:rsid w:val="006F5338"/>
    <w:rsid w:val="006F61CE"/>
    <w:rsid w:val="00701D8F"/>
    <w:rsid w:val="00711BBA"/>
    <w:rsid w:val="007120A8"/>
    <w:rsid w:val="00712F37"/>
    <w:rsid w:val="00714291"/>
    <w:rsid w:val="0071690C"/>
    <w:rsid w:val="0071702B"/>
    <w:rsid w:val="00720B59"/>
    <w:rsid w:val="007214DB"/>
    <w:rsid w:val="00722029"/>
    <w:rsid w:val="00722F4F"/>
    <w:rsid w:val="00723291"/>
    <w:rsid w:val="00724539"/>
    <w:rsid w:val="007258BF"/>
    <w:rsid w:val="00725B3A"/>
    <w:rsid w:val="00726A7F"/>
    <w:rsid w:val="00730188"/>
    <w:rsid w:val="00730FE0"/>
    <w:rsid w:val="007356D2"/>
    <w:rsid w:val="0073712F"/>
    <w:rsid w:val="00742DAD"/>
    <w:rsid w:val="00746298"/>
    <w:rsid w:val="00747EE7"/>
    <w:rsid w:val="007512CA"/>
    <w:rsid w:val="0075371F"/>
    <w:rsid w:val="00754E32"/>
    <w:rsid w:val="007558D4"/>
    <w:rsid w:val="00755A84"/>
    <w:rsid w:val="00757C5F"/>
    <w:rsid w:val="007608A1"/>
    <w:rsid w:val="007620D7"/>
    <w:rsid w:val="00763EA9"/>
    <w:rsid w:val="00765971"/>
    <w:rsid w:val="007714ED"/>
    <w:rsid w:val="0077733B"/>
    <w:rsid w:val="00781652"/>
    <w:rsid w:val="007829AD"/>
    <w:rsid w:val="007834EE"/>
    <w:rsid w:val="00783CC1"/>
    <w:rsid w:val="00783E55"/>
    <w:rsid w:val="00790151"/>
    <w:rsid w:val="00791D50"/>
    <w:rsid w:val="00793D6D"/>
    <w:rsid w:val="00796232"/>
    <w:rsid w:val="0079655D"/>
    <w:rsid w:val="007A48A3"/>
    <w:rsid w:val="007A49CE"/>
    <w:rsid w:val="007B04B1"/>
    <w:rsid w:val="007B1A94"/>
    <w:rsid w:val="007B1DF4"/>
    <w:rsid w:val="007B27FE"/>
    <w:rsid w:val="007B438C"/>
    <w:rsid w:val="007C1E87"/>
    <w:rsid w:val="007C6548"/>
    <w:rsid w:val="007C6ECB"/>
    <w:rsid w:val="007C7AD4"/>
    <w:rsid w:val="007D3386"/>
    <w:rsid w:val="007D4EFB"/>
    <w:rsid w:val="007D60D8"/>
    <w:rsid w:val="007E15F8"/>
    <w:rsid w:val="007E25A5"/>
    <w:rsid w:val="007E4B21"/>
    <w:rsid w:val="007E53AF"/>
    <w:rsid w:val="007E668D"/>
    <w:rsid w:val="007F07CF"/>
    <w:rsid w:val="007F28EC"/>
    <w:rsid w:val="007F49D9"/>
    <w:rsid w:val="007F4A09"/>
    <w:rsid w:val="00804089"/>
    <w:rsid w:val="00810F00"/>
    <w:rsid w:val="008120B0"/>
    <w:rsid w:val="00815B70"/>
    <w:rsid w:val="008173C1"/>
    <w:rsid w:val="00821448"/>
    <w:rsid w:val="00822970"/>
    <w:rsid w:val="00823DF6"/>
    <w:rsid w:val="0082524E"/>
    <w:rsid w:val="0083115C"/>
    <w:rsid w:val="00831EE6"/>
    <w:rsid w:val="0084271C"/>
    <w:rsid w:val="00843575"/>
    <w:rsid w:val="00843B51"/>
    <w:rsid w:val="00844EAB"/>
    <w:rsid w:val="00850716"/>
    <w:rsid w:val="008557F5"/>
    <w:rsid w:val="008559E7"/>
    <w:rsid w:val="00862094"/>
    <w:rsid w:val="0086520D"/>
    <w:rsid w:val="00865735"/>
    <w:rsid w:val="00865FA5"/>
    <w:rsid w:val="008710A6"/>
    <w:rsid w:val="00871454"/>
    <w:rsid w:val="00872C0F"/>
    <w:rsid w:val="00876C3C"/>
    <w:rsid w:val="00882531"/>
    <w:rsid w:val="008827FE"/>
    <w:rsid w:val="00885BC2"/>
    <w:rsid w:val="008912FE"/>
    <w:rsid w:val="00891B2E"/>
    <w:rsid w:val="00893F28"/>
    <w:rsid w:val="00895ADE"/>
    <w:rsid w:val="008A067E"/>
    <w:rsid w:val="008A1779"/>
    <w:rsid w:val="008A4DB7"/>
    <w:rsid w:val="008A52E7"/>
    <w:rsid w:val="008A6B5D"/>
    <w:rsid w:val="008A6E7D"/>
    <w:rsid w:val="008B2336"/>
    <w:rsid w:val="008C08B2"/>
    <w:rsid w:val="008C3B44"/>
    <w:rsid w:val="008D1C5A"/>
    <w:rsid w:val="008D1E45"/>
    <w:rsid w:val="008D3C6B"/>
    <w:rsid w:val="008D56C9"/>
    <w:rsid w:val="008D69C2"/>
    <w:rsid w:val="008D7051"/>
    <w:rsid w:val="008E3356"/>
    <w:rsid w:val="008E7413"/>
    <w:rsid w:val="008F096D"/>
    <w:rsid w:val="008F1B3A"/>
    <w:rsid w:val="008F3F60"/>
    <w:rsid w:val="008F4070"/>
    <w:rsid w:val="008F4911"/>
    <w:rsid w:val="00901C69"/>
    <w:rsid w:val="009021EC"/>
    <w:rsid w:val="0091481C"/>
    <w:rsid w:val="00915437"/>
    <w:rsid w:val="00923069"/>
    <w:rsid w:val="00923904"/>
    <w:rsid w:val="009242B5"/>
    <w:rsid w:val="00925ECF"/>
    <w:rsid w:val="00930A05"/>
    <w:rsid w:val="00935026"/>
    <w:rsid w:val="00937E63"/>
    <w:rsid w:val="009419C1"/>
    <w:rsid w:val="00952E45"/>
    <w:rsid w:val="00954F38"/>
    <w:rsid w:val="00960364"/>
    <w:rsid w:val="00960BA3"/>
    <w:rsid w:val="00961F22"/>
    <w:rsid w:val="0096670F"/>
    <w:rsid w:val="00974D5C"/>
    <w:rsid w:val="0098317B"/>
    <w:rsid w:val="009831C2"/>
    <w:rsid w:val="009840A5"/>
    <w:rsid w:val="00985BE4"/>
    <w:rsid w:val="00985DC1"/>
    <w:rsid w:val="00994BA0"/>
    <w:rsid w:val="009965AD"/>
    <w:rsid w:val="009A1AC8"/>
    <w:rsid w:val="009A1DFD"/>
    <w:rsid w:val="009A49F2"/>
    <w:rsid w:val="009A54C8"/>
    <w:rsid w:val="009A66DF"/>
    <w:rsid w:val="009A721A"/>
    <w:rsid w:val="009B0824"/>
    <w:rsid w:val="009B0CC3"/>
    <w:rsid w:val="009B164B"/>
    <w:rsid w:val="009B5F53"/>
    <w:rsid w:val="009B6001"/>
    <w:rsid w:val="009B6792"/>
    <w:rsid w:val="009B72C1"/>
    <w:rsid w:val="009C044C"/>
    <w:rsid w:val="009C0B97"/>
    <w:rsid w:val="009C1CC9"/>
    <w:rsid w:val="009C7A11"/>
    <w:rsid w:val="009C7AF6"/>
    <w:rsid w:val="009D37BA"/>
    <w:rsid w:val="009D528A"/>
    <w:rsid w:val="009D7D36"/>
    <w:rsid w:val="009E1D75"/>
    <w:rsid w:val="009E1F88"/>
    <w:rsid w:val="009E23FB"/>
    <w:rsid w:val="009E6925"/>
    <w:rsid w:val="009E6FAF"/>
    <w:rsid w:val="009E7A0E"/>
    <w:rsid w:val="009F0A4B"/>
    <w:rsid w:val="009F1B95"/>
    <w:rsid w:val="009F2105"/>
    <w:rsid w:val="009F4264"/>
    <w:rsid w:val="009F4919"/>
    <w:rsid w:val="009F56FB"/>
    <w:rsid w:val="00A01C4A"/>
    <w:rsid w:val="00A02E79"/>
    <w:rsid w:val="00A032E3"/>
    <w:rsid w:val="00A06BD3"/>
    <w:rsid w:val="00A071F1"/>
    <w:rsid w:val="00A123A5"/>
    <w:rsid w:val="00A17123"/>
    <w:rsid w:val="00A17E50"/>
    <w:rsid w:val="00A20ED1"/>
    <w:rsid w:val="00A22B41"/>
    <w:rsid w:val="00A233E2"/>
    <w:rsid w:val="00A32489"/>
    <w:rsid w:val="00A3760C"/>
    <w:rsid w:val="00A377D2"/>
    <w:rsid w:val="00A42EE2"/>
    <w:rsid w:val="00A4384E"/>
    <w:rsid w:val="00A43A42"/>
    <w:rsid w:val="00A45F23"/>
    <w:rsid w:val="00A514CE"/>
    <w:rsid w:val="00A51766"/>
    <w:rsid w:val="00A52B04"/>
    <w:rsid w:val="00A52D5E"/>
    <w:rsid w:val="00A52EC2"/>
    <w:rsid w:val="00A5451B"/>
    <w:rsid w:val="00A55055"/>
    <w:rsid w:val="00A57AE3"/>
    <w:rsid w:val="00A606B2"/>
    <w:rsid w:val="00A6091D"/>
    <w:rsid w:val="00A61E20"/>
    <w:rsid w:val="00A623A2"/>
    <w:rsid w:val="00A62A5C"/>
    <w:rsid w:val="00A65089"/>
    <w:rsid w:val="00A70E89"/>
    <w:rsid w:val="00A73B72"/>
    <w:rsid w:val="00A751D7"/>
    <w:rsid w:val="00A7547F"/>
    <w:rsid w:val="00A75660"/>
    <w:rsid w:val="00A75DA1"/>
    <w:rsid w:val="00A7734C"/>
    <w:rsid w:val="00A800BF"/>
    <w:rsid w:val="00A80259"/>
    <w:rsid w:val="00A80BC9"/>
    <w:rsid w:val="00A82E0E"/>
    <w:rsid w:val="00A838A7"/>
    <w:rsid w:val="00A85026"/>
    <w:rsid w:val="00A86E75"/>
    <w:rsid w:val="00A9028D"/>
    <w:rsid w:val="00A930F1"/>
    <w:rsid w:val="00A957DE"/>
    <w:rsid w:val="00A95D15"/>
    <w:rsid w:val="00A9667F"/>
    <w:rsid w:val="00A9791A"/>
    <w:rsid w:val="00AA05F2"/>
    <w:rsid w:val="00AA2F6C"/>
    <w:rsid w:val="00AA3364"/>
    <w:rsid w:val="00AA6E98"/>
    <w:rsid w:val="00AA731D"/>
    <w:rsid w:val="00AB26B8"/>
    <w:rsid w:val="00AB5819"/>
    <w:rsid w:val="00AB611E"/>
    <w:rsid w:val="00AD0955"/>
    <w:rsid w:val="00AD183B"/>
    <w:rsid w:val="00AD464E"/>
    <w:rsid w:val="00AD6F37"/>
    <w:rsid w:val="00AE2167"/>
    <w:rsid w:val="00AE38E2"/>
    <w:rsid w:val="00AE3AFD"/>
    <w:rsid w:val="00AE439D"/>
    <w:rsid w:val="00AE479D"/>
    <w:rsid w:val="00AE5B41"/>
    <w:rsid w:val="00AE6364"/>
    <w:rsid w:val="00AF1B29"/>
    <w:rsid w:val="00AF3887"/>
    <w:rsid w:val="00AF5437"/>
    <w:rsid w:val="00AF56C7"/>
    <w:rsid w:val="00AF7C8E"/>
    <w:rsid w:val="00B00163"/>
    <w:rsid w:val="00B03078"/>
    <w:rsid w:val="00B03736"/>
    <w:rsid w:val="00B0398F"/>
    <w:rsid w:val="00B03C2D"/>
    <w:rsid w:val="00B10FFE"/>
    <w:rsid w:val="00B12836"/>
    <w:rsid w:val="00B15962"/>
    <w:rsid w:val="00B15C3C"/>
    <w:rsid w:val="00B24F19"/>
    <w:rsid w:val="00B26A41"/>
    <w:rsid w:val="00B306CA"/>
    <w:rsid w:val="00B3184C"/>
    <w:rsid w:val="00B32001"/>
    <w:rsid w:val="00B335B8"/>
    <w:rsid w:val="00B36C55"/>
    <w:rsid w:val="00B378EA"/>
    <w:rsid w:val="00B40490"/>
    <w:rsid w:val="00B4275E"/>
    <w:rsid w:val="00B43E07"/>
    <w:rsid w:val="00B44843"/>
    <w:rsid w:val="00B44D53"/>
    <w:rsid w:val="00B5053E"/>
    <w:rsid w:val="00B532CF"/>
    <w:rsid w:val="00B53B56"/>
    <w:rsid w:val="00B54A17"/>
    <w:rsid w:val="00B55AD3"/>
    <w:rsid w:val="00B55DA6"/>
    <w:rsid w:val="00B56233"/>
    <w:rsid w:val="00B56CEE"/>
    <w:rsid w:val="00B60F33"/>
    <w:rsid w:val="00B6101E"/>
    <w:rsid w:val="00B65EFD"/>
    <w:rsid w:val="00B66817"/>
    <w:rsid w:val="00B71178"/>
    <w:rsid w:val="00B7466F"/>
    <w:rsid w:val="00B7487E"/>
    <w:rsid w:val="00B7626C"/>
    <w:rsid w:val="00B763CF"/>
    <w:rsid w:val="00B8236C"/>
    <w:rsid w:val="00B846AF"/>
    <w:rsid w:val="00B86FFB"/>
    <w:rsid w:val="00B876F3"/>
    <w:rsid w:val="00B90519"/>
    <w:rsid w:val="00B91E08"/>
    <w:rsid w:val="00B95976"/>
    <w:rsid w:val="00B97DDE"/>
    <w:rsid w:val="00BA4452"/>
    <w:rsid w:val="00BA4EB4"/>
    <w:rsid w:val="00BB15D4"/>
    <w:rsid w:val="00BB16FA"/>
    <w:rsid w:val="00BB1D71"/>
    <w:rsid w:val="00BB1EFD"/>
    <w:rsid w:val="00BB3757"/>
    <w:rsid w:val="00BB3F11"/>
    <w:rsid w:val="00BB6320"/>
    <w:rsid w:val="00BC1BA6"/>
    <w:rsid w:val="00BC236F"/>
    <w:rsid w:val="00BC69DF"/>
    <w:rsid w:val="00BC6BC2"/>
    <w:rsid w:val="00BD4290"/>
    <w:rsid w:val="00BD790D"/>
    <w:rsid w:val="00BE2086"/>
    <w:rsid w:val="00BE48CB"/>
    <w:rsid w:val="00BE6A9C"/>
    <w:rsid w:val="00BF03AE"/>
    <w:rsid w:val="00BF321B"/>
    <w:rsid w:val="00C02EC9"/>
    <w:rsid w:val="00C0626B"/>
    <w:rsid w:val="00C1039C"/>
    <w:rsid w:val="00C128A8"/>
    <w:rsid w:val="00C202E3"/>
    <w:rsid w:val="00C20B0E"/>
    <w:rsid w:val="00C20D15"/>
    <w:rsid w:val="00C245E4"/>
    <w:rsid w:val="00C24872"/>
    <w:rsid w:val="00C25714"/>
    <w:rsid w:val="00C25CDF"/>
    <w:rsid w:val="00C273DF"/>
    <w:rsid w:val="00C328B6"/>
    <w:rsid w:val="00C32BCF"/>
    <w:rsid w:val="00C332DD"/>
    <w:rsid w:val="00C33B75"/>
    <w:rsid w:val="00C34A14"/>
    <w:rsid w:val="00C37DA7"/>
    <w:rsid w:val="00C37E66"/>
    <w:rsid w:val="00C40A09"/>
    <w:rsid w:val="00C410EB"/>
    <w:rsid w:val="00C47EB8"/>
    <w:rsid w:val="00C516E4"/>
    <w:rsid w:val="00C51836"/>
    <w:rsid w:val="00C51D2F"/>
    <w:rsid w:val="00C52A16"/>
    <w:rsid w:val="00C54D97"/>
    <w:rsid w:val="00C5636C"/>
    <w:rsid w:val="00C604CC"/>
    <w:rsid w:val="00C64505"/>
    <w:rsid w:val="00C64A04"/>
    <w:rsid w:val="00C64A5E"/>
    <w:rsid w:val="00C66707"/>
    <w:rsid w:val="00C717A1"/>
    <w:rsid w:val="00C8080D"/>
    <w:rsid w:val="00C80BAF"/>
    <w:rsid w:val="00C80FA5"/>
    <w:rsid w:val="00C847C6"/>
    <w:rsid w:val="00C84E22"/>
    <w:rsid w:val="00C90EFC"/>
    <w:rsid w:val="00C91C1C"/>
    <w:rsid w:val="00C964B6"/>
    <w:rsid w:val="00CA139E"/>
    <w:rsid w:val="00CA3343"/>
    <w:rsid w:val="00CA572F"/>
    <w:rsid w:val="00CB210D"/>
    <w:rsid w:val="00CB28E6"/>
    <w:rsid w:val="00CB398D"/>
    <w:rsid w:val="00CB5AF4"/>
    <w:rsid w:val="00CB5C06"/>
    <w:rsid w:val="00CC0A79"/>
    <w:rsid w:val="00CC333C"/>
    <w:rsid w:val="00CC39C4"/>
    <w:rsid w:val="00CC4ED5"/>
    <w:rsid w:val="00CD2A84"/>
    <w:rsid w:val="00CD4221"/>
    <w:rsid w:val="00CD7008"/>
    <w:rsid w:val="00CE0EBE"/>
    <w:rsid w:val="00CF3BB2"/>
    <w:rsid w:val="00CF4233"/>
    <w:rsid w:val="00D007FD"/>
    <w:rsid w:val="00D02F93"/>
    <w:rsid w:val="00D07A80"/>
    <w:rsid w:val="00D116E7"/>
    <w:rsid w:val="00D21F52"/>
    <w:rsid w:val="00D220D2"/>
    <w:rsid w:val="00D22619"/>
    <w:rsid w:val="00D25AA5"/>
    <w:rsid w:val="00D264B1"/>
    <w:rsid w:val="00D313ED"/>
    <w:rsid w:val="00D32637"/>
    <w:rsid w:val="00D347F2"/>
    <w:rsid w:val="00D354F5"/>
    <w:rsid w:val="00D418EF"/>
    <w:rsid w:val="00D46131"/>
    <w:rsid w:val="00D46521"/>
    <w:rsid w:val="00D466A4"/>
    <w:rsid w:val="00D479FB"/>
    <w:rsid w:val="00D51F00"/>
    <w:rsid w:val="00D53D39"/>
    <w:rsid w:val="00D60301"/>
    <w:rsid w:val="00D605BA"/>
    <w:rsid w:val="00D62C15"/>
    <w:rsid w:val="00D71EA4"/>
    <w:rsid w:val="00D73EA3"/>
    <w:rsid w:val="00D74EEB"/>
    <w:rsid w:val="00D75032"/>
    <w:rsid w:val="00D75141"/>
    <w:rsid w:val="00D84442"/>
    <w:rsid w:val="00D90265"/>
    <w:rsid w:val="00D92D5E"/>
    <w:rsid w:val="00D93687"/>
    <w:rsid w:val="00D939BC"/>
    <w:rsid w:val="00D965E0"/>
    <w:rsid w:val="00D971A1"/>
    <w:rsid w:val="00D97640"/>
    <w:rsid w:val="00DA0B5E"/>
    <w:rsid w:val="00DA0E44"/>
    <w:rsid w:val="00DA1A63"/>
    <w:rsid w:val="00DA2E12"/>
    <w:rsid w:val="00DA3E7D"/>
    <w:rsid w:val="00DA4C1D"/>
    <w:rsid w:val="00DA4FA3"/>
    <w:rsid w:val="00DA5DD5"/>
    <w:rsid w:val="00DA678B"/>
    <w:rsid w:val="00DA6E67"/>
    <w:rsid w:val="00DB19F2"/>
    <w:rsid w:val="00DC1C98"/>
    <w:rsid w:val="00DC529A"/>
    <w:rsid w:val="00DD0258"/>
    <w:rsid w:val="00DD248C"/>
    <w:rsid w:val="00DD5F2F"/>
    <w:rsid w:val="00DD60BE"/>
    <w:rsid w:val="00DD64EC"/>
    <w:rsid w:val="00DE1C7A"/>
    <w:rsid w:val="00DE3D8F"/>
    <w:rsid w:val="00DE6366"/>
    <w:rsid w:val="00DE6908"/>
    <w:rsid w:val="00DE736C"/>
    <w:rsid w:val="00DF127E"/>
    <w:rsid w:val="00DF4C8B"/>
    <w:rsid w:val="00DF6F80"/>
    <w:rsid w:val="00DF764B"/>
    <w:rsid w:val="00E074F8"/>
    <w:rsid w:val="00E201FA"/>
    <w:rsid w:val="00E24C5C"/>
    <w:rsid w:val="00E261E2"/>
    <w:rsid w:val="00E302CD"/>
    <w:rsid w:val="00E3100E"/>
    <w:rsid w:val="00E33139"/>
    <w:rsid w:val="00E40964"/>
    <w:rsid w:val="00E41ABB"/>
    <w:rsid w:val="00E43D0D"/>
    <w:rsid w:val="00E510B2"/>
    <w:rsid w:val="00E54130"/>
    <w:rsid w:val="00E54A79"/>
    <w:rsid w:val="00E54E50"/>
    <w:rsid w:val="00E55A3A"/>
    <w:rsid w:val="00E55D9F"/>
    <w:rsid w:val="00E568D1"/>
    <w:rsid w:val="00E569C3"/>
    <w:rsid w:val="00E57E99"/>
    <w:rsid w:val="00E668C9"/>
    <w:rsid w:val="00E672CD"/>
    <w:rsid w:val="00E675E4"/>
    <w:rsid w:val="00E74568"/>
    <w:rsid w:val="00E74612"/>
    <w:rsid w:val="00E75ECD"/>
    <w:rsid w:val="00E82B85"/>
    <w:rsid w:val="00E8396E"/>
    <w:rsid w:val="00E9054A"/>
    <w:rsid w:val="00E93F66"/>
    <w:rsid w:val="00E96160"/>
    <w:rsid w:val="00EA1C9C"/>
    <w:rsid w:val="00EA2388"/>
    <w:rsid w:val="00EB054B"/>
    <w:rsid w:val="00EB15C0"/>
    <w:rsid w:val="00EB4D10"/>
    <w:rsid w:val="00EB608C"/>
    <w:rsid w:val="00EB6826"/>
    <w:rsid w:val="00EB7760"/>
    <w:rsid w:val="00EC25CB"/>
    <w:rsid w:val="00EC29C7"/>
    <w:rsid w:val="00EC2C6A"/>
    <w:rsid w:val="00EC3C23"/>
    <w:rsid w:val="00EC56FE"/>
    <w:rsid w:val="00ED078D"/>
    <w:rsid w:val="00ED09C6"/>
    <w:rsid w:val="00ED18E7"/>
    <w:rsid w:val="00ED2E82"/>
    <w:rsid w:val="00ED49B0"/>
    <w:rsid w:val="00ED6DF3"/>
    <w:rsid w:val="00ED6E74"/>
    <w:rsid w:val="00ED70F5"/>
    <w:rsid w:val="00EE6D96"/>
    <w:rsid w:val="00EE7C26"/>
    <w:rsid w:val="00EF10E9"/>
    <w:rsid w:val="00EF1838"/>
    <w:rsid w:val="00EF2A7D"/>
    <w:rsid w:val="00EF2AB0"/>
    <w:rsid w:val="00EF2E15"/>
    <w:rsid w:val="00EF2E5D"/>
    <w:rsid w:val="00F00206"/>
    <w:rsid w:val="00F013A1"/>
    <w:rsid w:val="00F01B39"/>
    <w:rsid w:val="00F06394"/>
    <w:rsid w:val="00F06470"/>
    <w:rsid w:val="00F10310"/>
    <w:rsid w:val="00F10E39"/>
    <w:rsid w:val="00F13298"/>
    <w:rsid w:val="00F31248"/>
    <w:rsid w:val="00F31DE4"/>
    <w:rsid w:val="00F40348"/>
    <w:rsid w:val="00F40759"/>
    <w:rsid w:val="00F43423"/>
    <w:rsid w:val="00F4597E"/>
    <w:rsid w:val="00F471B0"/>
    <w:rsid w:val="00F53461"/>
    <w:rsid w:val="00F54F1B"/>
    <w:rsid w:val="00F55D43"/>
    <w:rsid w:val="00F569BA"/>
    <w:rsid w:val="00F57FE4"/>
    <w:rsid w:val="00F67A57"/>
    <w:rsid w:val="00F71C84"/>
    <w:rsid w:val="00F729C4"/>
    <w:rsid w:val="00F7523C"/>
    <w:rsid w:val="00F839B3"/>
    <w:rsid w:val="00F84958"/>
    <w:rsid w:val="00F90B5D"/>
    <w:rsid w:val="00F95408"/>
    <w:rsid w:val="00F95B7D"/>
    <w:rsid w:val="00F97B7F"/>
    <w:rsid w:val="00FA1B58"/>
    <w:rsid w:val="00FC12EE"/>
    <w:rsid w:val="00FC243C"/>
    <w:rsid w:val="00FC27F3"/>
    <w:rsid w:val="00FC564B"/>
    <w:rsid w:val="00FC6707"/>
    <w:rsid w:val="00FD0CA4"/>
    <w:rsid w:val="00FD1B48"/>
    <w:rsid w:val="00FD5511"/>
    <w:rsid w:val="00FD67A3"/>
    <w:rsid w:val="00FD69F7"/>
    <w:rsid w:val="00FE1E7F"/>
    <w:rsid w:val="00FE5161"/>
    <w:rsid w:val="00FE5AF2"/>
    <w:rsid w:val="00FF2AC7"/>
    <w:rsid w:val="00FF3897"/>
    <w:rsid w:val="00FF494C"/>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9334F50A-F942-4FE6-9F20-AF3CDA7C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A79"/>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 w:type="character" w:customStyle="1" w:styleId="y2iqfc">
    <w:name w:val="y2iqfc"/>
    <w:basedOn w:val="a0"/>
    <w:rsid w:val="0048591C"/>
  </w:style>
  <w:style w:type="character" w:customStyle="1" w:styleId="s2">
    <w:name w:val="s2"/>
    <w:basedOn w:val="a0"/>
    <w:rsid w:val="00A75DA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340">
      <w:bodyDiv w:val="1"/>
      <w:marLeft w:val="0"/>
      <w:marRight w:val="0"/>
      <w:marTop w:val="0"/>
      <w:marBottom w:val="0"/>
      <w:divBdr>
        <w:top w:val="none" w:sz="0" w:space="0" w:color="auto"/>
        <w:left w:val="none" w:sz="0" w:space="0" w:color="auto"/>
        <w:bottom w:val="none" w:sz="0" w:space="0" w:color="auto"/>
        <w:right w:val="none" w:sz="0" w:space="0" w:color="auto"/>
      </w:divBdr>
    </w:div>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979967322">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88130920">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392536374">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 w:id="2053572802">
      <w:bodyDiv w:val="1"/>
      <w:marLeft w:val="0"/>
      <w:marRight w:val="0"/>
      <w:marTop w:val="0"/>
      <w:marBottom w:val="0"/>
      <w:divBdr>
        <w:top w:val="none" w:sz="0" w:space="0" w:color="auto"/>
        <w:left w:val="none" w:sz="0" w:space="0" w:color="auto"/>
        <w:bottom w:val="none" w:sz="0" w:space="0" w:color="auto"/>
        <w:right w:val="none" w:sz="0" w:space="0" w:color="auto"/>
      </w:divBdr>
    </w:div>
    <w:div w:id="21389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basyban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hcsbk.kz" TargetMode="External"/><Relationship Id="rId4" Type="http://schemas.openxmlformats.org/officeDocument/2006/relationships/settings" Target="settings.xml"/><Relationship Id="rId9" Type="http://schemas.openxmlformats.org/officeDocument/2006/relationships/hyperlink" Target="https://online.hcsb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DCEA-AFA9-48D6-8AF2-AC76F21B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45</Pages>
  <Words>22223</Words>
  <Characters>126674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44</cp:revision>
  <cp:lastPrinted>2020-07-09T11:41:00Z</cp:lastPrinted>
  <dcterms:created xsi:type="dcterms:W3CDTF">2023-12-21T09:41:00Z</dcterms:created>
  <dcterms:modified xsi:type="dcterms:W3CDTF">2024-06-11T05:41:00Z</dcterms:modified>
</cp:coreProperties>
</file>